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390" w:rsidRPr="006C51CC" w:rsidRDefault="002E1390" w:rsidP="002E1390">
      <w:pPr>
        <w:jc w:val="center"/>
        <w:rPr>
          <w:sz w:val="28"/>
          <w:szCs w:val="28"/>
        </w:rPr>
      </w:pPr>
      <w:bookmarkStart w:id="0" w:name="_GoBack"/>
      <w:bookmarkEnd w:id="0"/>
      <w:r w:rsidRPr="006C51CC">
        <w:rPr>
          <w:b/>
          <w:sz w:val="28"/>
          <w:szCs w:val="28"/>
        </w:rPr>
        <w:t>Demokratik Katılımın Güçlendirilmesi için Türkiye ve Avrupa’dan İyi Örnekler Projesi</w:t>
      </w:r>
    </w:p>
    <w:p w:rsidR="002E1390" w:rsidRPr="006C51CC" w:rsidRDefault="002E1390" w:rsidP="002E1390">
      <w:pPr>
        <w:spacing w:line="240" w:lineRule="auto"/>
        <w:jc w:val="both"/>
        <w:rPr>
          <w:sz w:val="24"/>
        </w:rPr>
      </w:pPr>
      <w:r w:rsidRPr="006C51CC">
        <w:rPr>
          <w:sz w:val="24"/>
        </w:rPr>
        <w:t>Değerli STÖ Katılımcıları,</w:t>
      </w:r>
    </w:p>
    <w:p w:rsidR="002E1390" w:rsidRPr="006C51CC" w:rsidRDefault="002E1390" w:rsidP="002E1390">
      <w:pPr>
        <w:spacing w:line="240" w:lineRule="auto"/>
        <w:jc w:val="both"/>
        <w:rPr>
          <w:sz w:val="24"/>
        </w:rPr>
      </w:pPr>
      <w:r w:rsidRPr="006C51CC">
        <w:rPr>
          <w:sz w:val="24"/>
        </w:rPr>
        <w:t xml:space="preserve">Demokratik Katılımın Güçlendirilmesi için Türkiye ve Avrupa’dan Savunuculuk ve Lobicilik İyi Örneklerinin Yaygınlaştırılması Eğitimini Ankara Neva Palas </w:t>
      </w:r>
      <w:proofErr w:type="spellStart"/>
      <w:r w:rsidRPr="006C51CC">
        <w:rPr>
          <w:sz w:val="24"/>
        </w:rPr>
        <w:t>Hotel’de</w:t>
      </w:r>
      <w:proofErr w:type="spellEnd"/>
      <w:r w:rsidRPr="006C51CC">
        <w:rPr>
          <w:sz w:val="24"/>
        </w:rPr>
        <w:t xml:space="preserve"> gerçekleştireceğiz. </w:t>
      </w:r>
    </w:p>
    <w:p w:rsidR="002E1390" w:rsidRDefault="002E1390" w:rsidP="002E1390">
      <w:pPr>
        <w:spacing w:line="240" w:lineRule="auto"/>
        <w:rPr>
          <w:sz w:val="24"/>
        </w:rPr>
      </w:pPr>
      <w:r w:rsidRPr="006C51CC">
        <w:rPr>
          <w:sz w:val="24"/>
        </w:rPr>
        <w:t>Neva Palas Hotel</w:t>
      </w:r>
      <w:r w:rsidRPr="006C51CC">
        <w:rPr>
          <w:sz w:val="24"/>
        </w:rPr>
        <w:br/>
        <w:t xml:space="preserve">Kavaklıdere </w:t>
      </w:r>
      <w:proofErr w:type="spellStart"/>
      <w:r w:rsidRPr="006C51CC">
        <w:rPr>
          <w:sz w:val="24"/>
        </w:rPr>
        <w:t>Mh</w:t>
      </w:r>
      <w:proofErr w:type="spellEnd"/>
      <w:proofErr w:type="gramStart"/>
      <w:r w:rsidRPr="006C51CC">
        <w:rPr>
          <w:sz w:val="24"/>
        </w:rPr>
        <w:t>.,</w:t>
      </w:r>
      <w:proofErr w:type="gramEnd"/>
      <w:r w:rsidRPr="006C51CC">
        <w:rPr>
          <w:sz w:val="24"/>
        </w:rPr>
        <w:t xml:space="preserve"> Esat Caddesi No:32, 06660 Ankara</w:t>
      </w:r>
      <w:r w:rsidRPr="006C51CC">
        <w:rPr>
          <w:sz w:val="24"/>
        </w:rPr>
        <w:br/>
      </w:r>
      <w:r w:rsidRPr="00444998">
        <w:rPr>
          <w:sz w:val="24"/>
        </w:rPr>
        <w:t xml:space="preserve">Telefon: </w:t>
      </w:r>
      <w:r w:rsidRPr="006C51CC">
        <w:rPr>
          <w:sz w:val="24"/>
        </w:rPr>
        <w:t>(0312) 419 5888</w:t>
      </w:r>
      <w:r w:rsidRPr="006C51CC">
        <w:rPr>
          <w:sz w:val="24"/>
        </w:rPr>
        <w:br/>
      </w:r>
      <w:r w:rsidRPr="00563B69">
        <w:rPr>
          <w:sz w:val="24"/>
        </w:rPr>
        <w:t xml:space="preserve">Konaklama ve seyahatle ilgili tüm sorularınız için Egem Tur'dan Serhan Aydın'la </w:t>
      </w:r>
      <w:hyperlink r:id="rId8" w:history="1">
        <w:r w:rsidRPr="00A35782">
          <w:rPr>
            <w:rStyle w:val="Kpr"/>
            <w:sz w:val="24"/>
          </w:rPr>
          <w:t>serhanaydin@egemtur.com.tr</w:t>
        </w:r>
      </w:hyperlink>
      <w:r>
        <w:rPr>
          <w:sz w:val="24"/>
        </w:rPr>
        <w:t xml:space="preserve"> </w:t>
      </w:r>
      <w:r w:rsidRPr="00563B69">
        <w:rPr>
          <w:sz w:val="24"/>
        </w:rPr>
        <w:t>e-posta adresi ve 0542 417 5 417 numaralı telefondan iletişime geçebilirsiniz.</w:t>
      </w:r>
    </w:p>
    <w:p w:rsidR="002E1390" w:rsidRPr="006E718F" w:rsidRDefault="002E1390" w:rsidP="002E1390">
      <w:pPr>
        <w:spacing w:line="288" w:lineRule="auto"/>
        <w:jc w:val="both"/>
        <w:rPr>
          <w:b/>
          <w:sz w:val="28"/>
        </w:rPr>
      </w:pPr>
      <w:r w:rsidRPr="006E718F">
        <w:rPr>
          <w:b/>
          <w:sz w:val="28"/>
        </w:rPr>
        <w:t>Ulaşım</w:t>
      </w:r>
    </w:p>
    <w:p w:rsidR="002E1390" w:rsidRPr="00526F40" w:rsidRDefault="002E1390" w:rsidP="002E1390">
      <w:pPr>
        <w:spacing w:line="360" w:lineRule="auto"/>
        <w:jc w:val="both"/>
        <w:rPr>
          <w:b/>
          <w:sz w:val="24"/>
        </w:rPr>
      </w:pPr>
      <w:r w:rsidRPr="00526F40">
        <w:rPr>
          <w:b/>
          <w:sz w:val="24"/>
        </w:rPr>
        <w:t xml:space="preserve">Esenboğa – </w:t>
      </w:r>
      <w:r>
        <w:rPr>
          <w:b/>
          <w:sz w:val="24"/>
        </w:rPr>
        <w:t>Neva Palas</w:t>
      </w:r>
      <w:r w:rsidRPr="00526F40">
        <w:rPr>
          <w:b/>
          <w:sz w:val="24"/>
        </w:rPr>
        <w:t xml:space="preserve"> Hotel</w:t>
      </w:r>
    </w:p>
    <w:p w:rsidR="002E1390" w:rsidRPr="006C51CC" w:rsidRDefault="002E1390" w:rsidP="002E1390">
      <w:pPr>
        <w:spacing w:line="240" w:lineRule="auto"/>
        <w:jc w:val="both"/>
        <w:rPr>
          <w:sz w:val="24"/>
        </w:rPr>
      </w:pPr>
      <w:r w:rsidRPr="006C51CC">
        <w:rPr>
          <w:sz w:val="24"/>
        </w:rPr>
        <w:t xml:space="preserve">Esenboğa’dan otele ulaşmak için Havaalanı – Kızılay arasında çalışan </w:t>
      </w:r>
      <w:proofErr w:type="spellStart"/>
      <w:r w:rsidRPr="006C51CC">
        <w:rPr>
          <w:sz w:val="24"/>
        </w:rPr>
        <w:t>Belko</w:t>
      </w:r>
      <w:proofErr w:type="spellEnd"/>
      <w:r w:rsidRPr="006C51CC">
        <w:rPr>
          <w:sz w:val="24"/>
        </w:rPr>
        <w:t xml:space="preserve"> </w:t>
      </w:r>
      <w:proofErr w:type="spellStart"/>
      <w:r w:rsidRPr="006C51CC">
        <w:rPr>
          <w:sz w:val="24"/>
        </w:rPr>
        <w:t>Air</w:t>
      </w:r>
      <w:proofErr w:type="spellEnd"/>
      <w:r w:rsidRPr="006C51CC">
        <w:rPr>
          <w:sz w:val="24"/>
        </w:rPr>
        <w:t xml:space="preserve"> otobüslerini kullanarak Kızılay’a gelebilir, daha sonra Atatürk Bulvarı, Güvenpark önündeki otobüs duraklarından 318-Küçük Esat Bağcılar otobüsüne binerek Esat Caddesi üzerinde, Tunalı Hilmi Caddesi ile kesiştiği yerde (55. durak) inebilir, 5 dakikalık bir yürüyüşle otele ulaşabilirsiniz. </w:t>
      </w:r>
    </w:p>
    <w:p w:rsidR="002E1390" w:rsidRPr="006C51CC" w:rsidRDefault="002E1390" w:rsidP="002E1390">
      <w:pPr>
        <w:spacing w:line="240" w:lineRule="auto"/>
        <w:jc w:val="both"/>
        <w:rPr>
          <w:sz w:val="24"/>
        </w:rPr>
      </w:pPr>
      <w:r w:rsidRPr="006C51CC">
        <w:rPr>
          <w:sz w:val="24"/>
        </w:rPr>
        <w:t xml:space="preserve"> Aşağıdaki haritada otobüs durağından otele gidiş kroki üzerinde işaretlenerek tarif edilmiştir.</w:t>
      </w:r>
    </w:p>
    <w:p w:rsidR="002E1390" w:rsidRDefault="002E1390" w:rsidP="002E1390">
      <w:pPr>
        <w:spacing w:line="360" w:lineRule="auto"/>
        <w:jc w:val="center"/>
      </w:pPr>
      <w:r>
        <w:rPr>
          <w:noProof/>
          <w:lang w:val="en-US"/>
        </w:rPr>
        <w:drawing>
          <wp:inline distT="0" distB="0" distL="0" distR="0" wp14:anchorId="1D68E4B8" wp14:editId="5C1B2B7A">
            <wp:extent cx="5054321" cy="3277601"/>
            <wp:effectExtent l="0" t="0" r="0" b="0"/>
            <wp:docPr id="7" name="Resim 7" descr="C:\Users\HP\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dsı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679" cy="3278482"/>
                    </a:xfrm>
                    <a:prstGeom prst="rect">
                      <a:avLst/>
                    </a:prstGeom>
                    <a:noFill/>
                    <a:ln>
                      <a:noFill/>
                    </a:ln>
                  </pic:spPr>
                </pic:pic>
              </a:graphicData>
            </a:graphic>
          </wp:inline>
        </w:drawing>
      </w:r>
    </w:p>
    <w:p w:rsidR="002E1390" w:rsidRPr="00526F40" w:rsidRDefault="002E1390" w:rsidP="002E1390">
      <w:pPr>
        <w:spacing w:line="360" w:lineRule="auto"/>
        <w:jc w:val="both"/>
        <w:rPr>
          <w:b/>
          <w:sz w:val="24"/>
        </w:rPr>
      </w:pPr>
      <w:proofErr w:type="spellStart"/>
      <w:r w:rsidRPr="00526F40">
        <w:rPr>
          <w:b/>
          <w:sz w:val="24"/>
        </w:rPr>
        <w:lastRenderedPageBreak/>
        <w:t>Aşti</w:t>
      </w:r>
      <w:proofErr w:type="spellEnd"/>
      <w:r>
        <w:rPr>
          <w:b/>
          <w:sz w:val="24"/>
        </w:rPr>
        <w:t xml:space="preserve"> – Neva Palas </w:t>
      </w:r>
      <w:r w:rsidRPr="00526F40">
        <w:rPr>
          <w:b/>
          <w:sz w:val="24"/>
        </w:rPr>
        <w:t>Hotel</w:t>
      </w:r>
    </w:p>
    <w:p w:rsidR="002E1390" w:rsidRDefault="002E1390" w:rsidP="002E1390">
      <w:pPr>
        <w:spacing w:line="360" w:lineRule="auto"/>
        <w:jc w:val="both"/>
      </w:pPr>
      <w:proofErr w:type="spellStart"/>
      <w:r>
        <w:t>Aşti’den</w:t>
      </w:r>
      <w:proofErr w:type="spellEnd"/>
      <w:r>
        <w:t xml:space="preserve"> otele ulaşmak için AŞTİ’den kalkan </w:t>
      </w:r>
      <w:proofErr w:type="spellStart"/>
      <w:r>
        <w:t>Ankaray’ı</w:t>
      </w:r>
      <w:proofErr w:type="spellEnd"/>
      <w:r>
        <w:t xml:space="preserve"> kullanarak Kızılay’a gelebilir, daha sonra Atatürk Bulvarı, Güvenpark önündeki otobüs duraklarından 318-Küçük Esat Bağcılar otobüsüne binerek Esat Caddesi üzerinde, Tunalı Hilmi Caddesi ile kesiştiği yerde (55. durak) inebilir, 5 dakikalık bir yürüyüşle otele ulaşabilirsiniz. </w:t>
      </w:r>
    </w:p>
    <w:p w:rsidR="002E1390" w:rsidRDefault="002E1390" w:rsidP="002E1390">
      <w:pPr>
        <w:spacing w:line="360" w:lineRule="auto"/>
        <w:jc w:val="both"/>
      </w:pPr>
      <w:r>
        <w:t>Aşağıdaki haritada otobüs durağından otele gidiş kroki üzerinde işaretlenerek tarif edilmiştir.</w:t>
      </w:r>
    </w:p>
    <w:p w:rsidR="002E1390" w:rsidRDefault="002E1390" w:rsidP="002E1390">
      <w:pPr>
        <w:spacing w:line="360" w:lineRule="auto"/>
        <w:jc w:val="center"/>
      </w:pPr>
      <w:r>
        <w:rPr>
          <w:noProof/>
          <w:lang w:val="en-US"/>
        </w:rPr>
        <w:drawing>
          <wp:inline distT="0" distB="0" distL="0" distR="0" wp14:anchorId="195FCFD9" wp14:editId="0BB57A39">
            <wp:extent cx="5054321" cy="3277601"/>
            <wp:effectExtent l="0" t="0" r="0" b="0"/>
            <wp:docPr id="9" name="Resim 9" descr="C:\Users\HP\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dsı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679" cy="3278482"/>
                    </a:xfrm>
                    <a:prstGeom prst="rect">
                      <a:avLst/>
                    </a:prstGeom>
                    <a:noFill/>
                    <a:ln>
                      <a:noFill/>
                    </a:ln>
                  </pic:spPr>
                </pic:pic>
              </a:graphicData>
            </a:graphic>
          </wp:inline>
        </w:drawing>
      </w:r>
    </w:p>
    <w:p w:rsidR="002E1390" w:rsidRDefault="002E1390" w:rsidP="002E1390">
      <w:pPr>
        <w:spacing w:line="360" w:lineRule="auto"/>
      </w:pPr>
      <w:r w:rsidRPr="00526F40">
        <w:rPr>
          <w:b/>
          <w:sz w:val="24"/>
        </w:rPr>
        <w:t>Bazı Taksi Ücretleri:</w:t>
      </w:r>
      <w:r w:rsidRPr="00124137">
        <w:rPr>
          <w:sz w:val="23"/>
          <w:szCs w:val="23"/>
        </w:rPr>
        <w:t xml:space="preserve"> </w:t>
      </w:r>
      <w:r>
        <w:rPr>
          <w:sz w:val="23"/>
          <w:szCs w:val="23"/>
        </w:rPr>
        <w:t>(Taksi ücretlerini karşılamadığımızı hatırlatırız.)</w:t>
      </w:r>
      <w:r>
        <w:br/>
        <w:t xml:space="preserve">(Ücretlerin trafik durumuna göre artabileceğini lütfen gözetin) </w:t>
      </w:r>
    </w:p>
    <w:p w:rsidR="002E1390" w:rsidRDefault="002E1390" w:rsidP="002E1390">
      <w:pPr>
        <w:spacing w:line="360" w:lineRule="auto"/>
        <w:jc w:val="both"/>
      </w:pPr>
      <w:r>
        <w:t>Esenboğa – Neva Palas Otel: 90 TL</w:t>
      </w:r>
    </w:p>
    <w:p w:rsidR="002E1390" w:rsidRDefault="002E1390" w:rsidP="002E1390">
      <w:pPr>
        <w:spacing w:line="360" w:lineRule="auto"/>
        <w:jc w:val="both"/>
      </w:pPr>
      <w:r>
        <w:t>AŞTİ – Neva Palas Hotel: 30 TL</w:t>
      </w:r>
    </w:p>
    <w:p w:rsidR="002E1390" w:rsidRDefault="002E1390" w:rsidP="002E1390">
      <w:pPr>
        <w:spacing w:line="360" w:lineRule="auto"/>
        <w:jc w:val="both"/>
      </w:pPr>
      <w:r>
        <w:t>Kızılay – Neva Palas Hotel: 12 TL</w:t>
      </w:r>
    </w:p>
    <w:p w:rsidR="002E1390" w:rsidRDefault="002E1390" w:rsidP="002E1390">
      <w:pPr>
        <w:spacing w:line="360" w:lineRule="auto"/>
        <w:jc w:val="both"/>
        <w:rPr>
          <w:b/>
          <w:sz w:val="24"/>
        </w:rPr>
      </w:pPr>
    </w:p>
    <w:p w:rsidR="002E1390" w:rsidRDefault="002E1390" w:rsidP="002E1390">
      <w:pPr>
        <w:spacing w:line="360" w:lineRule="auto"/>
        <w:jc w:val="both"/>
        <w:rPr>
          <w:b/>
          <w:sz w:val="24"/>
        </w:rPr>
      </w:pPr>
    </w:p>
    <w:p w:rsidR="002E1390" w:rsidRDefault="002E1390" w:rsidP="002E1390">
      <w:pPr>
        <w:spacing w:line="360" w:lineRule="auto"/>
        <w:jc w:val="both"/>
        <w:rPr>
          <w:b/>
          <w:sz w:val="24"/>
        </w:rPr>
      </w:pPr>
      <w:r>
        <w:rPr>
          <w:b/>
          <w:sz w:val="24"/>
        </w:rPr>
        <w:br w:type="page"/>
      </w:r>
    </w:p>
    <w:p w:rsidR="002E1390" w:rsidRPr="00526F40" w:rsidRDefault="002E1390" w:rsidP="002E1390">
      <w:pPr>
        <w:spacing w:line="360" w:lineRule="auto"/>
        <w:jc w:val="both"/>
        <w:rPr>
          <w:b/>
          <w:sz w:val="24"/>
        </w:rPr>
      </w:pPr>
      <w:r>
        <w:rPr>
          <w:b/>
          <w:sz w:val="24"/>
        </w:rPr>
        <w:lastRenderedPageBreak/>
        <w:t>Ulaşımla ilgili hatırlatmalar</w:t>
      </w:r>
    </w:p>
    <w:p w:rsidR="002E1390" w:rsidRDefault="002E1390" w:rsidP="002E1390">
      <w:pPr>
        <w:spacing w:line="360" w:lineRule="auto"/>
        <w:jc w:val="both"/>
        <w:rPr>
          <w:b/>
        </w:rPr>
      </w:pPr>
      <w:r>
        <w:rPr>
          <w:b/>
        </w:rPr>
        <w:t xml:space="preserve">Otobüs, tren ve </w:t>
      </w:r>
      <w:proofErr w:type="spellStart"/>
      <w:r>
        <w:rPr>
          <w:b/>
        </w:rPr>
        <w:t>Belko</w:t>
      </w:r>
      <w:proofErr w:type="spellEnd"/>
      <w:r>
        <w:rPr>
          <w:b/>
        </w:rPr>
        <w:t xml:space="preserve"> </w:t>
      </w:r>
      <w:proofErr w:type="spellStart"/>
      <w:r>
        <w:rPr>
          <w:b/>
        </w:rPr>
        <w:t>Air</w:t>
      </w:r>
      <w:proofErr w:type="spellEnd"/>
      <w:r>
        <w:rPr>
          <w:b/>
        </w:rPr>
        <w:t xml:space="preserve"> biletlerini katılımcıların döndükten sonra e-posta adreslerine ileteceğimiz gider bildirim formlarıyla beraber göndermesi halinde ödeme yapabileceğiz. </w:t>
      </w:r>
    </w:p>
    <w:p w:rsidR="002E1390" w:rsidRDefault="002E1390" w:rsidP="002E1390">
      <w:pPr>
        <w:spacing w:line="360" w:lineRule="auto"/>
        <w:jc w:val="both"/>
        <w:rPr>
          <w:b/>
        </w:rPr>
      </w:pPr>
      <w:r>
        <w:rPr>
          <w:b/>
          <w:bCs/>
        </w:rPr>
        <w:t>Uçak biniş kartlarınızı lütfen muhafaza ediniz ve gider bildirim formuyla bize gönderiniz.</w:t>
      </w:r>
    </w:p>
    <w:p w:rsidR="002E1390" w:rsidRPr="009A057D" w:rsidRDefault="002E1390" w:rsidP="002E1390">
      <w:pPr>
        <w:spacing w:line="360" w:lineRule="auto"/>
        <w:jc w:val="both"/>
        <w:rPr>
          <w:b/>
        </w:rPr>
      </w:pPr>
      <w:r>
        <w:rPr>
          <w:b/>
        </w:rPr>
        <w:t>Bunun dışında elden hiçbir ödeme olamayacağını ve şehir içi ulaşımı maalesef karşılayamayacağımızı yeniden anımsatmak isteriz.</w:t>
      </w:r>
    </w:p>
    <w:p w:rsidR="002E1390" w:rsidRDefault="002E1390" w:rsidP="002E1390">
      <w:pPr>
        <w:spacing w:line="360" w:lineRule="auto"/>
        <w:jc w:val="both"/>
      </w:pPr>
      <w:proofErr w:type="gramStart"/>
      <w:r>
        <w:t xml:space="preserve">Ankara’da belediye otobüslerine yalnızca manyetik kartla binmek mümkün. </w:t>
      </w:r>
      <w:proofErr w:type="gramEnd"/>
      <w:r>
        <w:t>Manyetik kartları AŞTİ durağında, Kızılay gibi merkezi noktalarda ve bazı market ile büfelerde bulabilirsiniz. Mavi renkli halk otobüslerine ise nakit para ile binebiliyorsunuz.</w:t>
      </w:r>
    </w:p>
    <w:p w:rsidR="002E1390" w:rsidRPr="00526F40" w:rsidRDefault="002E1390" w:rsidP="002E1390">
      <w:pPr>
        <w:spacing w:line="360" w:lineRule="auto"/>
        <w:jc w:val="both"/>
        <w:rPr>
          <w:b/>
          <w:sz w:val="24"/>
        </w:rPr>
      </w:pPr>
      <w:r w:rsidRPr="00526F40">
        <w:rPr>
          <w:b/>
          <w:sz w:val="24"/>
        </w:rPr>
        <w:t>Konaklamayla ilgili hatırlatmalar</w:t>
      </w:r>
    </w:p>
    <w:p w:rsidR="002E1390" w:rsidRDefault="002E1390" w:rsidP="002E1390">
      <w:pPr>
        <w:spacing w:line="360" w:lineRule="auto"/>
        <w:jc w:val="both"/>
      </w:pPr>
      <w:r>
        <w:t xml:space="preserve">Konuklarımızın 28 Şubat’ta otele giriş, 01 Mart’ta da çıkış yapmalarını planlıyoruz. Uçuş saatleri gibi sebeplerle geç çıkış yapacak konuklarımızın dışında konaklama süresini uzatmamız mümkün olmayacak. Bir karışıklığa yol açmamak adına 01 Mart, en geç 12.30’da odaların boşaltılması gerektiğini buradan anımsatmak isteriz. </w:t>
      </w:r>
    </w:p>
    <w:p w:rsidR="002E1390" w:rsidRDefault="002E1390" w:rsidP="002E1390">
      <w:pPr>
        <w:spacing w:line="360" w:lineRule="auto"/>
        <w:jc w:val="both"/>
      </w:pPr>
      <w:r>
        <w:t xml:space="preserve">Konaklama süresince kahvaltı ve öğle yemekleri otelde, akşam yemekleri ise Egem Tur’un katılımcılara girişte dağıtacağı yemek çekleri ile yapılabilecek. Katılımcıların </w:t>
      </w:r>
      <w:proofErr w:type="spellStart"/>
      <w:r>
        <w:t>minibar</w:t>
      </w:r>
      <w:proofErr w:type="spellEnd"/>
      <w:r>
        <w:t>, telefon vb. ekstraları kendilerine ait olacaktır.</w:t>
      </w:r>
    </w:p>
    <w:p w:rsidR="002E1390" w:rsidRPr="008C6A4C" w:rsidRDefault="002E1390" w:rsidP="002E1390">
      <w:pPr>
        <w:pStyle w:val="NaceDivisionSt"/>
        <w:keepNext w:val="0"/>
        <w:keepLines w:val="0"/>
        <w:spacing w:before="0"/>
        <w:ind w:right="459"/>
        <w:rPr>
          <w:rFonts w:asciiTheme="minorHAnsi" w:hAnsiTheme="minorHAnsi"/>
          <w:b/>
        </w:rPr>
      </w:pPr>
    </w:p>
    <w:p w:rsidR="00C01AFA" w:rsidRPr="002E1390" w:rsidRDefault="00C01AFA" w:rsidP="002E1390"/>
    <w:sectPr w:rsidR="00C01AFA" w:rsidRPr="002E1390" w:rsidSect="006C51CC">
      <w:headerReference w:type="default" r:id="rId10"/>
      <w:footerReference w:type="default" r:id="rId11"/>
      <w:pgSz w:w="11900" w:h="16840"/>
      <w:pgMar w:top="1821" w:right="1800" w:bottom="1440" w:left="1800"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047" w:rsidRDefault="00632047" w:rsidP="00A42F39">
      <w:pPr>
        <w:spacing w:after="0" w:line="240" w:lineRule="auto"/>
      </w:pPr>
      <w:r>
        <w:separator/>
      </w:r>
    </w:p>
  </w:endnote>
  <w:endnote w:type="continuationSeparator" w:id="0">
    <w:p w:rsidR="00632047" w:rsidRDefault="00632047" w:rsidP="00A42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nionPro-ItCapt">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A2"/>
    <w:family w:val="roman"/>
    <w:pitch w:val="variable"/>
    <w:sig w:usb0="E0002AFF" w:usb1="C0007841" w:usb2="00000009" w:usb3="00000000" w:csb0="000001FF" w:csb1="00000000"/>
  </w:font>
  <w:font w:name="BerkeleyStd-Book">
    <w:altName w:val="Times New Roman"/>
    <w:charset w:val="00"/>
    <w:family w:val="auto"/>
    <w:pitch w:val="variable"/>
    <w:sig w:usb0="00000001" w:usb1="0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8" w:type="dxa"/>
      <w:tblLook w:val="04A0" w:firstRow="1" w:lastRow="0" w:firstColumn="1" w:lastColumn="0" w:noHBand="0" w:noVBand="1"/>
    </w:tblPr>
    <w:tblGrid>
      <w:gridCol w:w="1785"/>
      <w:gridCol w:w="2068"/>
      <w:gridCol w:w="1777"/>
      <w:gridCol w:w="1777"/>
      <w:gridCol w:w="1781"/>
    </w:tblGrid>
    <w:tr w:rsidR="00D24624" w:rsidRPr="00523B30" w:rsidTr="006C51CC">
      <w:trPr>
        <w:trHeight w:val="43"/>
      </w:trPr>
      <w:tc>
        <w:tcPr>
          <w:tcW w:w="1785" w:type="dxa"/>
          <w:tcBorders>
            <w:top w:val="dotted" w:sz="4" w:space="0" w:color="FF0000"/>
            <w:bottom w:val="dotted" w:sz="4" w:space="0" w:color="FF0000"/>
          </w:tcBorders>
          <w:shd w:val="clear" w:color="auto" w:fill="auto"/>
          <w:vAlign w:val="center"/>
        </w:tcPr>
        <w:p w:rsidR="00D24624" w:rsidRPr="00523B30" w:rsidRDefault="002B5E2E" w:rsidP="00523B30">
          <w:pPr>
            <w:pStyle w:val="Altbilgi"/>
            <w:jc w:val="center"/>
            <w:rPr>
              <w:noProof/>
            </w:rPr>
          </w:pPr>
          <w:r>
            <w:rPr>
              <w:noProof/>
              <w:lang w:val="en-US"/>
            </w:rPr>
            <w:drawing>
              <wp:inline distT="0" distB="0" distL="0" distR="0" wp14:anchorId="100B21F4" wp14:editId="16224265">
                <wp:extent cx="622935" cy="448945"/>
                <wp:effectExtent l="0" t="0" r="0" b="8255"/>
                <wp:docPr id="1" name="Resim 1" descr="Türkç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ürkç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935" cy="448945"/>
                        </a:xfrm>
                        <a:prstGeom prst="rect">
                          <a:avLst/>
                        </a:prstGeom>
                        <a:noFill/>
                        <a:ln>
                          <a:noFill/>
                        </a:ln>
                      </pic:spPr>
                    </pic:pic>
                  </a:graphicData>
                </a:graphic>
              </wp:inline>
            </w:drawing>
          </w:r>
        </w:p>
      </w:tc>
      <w:tc>
        <w:tcPr>
          <w:tcW w:w="2068" w:type="dxa"/>
          <w:tcBorders>
            <w:top w:val="dotted" w:sz="4" w:space="0" w:color="FF0000"/>
            <w:bottom w:val="dotted" w:sz="4" w:space="0" w:color="FF0000"/>
          </w:tcBorders>
          <w:shd w:val="clear" w:color="auto" w:fill="auto"/>
          <w:vAlign w:val="center"/>
        </w:tcPr>
        <w:p w:rsidR="00D24624" w:rsidRPr="00523B30" w:rsidRDefault="002B5E2E" w:rsidP="00523B30">
          <w:pPr>
            <w:pStyle w:val="Altbilgi"/>
            <w:jc w:val="center"/>
            <w:rPr>
              <w:noProof/>
              <w:lang w:val="en-US"/>
            </w:rPr>
          </w:pPr>
          <w:r>
            <w:rPr>
              <w:noProof/>
              <w:lang w:val="en-US"/>
            </w:rPr>
            <w:drawing>
              <wp:inline distT="0" distB="0" distL="0" distR="0" wp14:anchorId="3B59CB5F" wp14:editId="7EDBDB91">
                <wp:extent cx="981710" cy="437515"/>
                <wp:effectExtent l="0" t="0" r="8890" b="635"/>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710" cy="437515"/>
                        </a:xfrm>
                        <a:prstGeom prst="rect">
                          <a:avLst/>
                        </a:prstGeom>
                        <a:noFill/>
                        <a:ln>
                          <a:noFill/>
                        </a:ln>
                      </pic:spPr>
                    </pic:pic>
                  </a:graphicData>
                </a:graphic>
              </wp:inline>
            </w:drawing>
          </w:r>
        </w:p>
      </w:tc>
      <w:tc>
        <w:tcPr>
          <w:tcW w:w="1777" w:type="dxa"/>
          <w:tcBorders>
            <w:top w:val="dotted" w:sz="4" w:space="0" w:color="FF0000"/>
            <w:bottom w:val="dotted" w:sz="4" w:space="0" w:color="FF0000"/>
          </w:tcBorders>
          <w:shd w:val="clear" w:color="auto" w:fill="auto"/>
          <w:vAlign w:val="center"/>
        </w:tcPr>
        <w:p w:rsidR="00D24624" w:rsidRPr="00523B30" w:rsidRDefault="002B5E2E" w:rsidP="00523B30">
          <w:pPr>
            <w:pStyle w:val="Altbilgi"/>
            <w:jc w:val="center"/>
            <w:rPr>
              <w:noProof/>
            </w:rPr>
          </w:pPr>
          <w:r>
            <w:rPr>
              <w:noProof/>
              <w:lang w:val="en-US"/>
            </w:rPr>
            <w:drawing>
              <wp:inline distT="0" distB="0" distL="0" distR="0" wp14:anchorId="538344A2" wp14:editId="6DECD789">
                <wp:extent cx="476885" cy="465455"/>
                <wp:effectExtent l="0" t="0" r="0"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885" cy="465455"/>
                        </a:xfrm>
                        <a:prstGeom prst="rect">
                          <a:avLst/>
                        </a:prstGeom>
                        <a:noFill/>
                        <a:ln>
                          <a:noFill/>
                        </a:ln>
                      </pic:spPr>
                    </pic:pic>
                  </a:graphicData>
                </a:graphic>
              </wp:inline>
            </w:drawing>
          </w:r>
        </w:p>
      </w:tc>
      <w:tc>
        <w:tcPr>
          <w:tcW w:w="1777" w:type="dxa"/>
          <w:tcBorders>
            <w:top w:val="dotted" w:sz="4" w:space="0" w:color="FF0000"/>
            <w:bottom w:val="dotted" w:sz="4" w:space="0" w:color="FF0000"/>
          </w:tcBorders>
          <w:shd w:val="clear" w:color="auto" w:fill="auto"/>
          <w:vAlign w:val="center"/>
        </w:tcPr>
        <w:p w:rsidR="00D24624" w:rsidRPr="00523B30" w:rsidRDefault="002B5E2E" w:rsidP="00523B30">
          <w:pPr>
            <w:pStyle w:val="Altbilgi"/>
            <w:jc w:val="center"/>
            <w:rPr>
              <w:noProof/>
              <w:lang w:val="en-US"/>
            </w:rPr>
          </w:pPr>
          <w:r>
            <w:rPr>
              <w:noProof/>
              <w:lang w:val="en-US"/>
            </w:rPr>
            <w:drawing>
              <wp:inline distT="0" distB="0" distL="0" distR="0" wp14:anchorId="3215970F" wp14:editId="0150F0B2">
                <wp:extent cx="459740" cy="342265"/>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9740" cy="342265"/>
                        </a:xfrm>
                        <a:prstGeom prst="rect">
                          <a:avLst/>
                        </a:prstGeom>
                        <a:noFill/>
                        <a:ln>
                          <a:noFill/>
                        </a:ln>
                      </pic:spPr>
                    </pic:pic>
                  </a:graphicData>
                </a:graphic>
              </wp:inline>
            </w:drawing>
          </w:r>
        </w:p>
      </w:tc>
      <w:tc>
        <w:tcPr>
          <w:tcW w:w="1781" w:type="dxa"/>
          <w:tcBorders>
            <w:top w:val="dotted" w:sz="4" w:space="0" w:color="FF0000"/>
            <w:bottom w:val="dotted" w:sz="4" w:space="0" w:color="FF0000"/>
          </w:tcBorders>
          <w:shd w:val="clear" w:color="auto" w:fill="auto"/>
          <w:vAlign w:val="center"/>
        </w:tcPr>
        <w:p w:rsidR="00D24624" w:rsidRPr="00523B30" w:rsidRDefault="002B5E2E" w:rsidP="00523B30">
          <w:pPr>
            <w:pStyle w:val="Altbilgi"/>
            <w:jc w:val="center"/>
            <w:rPr>
              <w:noProof/>
            </w:rPr>
          </w:pPr>
          <w:r>
            <w:rPr>
              <w:noProof/>
              <w:lang w:val="en-US"/>
            </w:rPr>
            <w:drawing>
              <wp:inline distT="0" distB="0" distL="0" distR="0" wp14:anchorId="192E92C4" wp14:editId="2AC1223A">
                <wp:extent cx="521970" cy="465455"/>
                <wp:effectExtent l="0" t="0" r="0" b="0"/>
                <wp:docPr id="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970" cy="465455"/>
                        </a:xfrm>
                        <a:prstGeom prst="rect">
                          <a:avLst/>
                        </a:prstGeom>
                        <a:noFill/>
                        <a:ln>
                          <a:noFill/>
                        </a:ln>
                      </pic:spPr>
                    </pic:pic>
                  </a:graphicData>
                </a:graphic>
              </wp:inline>
            </w:drawing>
          </w:r>
        </w:p>
      </w:tc>
    </w:tr>
    <w:tr w:rsidR="00D24624" w:rsidRPr="00523B30" w:rsidTr="006C51CC">
      <w:trPr>
        <w:trHeight w:val="71"/>
      </w:trPr>
      <w:tc>
        <w:tcPr>
          <w:tcW w:w="9188" w:type="dxa"/>
          <w:gridSpan w:val="5"/>
          <w:tcBorders>
            <w:top w:val="dotted" w:sz="4" w:space="0" w:color="FF0000"/>
          </w:tcBorders>
          <w:shd w:val="clear" w:color="auto" w:fill="auto"/>
        </w:tcPr>
        <w:p w:rsidR="00D24624" w:rsidRPr="00523B30" w:rsidRDefault="00D24624" w:rsidP="006C51CC">
          <w:pPr>
            <w:pStyle w:val="Boxes"/>
            <w:spacing w:line="240" w:lineRule="auto"/>
            <w:jc w:val="center"/>
            <w:rPr>
              <w:sz w:val="16"/>
              <w:szCs w:val="16"/>
            </w:rPr>
          </w:pPr>
          <w:r w:rsidRPr="00523B30">
            <w:rPr>
              <w:rFonts w:ascii="Calibri" w:hAnsi="Calibri"/>
              <w:sz w:val="16"/>
              <w:szCs w:val="16"/>
            </w:rPr>
            <w:t xml:space="preserve">Bu </w:t>
          </w:r>
          <w:proofErr w:type="spellStart"/>
          <w:r w:rsidR="00111C88" w:rsidRPr="00523B30">
            <w:rPr>
              <w:rFonts w:ascii="Calibri" w:hAnsi="Calibri"/>
              <w:sz w:val="16"/>
              <w:szCs w:val="16"/>
            </w:rPr>
            <w:t>duyurunun</w:t>
          </w:r>
          <w:proofErr w:type="spellEnd"/>
          <w:r w:rsidRPr="00523B30">
            <w:rPr>
              <w:rFonts w:ascii="Calibri" w:hAnsi="Calibri"/>
              <w:sz w:val="16"/>
              <w:szCs w:val="16"/>
            </w:rPr>
            <w:t xml:space="preserve"> </w:t>
          </w:r>
          <w:proofErr w:type="spellStart"/>
          <w:r w:rsidRPr="00523B30">
            <w:rPr>
              <w:rFonts w:ascii="Calibri" w:hAnsi="Calibri"/>
              <w:sz w:val="16"/>
              <w:szCs w:val="16"/>
            </w:rPr>
            <w:t>içeriğinden</w:t>
          </w:r>
          <w:proofErr w:type="spellEnd"/>
          <w:r w:rsidRPr="00523B30">
            <w:rPr>
              <w:rFonts w:ascii="Calibri" w:hAnsi="Calibri"/>
              <w:sz w:val="16"/>
              <w:szCs w:val="16"/>
            </w:rPr>
            <w:t xml:space="preserve"> </w:t>
          </w:r>
          <w:proofErr w:type="spellStart"/>
          <w:r w:rsidRPr="00523B30">
            <w:rPr>
              <w:rFonts w:ascii="Calibri" w:hAnsi="Calibri"/>
              <w:sz w:val="16"/>
              <w:szCs w:val="16"/>
            </w:rPr>
            <w:t>sadece</w:t>
          </w:r>
          <w:proofErr w:type="spellEnd"/>
          <w:r w:rsidRPr="00523B30">
            <w:rPr>
              <w:rFonts w:ascii="Calibri" w:hAnsi="Calibri"/>
              <w:sz w:val="16"/>
              <w:szCs w:val="16"/>
            </w:rPr>
            <w:t xml:space="preserve"> </w:t>
          </w:r>
          <w:r w:rsidR="006041FF" w:rsidRPr="00523B30">
            <w:rPr>
              <w:rFonts w:ascii="Calibri" w:hAnsi="Calibri"/>
              <w:sz w:val="16"/>
              <w:szCs w:val="16"/>
            </w:rPr>
            <w:t>STGM</w:t>
          </w:r>
          <w:r w:rsidRPr="00523B30">
            <w:rPr>
              <w:rFonts w:ascii="Calibri" w:hAnsi="Calibri"/>
              <w:sz w:val="16"/>
              <w:szCs w:val="16"/>
            </w:rPr>
            <w:t xml:space="preserve"> </w:t>
          </w:r>
          <w:proofErr w:type="spellStart"/>
          <w:r w:rsidRPr="00523B30">
            <w:rPr>
              <w:rFonts w:ascii="Calibri" w:hAnsi="Calibri"/>
              <w:sz w:val="16"/>
              <w:szCs w:val="16"/>
            </w:rPr>
            <w:t>sorumludur</w:t>
          </w:r>
          <w:proofErr w:type="spellEnd"/>
          <w:r w:rsidRPr="00523B30">
            <w:rPr>
              <w:rFonts w:ascii="Calibri" w:hAnsi="Calibri"/>
              <w:sz w:val="16"/>
              <w:szCs w:val="16"/>
            </w:rPr>
            <w:t xml:space="preserve"> </w:t>
          </w:r>
          <w:proofErr w:type="spellStart"/>
          <w:r w:rsidRPr="00523B30">
            <w:rPr>
              <w:rFonts w:ascii="Calibri" w:hAnsi="Calibri"/>
              <w:sz w:val="16"/>
              <w:szCs w:val="16"/>
            </w:rPr>
            <w:t>ve</w:t>
          </w:r>
          <w:proofErr w:type="spellEnd"/>
          <w:r w:rsidRPr="00523B30">
            <w:rPr>
              <w:rFonts w:ascii="Calibri" w:hAnsi="Calibri"/>
              <w:sz w:val="16"/>
              <w:szCs w:val="16"/>
            </w:rPr>
            <w:t xml:space="preserve"> </w:t>
          </w:r>
          <w:proofErr w:type="spellStart"/>
          <w:r w:rsidRPr="00523B30">
            <w:rPr>
              <w:rFonts w:ascii="Calibri" w:hAnsi="Calibri"/>
              <w:sz w:val="16"/>
              <w:szCs w:val="16"/>
            </w:rPr>
            <w:t>hiçbir</w:t>
          </w:r>
          <w:proofErr w:type="spellEnd"/>
          <w:r w:rsidRPr="00523B30">
            <w:rPr>
              <w:rFonts w:ascii="Calibri" w:hAnsi="Calibri"/>
              <w:sz w:val="16"/>
              <w:szCs w:val="16"/>
            </w:rPr>
            <w:t xml:space="preserve"> </w:t>
          </w:r>
          <w:proofErr w:type="spellStart"/>
          <w:r w:rsidRPr="00523B30">
            <w:rPr>
              <w:rFonts w:ascii="Calibri" w:hAnsi="Calibri"/>
              <w:sz w:val="16"/>
              <w:szCs w:val="16"/>
            </w:rPr>
            <w:t>şekilde</w:t>
          </w:r>
          <w:proofErr w:type="spellEnd"/>
          <w:r w:rsidRPr="00523B30">
            <w:rPr>
              <w:rFonts w:ascii="Calibri" w:hAnsi="Calibri"/>
              <w:sz w:val="16"/>
              <w:szCs w:val="16"/>
            </w:rPr>
            <w:t xml:space="preserve"> </w:t>
          </w:r>
          <w:proofErr w:type="spellStart"/>
          <w:r w:rsidRPr="00523B30">
            <w:rPr>
              <w:rFonts w:ascii="Calibri" w:hAnsi="Calibri"/>
              <w:sz w:val="16"/>
              <w:szCs w:val="16"/>
            </w:rPr>
            <w:t>Avru</w:t>
          </w:r>
          <w:r w:rsidR="00A34072" w:rsidRPr="00523B30">
            <w:rPr>
              <w:rFonts w:ascii="Calibri" w:hAnsi="Calibri"/>
              <w:sz w:val="16"/>
              <w:szCs w:val="16"/>
            </w:rPr>
            <w:t>pa</w:t>
          </w:r>
          <w:proofErr w:type="spellEnd"/>
          <w:r w:rsidR="00A34072" w:rsidRPr="00523B30">
            <w:rPr>
              <w:rFonts w:ascii="Calibri" w:hAnsi="Calibri"/>
              <w:sz w:val="16"/>
              <w:szCs w:val="16"/>
            </w:rPr>
            <w:t xml:space="preserve"> </w:t>
          </w:r>
          <w:proofErr w:type="spellStart"/>
          <w:r w:rsidR="00A34072" w:rsidRPr="00523B30">
            <w:rPr>
              <w:rFonts w:ascii="Calibri" w:hAnsi="Calibri"/>
              <w:sz w:val="16"/>
              <w:szCs w:val="16"/>
            </w:rPr>
            <w:t>Birliği</w:t>
          </w:r>
          <w:proofErr w:type="spellEnd"/>
          <w:r w:rsidR="00A34072" w:rsidRPr="00523B30">
            <w:rPr>
              <w:rFonts w:ascii="Calibri" w:hAnsi="Calibri"/>
              <w:sz w:val="16"/>
              <w:szCs w:val="16"/>
            </w:rPr>
            <w:t xml:space="preserve"> </w:t>
          </w:r>
          <w:proofErr w:type="spellStart"/>
          <w:r w:rsidR="00A34072" w:rsidRPr="00523B30">
            <w:rPr>
              <w:rFonts w:ascii="Calibri" w:hAnsi="Calibri"/>
              <w:sz w:val="16"/>
              <w:szCs w:val="16"/>
            </w:rPr>
            <w:t>veya</w:t>
          </w:r>
          <w:proofErr w:type="spellEnd"/>
          <w:r w:rsidR="00A34072" w:rsidRPr="00523B30">
            <w:rPr>
              <w:rFonts w:ascii="Calibri" w:hAnsi="Calibri"/>
              <w:sz w:val="16"/>
              <w:szCs w:val="16"/>
            </w:rPr>
            <w:t xml:space="preserve"> </w:t>
          </w:r>
          <w:proofErr w:type="spellStart"/>
          <w:r w:rsidR="00A34072" w:rsidRPr="00523B30">
            <w:rPr>
              <w:rFonts w:ascii="Calibri" w:hAnsi="Calibri"/>
              <w:sz w:val="16"/>
              <w:szCs w:val="16"/>
            </w:rPr>
            <w:t>Türkiye</w:t>
          </w:r>
          <w:proofErr w:type="spellEnd"/>
          <w:r w:rsidR="00A34072" w:rsidRPr="00523B30">
            <w:rPr>
              <w:rFonts w:ascii="Calibri" w:hAnsi="Calibri"/>
              <w:sz w:val="16"/>
              <w:szCs w:val="16"/>
            </w:rPr>
            <w:t xml:space="preserve"> </w:t>
          </w:r>
          <w:proofErr w:type="spellStart"/>
          <w:r w:rsidR="00A34072" w:rsidRPr="00523B30">
            <w:rPr>
              <w:rFonts w:ascii="Calibri" w:hAnsi="Calibri"/>
              <w:sz w:val="16"/>
              <w:szCs w:val="16"/>
            </w:rPr>
            <w:t>Cumhuriyeti’nin</w:t>
          </w:r>
          <w:proofErr w:type="spellEnd"/>
          <w:r w:rsidR="00A34072" w:rsidRPr="00523B30">
            <w:rPr>
              <w:rFonts w:ascii="Calibri" w:hAnsi="Calibri"/>
              <w:sz w:val="16"/>
              <w:szCs w:val="16"/>
            </w:rPr>
            <w:t xml:space="preserve"> </w:t>
          </w:r>
          <w:proofErr w:type="spellStart"/>
          <w:r w:rsidRPr="00523B30">
            <w:rPr>
              <w:rFonts w:ascii="Calibri" w:hAnsi="Calibri"/>
              <w:sz w:val="16"/>
              <w:szCs w:val="16"/>
            </w:rPr>
            <w:t>görüşlerini</w:t>
          </w:r>
          <w:proofErr w:type="spellEnd"/>
          <w:r w:rsidRPr="00523B30">
            <w:rPr>
              <w:rFonts w:ascii="Calibri" w:hAnsi="Calibri"/>
              <w:sz w:val="16"/>
              <w:szCs w:val="16"/>
            </w:rPr>
            <w:t xml:space="preserve"> </w:t>
          </w:r>
          <w:proofErr w:type="spellStart"/>
          <w:r w:rsidRPr="00523B30">
            <w:rPr>
              <w:rFonts w:ascii="Calibri" w:hAnsi="Calibri"/>
              <w:sz w:val="16"/>
              <w:szCs w:val="16"/>
            </w:rPr>
            <w:t>y</w:t>
          </w:r>
          <w:r w:rsidR="006C51CC">
            <w:rPr>
              <w:rFonts w:ascii="Calibri" w:hAnsi="Calibri"/>
              <w:sz w:val="16"/>
              <w:szCs w:val="16"/>
            </w:rPr>
            <w:t>ansıttığı</w:t>
          </w:r>
          <w:proofErr w:type="spellEnd"/>
          <w:r w:rsidR="006C51CC">
            <w:rPr>
              <w:rFonts w:ascii="Calibri" w:hAnsi="Calibri"/>
              <w:sz w:val="16"/>
              <w:szCs w:val="16"/>
            </w:rPr>
            <w:t xml:space="preserve"> </w:t>
          </w:r>
          <w:proofErr w:type="spellStart"/>
          <w:r w:rsidR="006C51CC">
            <w:rPr>
              <w:rFonts w:ascii="Calibri" w:hAnsi="Calibri"/>
              <w:sz w:val="16"/>
              <w:szCs w:val="16"/>
            </w:rPr>
            <w:t>şeklinde</w:t>
          </w:r>
          <w:proofErr w:type="spellEnd"/>
          <w:r w:rsidR="006C51CC">
            <w:rPr>
              <w:rFonts w:ascii="Calibri" w:hAnsi="Calibri"/>
              <w:sz w:val="16"/>
              <w:szCs w:val="16"/>
            </w:rPr>
            <w:t xml:space="preserve"> </w:t>
          </w:r>
          <w:proofErr w:type="spellStart"/>
          <w:r w:rsidR="006C51CC">
            <w:rPr>
              <w:rFonts w:ascii="Calibri" w:hAnsi="Calibri"/>
              <w:sz w:val="16"/>
              <w:szCs w:val="16"/>
            </w:rPr>
            <w:t>yorumlanamaz</w:t>
          </w:r>
          <w:proofErr w:type="spellEnd"/>
        </w:p>
      </w:tc>
    </w:tr>
  </w:tbl>
  <w:p w:rsidR="00D24624" w:rsidRDefault="00D24624" w:rsidP="006C51C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047" w:rsidRDefault="00632047" w:rsidP="00A42F39">
      <w:pPr>
        <w:spacing w:after="0" w:line="240" w:lineRule="auto"/>
      </w:pPr>
      <w:r>
        <w:separator/>
      </w:r>
    </w:p>
  </w:footnote>
  <w:footnote w:type="continuationSeparator" w:id="0">
    <w:p w:rsidR="00632047" w:rsidRDefault="00632047" w:rsidP="00A42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624" w:rsidRDefault="002B5E2E" w:rsidP="00A42F39">
    <w:pPr>
      <w:jc w:val="center"/>
      <w:rPr>
        <w:rFonts w:ascii="BerkeleyStd-Book" w:hAnsi="BerkeleyStd-Book" w:cs="BerkeleyStd-Book"/>
        <w:color w:val="000000"/>
        <w:sz w:val="13"/>
        <w:szCs w:val="13"/>
      </w:rPr>
    </w:pPr>
    <w:r>
      <w:rPr>
        <w:noProof/>
        <w:lang w:val="en-US"/>
      </w:rPr>
      <w:drawing>
        <wp:anchor distT="0" distB="0" distL="114300" distR="114300" simplePos="0" relativeHeight="251657728" behindDoc="0" locked="0" layoutInCell="1" allowOverlap="1" wp14:anchorId="210B056C" wp14:editId="3EDBC46B">
          <wp:simplePos x="0" y="0"/>
          <wp:positionH relativeFrom="margin">
            <wp:posOffset>1714500</wp:posOffset>
          </wp:positionH>
          <wp:positionV relativeFrom="margin">
            <wp:posOffset>-1148715</wp:posOffset>
          </wp:positionV>
          <wp:extent cx="2116455" cy="10795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6455" cy="10795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7"/>
    <w:multiLevelType w:val="multilevel"/>
    <w:tmpl w:val="00000027"/>
    <w:name w:val="WW8Num3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21114C10"/>
    <w:multiLevelType w:val="hybridMultilevel"/>
    <w:tmpl w:val="A2726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322D17"/>
    <w:multiLevelType w:val="hybridMultilevel"/>
    <w:tmpl w:val="1FA4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93338C"/>
    <w:multiLevelType w:val="multilevel"/>
    <w:tmpl w:val="7A54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E81"/>
    <w:rsid w:val="00002899"/>
    <w:rsid w:val="000326D6"/>
    <w:rsid w:val="00044BD5"/>
    <w:rsid w:val="00051215"/>
    <w:rsid w:val="000A3A10"/>
    <w:rsid w:val="00110C87"/>
    <w:rsid w:val="00111C88"/>
    <w:rsid w:val="00124B32"/>
    <w:rsid w:val="00165423"/>
    <w:rsid w:val="001A741F"/>
    <w:rsid w:val="001B48F5"/>
    <w:rsid w:val="001D4B2B"/>
    <w:rsid w:val="001F3428"/>
    <w:rsid w:val="00216A31"/>
    <w:rsid w:val="00247B58"/>
    <w:rsid w:val="00253545"/>
    <w:rsid w:val="00281732"/>
    <w:rsid w:val="00295D6E"/>
    <w:rsid w:val="002A78D8"/>
    <w:rsid w:val="002A7D60"/>
    <w:rsid w:val="002B5E2E"/>
    <w:rsid w:val="002C0789"/>
    <w:rsid w:val="002C1923"/>
    <w:rsid w:val="002E1390"/>
    <w:rsid w:val="00315711"/>
    <w:rsid w:val="003665EF"/>
    <w:rsid w:val="00370244"/>
    <w:rsid w:val="003852CE"/>
    <w:rsid w:val="00406894"/>
    <w:rsid w:val="004404F8"/>
    <w:rsid w:val="00490A7C"/>
    <w:rsid w:val="004A385E"/>
    <w:rsid w:val="00523B30"/>
    <w:rsid w:val="0056171A"/>
    <w:rsid w:val="005834D5"/>
    <w:rsid w:val="005A6AE4"/>
    <w:rsid w:val="005E3296"/>
    <w:rsid w:val="006041FF"/>
    <w:rsid w:val="006163D6"/>
    <w:rsid w:val="00632047"/>
    <w:rsid w:val="00644948"/>
    <w:rsid w:val="00671CD8"/>
    <w:rsid w:val="00686DB7"/>
    <w:rsid w:val="006C4204"/>
    <w:rsid w:val="006C51CC"/>
    <w:rsid w:val="006E5202"/>
    <w:rsid w:val="00740ED1"/>
    <w:rsid w:val="00741C77"/>
    <w:rsid w:val="007761C0"/>
    <w:rsid w:val="007D0DAC"/>
    <w:rsid w:val="007D4587"/>
    <w:rsid w:val="008017A2"/>
    <w:rsid w:val="00856065"/>
    <w:rsid w:val="008709FA"/>
    <w:rsid w:val="00872D2C"/>
    <w:rsid w:val="00875D37"/>
    <w:rsid w:val="008A5674"/>
    <w:rsid w:val="008C0D60"/>
    <w:rsid w:val="008C6A4C"/>
    <w:rsid w:val="008D5540"/>
    <w:rsid w:val="00930FF1"/>
    <w:rsid w:val="009415DF"/>
    <w:rsid w:val="00973AD3"/>
    <w:rsid w:val="00992729"/>
    <w:rsid w:val="009A5BEA"/>
    <w:rsid w:val="00A01BFC"/>
    <w:rsid w:val="00A179A3"/>
    <w:rsid w:val="00A249A5"/>
    <w:rsid w:val="00A34072"/>
    <w:rsid w:val="00A34D11"/>
    <w:rsid w:val="00A42F39"/>
    <w:rsid w:val="00A73C9B"/>
    <w:rsid w:val="00A76E1C"/>
    <w:rsid w:val="00AA2E81"/>
    <w:rsid w:val="00AC4EE5"/>
    <w:rsid w:val="00AD0C3E"/>
    <w:rsid w:val="00AE4ED0"/>
    <w:rsid w:val="00B146B1"/>
    <w:rsid w:val="00B26DDD"/>
    <w:rsid w:val="00B35D5A"/>
    <w:rsid w:val="00B46441"/>
    <w:rsid w:val="00B53103"/>
    <w:rsid w:val="00BC6815"/>
    <w:rsid w:val="00BD260B"/>
    <w:rsid w:val="00C01AFA"/>
    <w:rsid w:val="00CA462E"/>
    <w:rsid w:val="00CA5011"/>
    <w:rsid w:val="00CC7F7F"/>
    <w:rsid w:val="00CF4199"/>
    <w:rsid w:val="00D133BB"/>
    <w:rsid w:val="00D24624"/>
    <w:rsid w:val="00D346A7"/>
    <w:rsid w:val="00D50224"/>
    <w:rsid w:val="00E01A76"/>
    <w:rsid w:val="00E04EFE"/>
    <w:rsid w:val="00E12A7B"/>
    <w:rsid w:val="00E366BD"/>
    <w:rsid w:val="00E666BB"/>
    <w:rsid w:val="00E83F4F"/>
    <w:rsid w:val="00E847FF"/>
    <w:rsid w:val="00EA4519"/>
    <w:rsid w:val="00EA5DE1"/>
    <w:rsid w:val="00EA6529"/>
    <w:rsid w:val="00EA791B"/>
    <w:rsid w:val="00F45C47"/>
    <w:rsid w:val="00F6565C"/>
    <w:rsid w:val="00FA5C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E81"/>
    <w:pPr>
      <w:spacing w:after="200" w:line="276" w:lineRule="auto"/>
    </w:pPr>
    <w:rPr>
      <w:rFonts w:eastAsia="Calibri"/>
      <w:sz w:val="22"/>
      <w:szCs w:val="22"/>
      <w:lang w:val="tr-TR"/>
    </w:rPr>
  </w:style>
  <w:style w:type="paragraph" w:styleId="Balk2">
    <w:name w:val="heading 2"/>
    <w:basedOn w:val="Normal"/>
    <w:link w:val="Balk2Char"/>
    <w:uiPriority w:val="9"/>
    <w:qFormat/>
    <w:rsid w:val="008C6A4C"/>
    <w:pPr>
      <w:spacing w:before="100" w:beforeAutospacing="1" w:after="100" w:afterAutospacing="1" w:line="240" w:lineRule="auto"/>
      <w:outlineLvl w:val="1"/>
    </w:pPr>
    <w:rPr>
      <w:rFonts w:ascii="Times New Roman" w:eastAsia="Times New Roman" w:hAnsi="Times New Roman"/>
      <w:b/>
      <w:bCs/>
      <w:sz w:val="36"/>
      <w:szCs w:val="36"/>
      <w:lang w:val="en-US"/>
    </w:rPr>
  </w:style>
  <w:style w:type="paragraph" w:styleId="Balk3">
    <w:name w:val="heading 3"/>
    <w:basedOn w:val="Normal"/>
    <w:next w:val="Normal"/>
    <w:link w:val="Balk3Char"/>
    <w:uiPriority w:val="9"/>
    <w:semiHidden/>
    <w:unhideWhenUsed/>
    <w:qFormat/>
    <w:rsid w:val="008C6A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A42F39"/>
    <w:rPr>
      <w:color w:val="0000FF"/>
      <w:u w:val="single"/>
    </w:rPr>
  </w:style>
  <w:style w:type="paragraph" w:styleId="stbilgi">
    <w:name w:val="header"/>
    <w:basedOn w:val="Normal"/>
    <w:link w:val="stbilgiChar"/>
    <w:uiPriority w:val="99"/>
    <w:unhideWhenUsed/>
    <w:rsid w:val="00A42F39"/>
    <w:pPr>
      <w:tabs>
        <w:tab w:val="center" w:pos="4320"/>
        <w:tab w:val="right" w:pos="8640"/>
      </w:tabs>
      <w:spacing w:after="0" w:line="240" w:lineRule="auto"/>
    </w:pPr>
  </w:style>
  <w:style w:type="character" w:customStyle="1" w:styleId="stbilgiChar">
    <w:name w:val="Üstbilgi Char"/>
    <w:link w:val="stbilgi"/>
    <w:uiPriority w:val="99"/>
    <w:rsid w:val="00A42F39"/>
    <w:rPr>
      <w:sz w:val="22"/>
      <w:szCs w:val="22"/>
      <w:lang w:val="tr-TR" w:eastAsia="tr-TR"/>
    </w:rPr>
  </w:style>
  <w:style w:type="paragraph" w:styleId="Altbilgi">
    <w:name w:val="footer"/>
    <w:basedOn w:val="Normal"/>
    <w:link w:val="AltbilgiChar"/>
    <w:uiPriority w:val="99"/>
    <w:unhideWhenUsed/>
    <w:rsid w:val="00A42F39"/>
    <w:pPr>
      <w:tabs>
        <w:tab w:val="center" w:pos="4320"/>
        <w:tab w:val="right" w:pos="8640"/>
      </w:tabs>
      <w:spacing w:after="0" w:line="240" w:lineRule="auto"/>
    </w:pPr>
  </w:style>
  <w:style w:type="character" w:customStyle="1" w:styleId="AltbilgiChar">
    <w:name w:val="Altbilgi Char"/>
    <w:link w:val="Altbilgi"/>
    <w:uiPriority w:val="99"/>
    <w:rsid w:val="00A42F39"/>
    <w:rPr>
      <w:sz w:val="22"/>
      <w:szCs w:val="22"/>
      <w:lang w:val="tr-TR" w:eastAsia="tr-TR"/>
    </w:rPr>
  </w:style>
  <w:style w:type="paragraph" w:styleId="BalonMetni">
    <w:name w:val="Balloon Text"/>
    <w:basedOn w:val="Normal"/>
    <w:link w:val="BalonMetniChar"/>
    <w:uiPriority w:val="99"/>
    <w:semiHidden/>
    <w:unhideWhenUsed/>
    <w:rsid w:val="00A42F39"/>
    <w:pPr>
      <w:spacing w:after="0" w:line="240" w:lineRule="auto"/>
    </w:pPr>
    <w:rPr>
      <w:rFonts w:ascii="Lucida Grande" w:hAnsi="Lucida Grande" w:cs="Lucida Grande"/>
      <w:sz w:val="18"/>
      <w:szCs w:val="18"/>
    </w:rPr>
  </w:style>
  <w:style w:type="character" w:customStyle="1" w:styleId="BalonMetniChar">
    <w:name w:val="Balon Metni Char"/>
    <w:link w:val="BalonMetni"/>
    <w:uiPriority w:val="99"/>
    <w:semiHidden/>
    <w:rsid w:val="00A42F39"/>
    <w:rPr>
      <w:rFonts w:ascii="Lucida Grande" w:hAnsi="Lucida Grande" w:cs="Lucida Grande"/>
      <w:sz w:val="18"/>
      <w:szCs w:val="18"/>
      <w:lang w:val="tr-TR" w:eastAsia="tr-TR"/>
    </w:rPr>
  </w:style>
  <w:style w:type="character" w:styleId="zlenenKpr">
    <w:name w:val="FollowedHyperlink"/>
    <w:uiPriority w:val="99"/>
    <w:semiHidden/>
    <w:unhideWhenUsed/>
    <w:rsid w:val="00A42F39"/>
    <w:rPr>
      <w:color w:val="D0B9F8"/>
      <w:u w:val="single"/>
    </w:rPr>
  </w:style>
  <w:style w:type="table" w:styleId="TabloKlavuzu">
    <w:name w:val="Table Grid"/>
    <w:basedOn w:val="NormalTablo"/>
    <w:uiPriority w:val="59"/>
    <w:rsid w:val="00741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A249A5"/>
    <w:rPr>
      <w:rFonts w:eastAsia="Calibri"/>
      <w:sz w:val="22"/>
      <w:szCs w:val="22"/>
      <w:lang w:val="tr-TR"/>
    </w:rPr>
  </w:style>
  <w:style w:type="paragraph" w:customStyle="1" w:styleId="Boxes">
    <w:name w:val="Boxes"/>
    <w:basedOn w:val="Normal"/>
    <w:uiPriority w:val="99"/>
    <w:rsid w:val="00D24624"/>
    <w:pPr>
      <w:widowControl w:val="0"/>
      <w:suppressAutoHyphens/>
      <w:autoSpaceDE w:val="0"/>
      <w:autoSpaceDN w:val="0"/>
      <w:adjustRightInd w:val="0"/>
      <w:spacing w:after="227" w:line="300" w:lineRule="atLeast"/>
      <w:jc w:val="both"/>
      <w:textAlignment w:val="center"/>
    </w:pPr>
    <w:rPr>
      <w:rFonts w:ascii="MinionPro-ItCapt" w:hAnsi="MinionPro-ItCapt" w:cs="MinionPro-ItCapt"/>
      <w:i/>
      <w:iCs/>
      <w:color w:val="000000"/>
      <w:lang w:val="en-GB"/>
    </w:rPr>
  </w:style>
  <w:style w:type="paragraph" w:customStyle="1" w:styleId="NaceDivisionSt">
    <w:name w:val="Nace Division St"/>
    <w:basedOn w:val="Normal"/>
    <w:rsid w:val="00AA2E81"/>
    <w:pPr>
      <w:keepNext/>
      <w:keepLines/>
      <w:suppressAutoHyphens/>
      <w:spacing w:before="120" w:after="0" w:line="240" w:lineRule="auto"/>
    </w:pPr>
    <w:rPr>
      <w:rFonts w:ascii="Times" w:eastAsia="Times New Roman" w:hAnsi="Times"/>
      <w:sz w:val="20"/>
      <w:szCs w:val="20"/>
      <w:lang w:val="en-GB" w:eastAsia="ar-SA"/>
    </w:rPr>
  </w:style>
  <w:style w:type="paragraph" w:styleId="ListeParagraf">
    <w:name w:val="List Paragraph"/>
    <w:basedOn w:val="Normal"/>
    <w:uiPriority w:val="34"/>
    <w:qFormat/>
    <w:rsid w:val="00AA2E81"/>
    <w:pPr>
      <w:spacing w:after="0" w:line="240" w:lineRule="auto"/>
      <w:ind w:left="720"/>
    </w:pPr>
    <w:rPr>
      <w:rFonts w:ascii="Times New Roman" w:eastAsia="Times New Roman" w:hAnsi="Times New Roman"/>
      <w:sz w:val="24"/>
      <w:szCs w:val="24"/>
      <w:lang w:eastAsia="ar-SA"/>
    </w:rPr>
  </w:style>
  <w:style w:type="character" w:customStyle="1" w:styleId="Balk2Char">
    <w:name w:val="Başlık 2 Char"/>
    <w:basedOn w:val="VarsaylanParagrafYazTipi"/>
    <w:link w:val="Balk2"/>
    <w:uiPriority w:val="9"/>
    <w:rsid w:val="008C6A4C"/>
    <w:rPr>
      <w:rFonts w:ascii="Times New Roman" w:eastAsia="Times New Roman" w:hAnsi="Times New Roman"/>
      <w:b/>
      <w:bCs/>
      <w:sz w:val="36"/>
      <w:szCs w:val="36"/>
    </w:rPr>
  </w:style>
  <w:style w:type="character" w:customStyle="1" w:styleId="Balk3Char">
    <w:name w:val="Başlık 3 Char"/>
    <w:basedOn w:val="VarsaylanParagrafYazTipi"/>
    <w:link w:val="Balk3"/>
    <w:uiPriority w:val="9"/>
    <w:semiHidden/>
    <w:rsid w:val="008C6A4C"/>
    <w:rPr>
      <w:rFonts w:asciiTheme="majorHAnsi" w:eastAsiaTheme="majorEastAsia" w:hAnsiTheme="majorHAnsi" w:cstheme="majorBidi"/>
      <w:b/>
      <w:bCs/>
      <w:color w:val="4F81BD" w:themeColor="accent1"/>
      <w:sz w:val="22"/>
      <w:szCs w:val="22"/>
      <w:lang w:val="tr-TR"/>
    </w:rPr>
  </w:style>
  <w:style w:type="character" w:customStyle="1" w:styleId="mimi-ol1">
    <w:name w:val="mimi-ol1"/>
    <w:basedOn w:val="VarsaylanParagrafYazTipi"/>
    <w:rsid w:val="003702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E81"/>
    <w:pPr>
      <w:spacing w:after="200" w:line="276" w:lineRule="auto"/>
    </w:pPr>
    <w:rPr>
      <w:rFonts w:eastAsia="Calibri"/>
      <w:sz w:val="22"/>
      <w:szCs w:val="22"/>
      <w:lang w:val="tr-TR"/>
    </w:rPr>
  </w:style>
  <w:style w:type="paragraph" w:styleId="Balk2">
    <w:name w:val="heading 2"/>
    <w:basedOn w:val="Normal"/>
    <w:link w:val="Balk2Char"/>
    <w:uiPriority w:val="9"/>
    <w:qFormat/>
    <w:rsid w:val="008C6A4C"/>
    <w:pPr>
      <w:spacing w:before="100" w:beforeAutospacing="1" w:after="100" w:afterAutospacing="1" w:line="240" w:lineRule="auto"/>
      <w:outlineLvl w:val="1"/>
    </w:pPr>
    <w:rPr>
      <w:rFonts w:ascii="Times New Roman" w:eastAsia="Times New Roman" w:hAnsi="Times New Roman"/>
      <w:b/>
      <w:bCs/>
      <w:sz w:val="36"/>
      <w:szCs w:val="36"/>
      <w:lang w:val="en-US"/>
    </w:rPr>
  </w:style>
  <w:style w:type="paragraph" w:styleId="Balk3">
    <w:name w:val="heading 3"/>
    <w:basedOn w:val="Normal"/>
    <w:next w:val="Normal"/>
    <w:link w:val="Balk3Char"/>
    <w:uiPriority w:val="9"/>
    <w:semiHidden/>
    <w:unhideWhenUsed/>
    <w:qFormat/>
    <w:rsid w:val="008C6A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A42F39"/>
    <w:rPr>
      <w:color w:val="0000FF"/>
      <w:u w:val="single"/>
    </w:rPr>
  </w:style>
  <w:style w:type="paragraph" w:styleId="stbilgi">
    <w:name w:val="header"/>
    <w:basedOn w:val="Normal"/>
    <w:link w:val="stbilgiChar"/>
    <w:uiPriority w:val="99"/>
    <w:unhideWhenUsed/>
    <w:rsid w:val="00A42F39"/>
    <w:pPr>
      <w:tabs>
        <w:tab w:val="center" w:pos="4320"/>
        <w:tab w:val="right" w:pos="8640"/>
      </w:tabs>
      <w:spacing w:after="0" w:line="240" w:lineRule="auto"/>
    </w:pPr>
  </w:style>
  <w:style w:type="character" w:customStyle="1" w:styleId="stbilgiChar">
    <w:name w:val="Üstbilgi Char"/>
    <w:link w:val="stbilgi"/>
    <w:uiPriority w:val="99"/>
    <w:rsid w:val="00A42F39"/>
    <w:rPr>
      <w:sz w:val="22"/>
      <w:szCs w:val="22"/>
      <w:lang w:val="tr-TR" w:eastAsia="tr-TR"/>
    </w:rPr>
  </w:style>
  <w:style w:type="paragraph" w:styleId="Altbilgi">
    <w:name w:val="footer"/>
    <w:basedOn w:val="Normal"/>
    <w:link w:val="AltbilgiChar"/>
    <w:uiPriority w:val="99"/>
    <w:unhideWhenUsed/>
    <w:rsid w:val="00A42F39"/>
    <w:pPr>
      <w:tabs>
        <w:tab w:val="center" w:pos="4320"/>
        <w:tab w:val="right" w:pos="8640"/>
      </w:tabs>
      <w:spacing w:after="0" w:line="240" w:lineRule="auto"/>
    </w:pPr>
  </w:style>
  <w:style w:type="character" w:customStyle="1" w:styleId="AltbilgiChar">
    <w:name w:val="Altbilgi Char"/>
    <w:link w:val="Altbilgi"/>
    <w:uiPriority w:val="99"/>
    <w:rsid w:val="00A42F39"/>
    <w:rPr>
      <w:sz w:val="22"/>
      <w:szCs w:val="22"/>
      <w:lang w:val="tr-TR" w:eastAsia="tr-TR"/>
    </w:rPr>
  </w:style>
  <w:style w:type="paragraph" w:styleId="BalonMetni">
    <w:name w:val="Balloon Text"/>
    <w:basedOn w:val="Normal"/>
    <w:link w:val="BalonMetniChar"/>
    <w:uiPriority w:val="99"/>
    <w:semiHidden/>
    <w:unhideWhenUsed/>
    <w:rsid w:val="00A42F39"/>
    <w:pPr>
      <w:spacing w:after="0" w:line="240" w:lineRule="auto"/>
    </w:pPr>
    <w:rPr>
      <w:rFonts w:ascii="Lucida Grande" w:hAnsi="Lucida Grande" w:cs="Lucida Grande"/>
      <w:sz w:val="18"/>
      <w:szCs w:val="18"/>
    </w:rPr>
  </w:style>
  <w:style w:type="character" w:customStyle="1" w:styleId="BalonMetniChar">
    <w:name w:val="Balon Metni Char"/>
    <w:link w:val="BalonMetni"/>
    <w:uiPriority w:val="99"/>
    <w:semiHidden/>
    <w:rsid w:val="00A42F39"/>
    <w:rPr>
      <w:rFonts w:ascii="Lucida Grande" w:hAnsi="Lucida Grande" w:cs="Lucida Grande"/>
      <w:sz w:val="18"/>
      <w:szCs w:val="18"/>
      <w:lang w:val="tr-TR" w:eastAsia="tr-TR"/>
    </w:rPr>
  </w:style>
  <w:style w:type="character" w:styleId="zlenenKpr">
    <w:name w:val="FollowedHyperlink"/>
    <w:uiPriority w:val="99"/>
    <w:semiHidden/>
    <w:unhideWhenUsed/>
    <w:rsid w:val="00A42F39"/>
    <w:rPr>
      <w:color w:val="D0B9F8"/>
      <w:u w:val="single"/>
    </w:rPr>
  </w:style>
  <w:style w:type="table" w:styleId="TabloKlavuzu">
    <w:name w:val="Table Grid"/>
    <w:basedOn w:val="NormalTablo"/>
    <w:uiPriority w:val="59"/>
    <w:rsid w:val="00741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A249A5"/>
    <w:rPr>
      <w:rFonts w:eastAsia="Calibri"/>
      <w:sz w:val="22"/>
      <w:szCs w:val="22"/>
      <w:lang w:val="tr-TR"/>
    </w:rPr>
  </w:style>
  <w:style w:type="paragraph" w:customStyle="1" w:styleId="Boxes">
    <w:name w:val="Boxes"/>
    <w:basedOn w:val="Normal"/>
    <w:uiPriority w:val="99"/>
    <w:rsid w:val="00D24624"/>
    <w:pPr>
      <w:widowControl w:val="0"/>
      <w:suppressAutoHyphens/>
      <w:autoSpaceDE w:val="0"/>
      <w:autoSpaceDN w:val="0"/>
      <w:adjustRightInd w:val="0"/>
      <w:spacing w:after="227" w:line="300" w:lineRule="atLeast"/>
      <w:jc w:val="both"/>
      <w:textAlignment w:val="center"/>
    </w:pPr>
    <w:rPr>
      <w:rFonts w:ascii="MinionPro-ItCapt" w:hAnsi="MinionPro-ItCapt" w:cs="MinionPro-ItCapt"/>
      <w:i/>
      <w:iCs/>
      <w:color w:val="000000"/>
      <w:lang w:val="en-GB"/>
    </w:rPr>
  </w:style>
  <w:style w:type="paragraph" w:customStyle="1" w:styleId="NaceDivisionSt">
    <w:name w:val="Nace Division St"/>
    <w:basedOn w:val="Normal"/>
    <w:rsid w:val="00AA2E81"/>
    <w:pPr>
      <w:keepNext/>
      <w:keepLines/>
      <w:suppressAutoHyphens/>
      <w:spacing w:before="120" w:after="0" w:line="240" w:lineRule="auto"/>
    </w:pPr>
    <w:rPr>
      <w:rFonts w:ascii="Times" w:eastAsia="Times New Roman" w:hAnsi="Times"/>
      <w:sz w:val="20"/>
      <w:szCs w:val="20"/>
      <w:lang w:val="en-GB" w:eastAsia="ar-SA"/>
    </w:rPr>
  </w:style>
  <w:style w:type="paragraph" w:styleId="ListeParagraf">
    <w:name w:val="List Paragraph"/>
    <w:basedOn w:val="Normal"/>
    <w:uiPriority w:val="34"/>
    <w:qFormat/>
    <w:rsid w:val="00AA2E81"/>
    <w:pPr>
      <w:spacing w:after="0" w:line="240" w:lineRule="auto"/>
      <w:ind w:left="720"/>
    </w:pPr>
    <w:rPr>
      <w:rFonts w:ascii="Times New Roman" w:eastAsia="Times New Roman" w:hAnsi="Times New Roman"/>
      <w:sz w:val="24"/>
      <w:szCs w:val="24"/>
      <w:lang w:eastAsia="ar-SA"/>
    </w:rPr>
  </w:style>
  <w:style w:type="character" w:customStyle="1" w:styleId="Balk2Char">
    <w:name w:val="Başlık 2 Char"/>
    <w:basedOn w:val="VarsaylanParagrafYazTipi"/>
    <w:link w:val="Balk2"/>
    <w:uiPriority w:val="9"/>
    <w:rsid w:val="008C6A4C"/>
    <w:rPr>
      <w:rFonts w:ascii="Times New Roman" w:eastAsia="Times New Roman" w:hAnsi="Times New Roman"/>
      <w:b/>
      <w:bCs/>
      <w:sz w:val="36"/>
      <w:szCs w:val="36"/>
    </w:rPr>
  </w:style>
  <w:style w:type="character" w:customStyle="1" w:styleId="Balk3Char">
    <w:name w:val="Başlık 3 Char"/>
    <w:basedOn w:val="VarsaylanParagrafYazTipi"/>
    <w:link w:val="Balk3"/>
    <w:uiPriority w:val="9"/>
    <w:semiHidden/>
    <w:rsid w:val="008C6A4C"/>
    <w:rPr>
      <w:rFonts w:asciiTheme="majorHAnsi" w:eastAsiaTheme="majorEastAsia" w:hAnsiTheme="majorHAnsi" w:cstheme="majorBidi"/>
      <w:b/>
      <w:bCs/>
      <w:color w:val="4F81BD" w:themeColor="accent1"/>
      <w:sz w:val="22"/>
      <w:szCs w:val="22"/>
      <w:lang w:val="tr-TR"/>
    </w:rPr>
  </w:style>
  <w:style w:type="character" w:customStyle="1" w:styleId="mimi-ol1">
    <w:name w:val="mimi-ol1"/>
    <w:basedOn w:val="VarsaylanParagrafYazTipi"/>
    <w:rsid w:val="00370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65805">
      <w:bodyDiv w:val="1"/>
      <w:marLeft w:val="0"/>
      <w:marRight w:val="0"/>
      <w:marTop w:val="0"/>
      <w:marBottom w:val="0"/>
      <w:divBdr>
        <w:top w:val="none" w:sz="0" w:space="0" w:color="auto"/>
        <w:left w:val="none" w:sz="0" w:space="0" w:color="auto"/>
        <w:bottom w:val="none" w:sz="0" w:space="0" w:color="auto"/>
        <w:right w:val="none" w:sz="0" w:space="0" w:color="auto"/>
      </w:divBdr>
    </w:div>
    <w:div w:id="153181461">
      <w:bodyDiv w:val="1"/>
      <w:marLeft w:val="0"/>
      <w:marRight w:val="0"/>
      <w:marTop w:val="0"/>
      <w:marBottom w:val="0"/>
      <w:divBdr>
        <w:top w:val="none" w:sz="0" w:space="0" w:color="auto"/>
        <w:left w:val="none" w:sz="0" w:space="0" w:color="auto"/>
        <w:bottom w:val="none" w:sz="0" w:space="0" w:color="auto"/>
        <w:right w:val="none" w:sz="0" w:space="0" w:color="auto"/>
      </w:divBdr>
    </w:div>
    <w:div w:id="318581661">
      <w:bodyDiv w:val="1"/>
      <w:marLeft w:val="0"/>
      <w:marRight w:val="0"/>
      <w:marTop w:val="0"/>
      <w:marBottom w:val="0"/>
      <w:divBdr>
        <w:top w:val="none" w:sz="0" w:space="0" w:color="auto"/>
        <w:left w:val="none" w:sz="0" w:space="0" w:color="auto"/>
        <w:bottom w:val="none" w:sz="0" w:space="0" w:color="auto"/>
        <w:right w:val="none" w:sz="0" w:space="0" w:color="auto"/>
      </w:divBdr>
    </w:div>
    <w:div w:id="391318861">
      <w:bodyDiv w:val="1"/>
      <w:marLeft w:val="0"/>
      <w:marRight w:val="0"/>
      <w:marTop w:val="0"/>
      <w:marBottom w:val="0"/>
      <w:divBdr>
        <w:top w:val="none" w:sz="0" w:space="0" w:color="auto"/>
        <w:left w:val="none" w:sz="0" w:space="0" w:color="auto"/>
        <w:bottom w:val="none" w:sz="0" w:space="0" w:color="auto"/>
        <w:right w:val="none" w:sz="0" w:space="0" w:color="auto"/>
      </w:divBdr>
    </w:div>
    <w:div w:id="397441147">
      <w:bodyDiv w:val="1"/>
      <w:marLeft w:val="0"/>
      <w:marRight w:val="0"/>
      <w:marTop w:val="0"/>
      <w:marBottom w:val="0"/>
      <w:divBdr>
        <w:top w:val="none" w:sz="0" w:space="0" w:color="auto"/>
        <w:left w:val="none" w:sz="0" w:space="0" w:color="auto"/>
        <w:bottom w:val="none" w:sz="0" w:space="0" w:color="auto"/>
        <w:right w:val="none" w:sz="0" w:space="0" w:color="auto"/>
      </w:divBdr>
    </w:div>
    <w:div w:id="558709673">
      <w:bodyDiv w:val="1"/>
      <w:marLeft w:val="0"/>
      <w:marRight w:val="0"/>
      <w:marTop w:val="0"/>
      <w:marBottom w:val="0"/>
      <w:divBdr>
        <w:top w:val="none" w:sz="0" w:space="0" w:color="auto"/>
        <w:left w:val="none" w:sz="0" w:space="0" w:color="auto"/>
        <w:bottom w:val="none" w:sz="0" w:space="0" w:color="auto"/>
        <w:right w:val="none" w:sz="0" w:space="0" w:color="auto"/>
      </w:divBdr>
    </w:div>
    <w:div w:id="607198313">
      <w:bodyDiv w:val="1"/>
      <w:marLeft w:val="0"/>
      <w:marRight w:val="0"/>
      <w:marTop w:val="0"/>
      <w:marBottom w:val="0"/>
      <w:divBdr>
        <w:top w:val="none" w:sz="0" w:space="0" w:color="auto"/>
        <w:left w:val="none" w:sz="0" w:space="0" w:color="auto"/>
        <w:bottom w:val="none" w:sz="0" w:space="0" w:color="auto"/>
        <w:right w:val="none" w:sz="0" w:space="0" w:color="auto"/>
      </w:divBdr>
    </w:div>
    <w:div w:id="642393596">
      <w:bodyDiv w:val="1"/>
      <w:marLeft w:val="0"/>
      <w:marRight w:val="0"/>
      <w:marTop w:val="0"/>
      <w:marBottom w:val="0"/>
      <w:divBdr>
        <w:top w:val="none" w:sz="0" w:space="0" w:color="auto"/>
        <w:left w:val="none" w:sz="0" w:space="0" w:color="auto"/>
        <w:bottom w:val="none" w:sz="0" w:space="0" w:color="auto"/>
        <w:right w:val="none" w:sz="0" w:space="0" w:color="auto"/>
      </w:divBdr>
    </w:div>
    <w:div w:id="666714173">
      <w:bodyDiv w:val="1"/>
      <w:marLeft w:val="0"/>
      <w:marRight w:val="0"/>
      <w:marTop w:val="0"/>
      <w:marBottom w:val="0"/>
      <w:divBdr>
        <w:top w:val="none" w:sz="0" w:space="0" w:color="auto"/>
        <w:left w:val="none" w:sz="0" w:space="0" w:color="auto"/>
        <w:bottom w:val="none" w:sz="0" w:space="0" w:color="auto"/>
        <w:right w:val="none" w:sz="0" w:space="0" w:color="auto"/>
      </w:divBdr>
    </w:div>
    <w:div w:id="1015695056">
      <w:bodyDiv w:val="1"/>
      <w:marLeft w:val="0"/>
      <w:marRight w:val="0"/>
      <w:marTop w:val="0"/>
      <w:marBottom w:val="0"/>
      <w:divBdr>
        <w:top w:val="none" w:sz="0" w:space="0" w:color="auto"/>
        <w:left w:val="none" w:sz="0" w:space="0" w:color="auto"/>
        <w:bottom w:val="none" w:sz="0" w:space="0" w:color="auto"/>
        <w:right w:val="none" w:sz="0" w:space="0" w:color="auto"/>
      </w:divBdr>
    </w:div>
    <w:div w:id="1235238631">
      <w:bodyDiv w:val="1"/>
      <w:marLeft w:val="0"/>
      <w:marRight w:val="0"/>
      <w:marTop w:val="0"/>
      <w:marBottom w:val="0"/>
      <w:divBdr>
        <w:top w:val="none" w:sz="0" w:space="0" w:color="auto"/>
        <w:left w:val="none" w:sz="0" w:space="0" w:color="auto"/>
        <w:bottom w:val="none" w:sz="0" w:space="0" w:color="auto"/>
        <w:right w:val="none" w:sz="0" w:space="0" w:color="auto"/>
      </w:divBdr>
    </w:div>
    <w:div w:id="1380744948">
      <w:bodyDiv w:val="1"/>
      <w:marLeft w:val="0"/>
      <w:marRight w:val="0"/>
      <w:marTop w:val="0"/>
      <w:marBottom w:val="0"/>
      <w:divBdr>
        <w:top w:val="none" w:sz="0" w:space="0" w:color="auto"/>
        <w:left w:val="none" w:sz="0" w:space="0" w:color="auto"/>
        <w:bottom w:val="none" w:sz="0" w:space="0" w:color="auto"/>
        <w:right w:val="none" w:sz="0" w:space="0" w:color="auto"/>
      </w:divBdr>
    </w:div>
    <w:div w:id="1608393948">
      <w:bodyDiv w:val="1"/>
      <w:marLeft w:val="0"/>
      <w:marRight w:val="0"/>
      <w:marTop w:val="0"/>
      <w:marBottom w:val="0"/>
      <w:divBdr>
        <w:top w:val="none" w:sz="0" w:space="0" w:color="auto"/>
        <w:left w:val="none" w:sz="0" w:space="0" w:color="auto"/>
        <w:bottom w:val="none" w:sz="0" w:space="0" w:color="auto"/>
        <w:right w:val="none" w:sz="0" w:space="0" w:color="auto"/>
      </w:divBdr>
    </w:div>
    <w:div w:id="1663314727">
      <w:bodyDiv w:val="1"/>
      <w:marLeft w:val="0"/>
      <w:marRight w:val="0"/>
      <w:marTop w:val="0"/>
      <w:marBottom w:val="0"/>
      <w:divBdr>
        <w:top w:val="none" w:sz="0" w:space="0" w:color="auto"/>
        <w:left w:val="none" w:sz="0" w:space="0" w:color="auto"/>
        <w:bottom w:val="none" w:sz="0" w:space="0" w:color="auto"/>
        <w:right w:val="none" w:sz="0" w:space="0" w:color="auto"/>
      </w:divBdr>
      <w:divsChild>
        <w:div w:id="1744913408">
          <w:marLeft w:val="0"/>
          <w:marRight w:val="0"/>
          <w:marTop w:val="0"/>
          <w:marBottom w:val="0"/>
          <w:divBdr>
            <w:top w:val="none" w:sz="0" w:space="0" w:color="auto"/>
            <w:left w:val="none" w:sz="0" w:space="0" w:color="auto"/>
            <w:bottom w:val="none" w:sz="0" w:space="0" w:color="auto"/>
            <w:right w:val="none" w:sz="0" w:space="0" w:color="auto"/>
          </w:divBdr>
          <w:divsChild>
            <w:div w:id="2936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57506">
      <w:bodyDiv w:val="1"/>
      <w:marLeft w:val="0"/>
      <w:marRight w:val="0"/>
      <w:marTop w:val="0"/>
      <w:marBottom w:val="0"/>
      <w:divBdr>
        <w:top w:val="none" w:sz="0" w:space="0" w:color="auto"/>
        <w:left w:val="none" w:sz="0" w:space="0" w:color="auto"/>
        <w:bottom w:val="none" w:sz="0" w:space="0" w:color="auto"/>
        <w:right w:val="none" w:sz="0" w:space="0" w:color="auto"/>
      </w:divBdr>
    </w:div>
    <w:div w:id="1847357434">
      <w:bodyDiv w:val="1"/>
      <w:marLeft w:val="0"/>
      <w:marRight w:val="0"/>
      <w:marTop w:val="0"/>
      <w:marBottom w:val="0"/>
      <w:divBdr>
        <w:top w:val="none" w:sz="0" w:space="0" w:color="auto"/>
        <w:left w:val="none" w:sz="0" w:space="0" w:color="auto"/>
        <w:bottom w:val="none" w:sz="0" w:space="0" w:color="auto"/>
        <w:right w:val="none" w:sz="0" w:space="0" w:color="auto"/>
      </w:divBdr>
    </w:div>
    <w:div w:id="1877547388">
      <w:bodyDiv w:val="1"/>
      <w:marLeft w:val="0"/>
      <w:marRight w:val="0"/>
      <w:marTop w:val="0"/>
      <w:marBottom w:val="0"/>
      <w:divBdr>
        <w:top w:val="none" w:sz="0" w:space="0" w:color="auto"/>
        <w:left w:val="none" w:sz="0" w:space="0" w:color="auto"/>
        <w:bottom w:val="none" w:sz="0" w:space="0" w:color="auto"/>
        <w:right w:val="none" w:sz="0" w:space="0" w:color="auto"/>
      </w:divBdr>
    </w:div>
    <w:div w:id="1940984489">
      <w:bodyDiv w:val="1"/>
      <w:marLeft w:val="0"/>
      <w:marRight w:val="0"/>
      <w:marTop w:val="0"/>
      <w:marBottom w:val="0"/>
      <w:divBdr>
        <w:top w:val="none" w:sz="0" w:space="0" w:color="auto"/>
        <w:left w:val="none" w:sz="0" w:space="0" w:color="auto"/>
        <w:bottom w:val="none" w:sz="0" w:space="0" w:color="auto"/>
        <w:right w:val="none" w:sz="0" w:space="0" w:color="auto"/>
      </w:divBdr>
    </w:div>
    <w:div w:id="20474821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hanaydin@egemtur.com.t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Demokratik%20Kat&#305;l&#305;m\Form%20templates\Bel1.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Bel1</Template>
  <TotalTime>1</TotalTime>
  <Pages>3</Pages>
  <Words>460</Words>
  <Characters>2627</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STGM</dc:creator>
  <cp:lastModifiedBy>HP</cp:lastModifiedBy>
  <cp:revision>2</cp:revision>
  <cp:lastPrinted>2015-02-19T13:18:00Z</cp:lastPrinted>
  <dcterms:created xsi:type="dcterms:W3CDTF">2015-09-08T10:04:00Z</dcterms:created>
  <dcterms:modified xsi:type="dcterms:W3CDTF">2015-09-08T10:04:00Z</dcterms:modified>
</cp:coreProperties>
</file>