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20" w:lineRule="auto"/>
        <w:ind w:firstLine="720"/>
        <w:rPr>
          <w:rFonts w:ascii="Arial" w:cs="Arial" w:eastAsia="Arial" w:hAnsi="Arial"/>
          <w:b w:val="1"/>
          <w:sz w:val="22"/>
          <w:szCs w:val="22"/>
          <w:u w:val="singl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-197639</wp:posOffset>
            </wp:positionH>
            <wp:positionV relativeFrom="paragraph">
              <wp:posOffset>0</wp:posOffset>
            </wp:positionV>
            <wp:extent cx="6517640" cy="1105535"/>
            <wp:effectExtent b="0" l="0" r="0" t="0"/>
            <wp:wrapTopAndBottom distB="0" distT="0"/>
            <wp:docPr descr="antet" id="24" name="image4.jpg"/>
            <a:graphic>
              <a:graphicData uri="http://schemas.openxmlformats.org/drawingml/2006/picture">
                <pic:pic>
                  <pic:nvPicPr>
                    <pic:cNvPr descr="antet" id="0" name="image4.jpg"/>
                    <pic:cNvPicPr preferRelativeResize="0"/>
                  </pic:nvPicPr>
                  <pic:blipFill>
                    <a:blip r:embed="rId8"/>
                    <a:srcRect b="87172" l="0" r="0" t="0"/>
                    <a:stretch>
                      <a:fillRect/>
                    </a:stretch>
                  </pic:blipFill>
                  <pic:spPr>
                    <a:xfrm>
                      <a:off x="0" y="0"/>
                      <a:ext cx="6517640" cy="1105535"/>
                    </a:xfrm>
                    <a:prstGeom prst="rect"/>
                    <a:ln/>
                  </pic:spPr>
                </pic:pic>
              </a:graphicData>
            </a:graphic>
          </wp:anchor>
        </w:drawing>
      </w:r>
    </w:p>
    <w:p w:rsidR="00000000" w:rsidDel="00000000" w:rsidP="00000000" w:rsidRDefault="00000000" w:rsidRPr="00000000" w14:paraId="00000002">
      <w:pPr>
        <w:spacing w:after="120" w:lineRule="auto"/>
        <w:rPr>
          <w:rFonts w:ascii="Arial" w:cs="Arial" w:eastAsia="Arial" w:hAnsi="Arial"/>
          <w:i w:val="1"/>
          <w:sz w:val="22"/>
          <w:szCs w:val="22"/>
        </w:rPr>
      </w:pPr>
      <w:r w:rsidDel="00000000" w:rsidR="00000000" w:rsidRPr="00000000">
        <w:rPr>
          <w:rFonts w:ascii="Arial" w:cs="Arial" w:eastAsia="Arial" w:hAnsi="Arial"/>
          <w:b w:val="1"/>
          <w:sz w:val="22"/>
          <w:szCs w:val="22"/>
          <w:rtl w:val="0"/>
        </w:rPr>
        <w:t xml:space="preserve">İhale Numarası:</w:t>
      </w:r>
      <w:r w:rsidDel="00000000" w:rsidR="00000000" w:rsidRPr="00000000">
        <w:rPr>
          <w:rFonts w:ascii="Arial" w:cs="Arial" w:eastAsia="Arial" w:hAnsi="Arial"/>
          <w:sz w:val="22"/>
          <w:szCs w:val="22"/>
          <w:rtl w:val="0"/>
        </w:rPr>
        <w:t xml:space="preserve"> 03</w:t>
      </w:r>
      <w:r w:rsidDel="00000000" w:rsidR="00000000" w:rsidRPr="00000000">
        <w:rPr>
          <w:rFonts w:ascii="Arial" w:cs="Arial" w:eastAsia="Arial" w:hAnsi="Arial"/>
          <w:i w:val="1"/>
          <w:sz w:val="22"/>
          <w:szCs w:val="22"/>
          <w:rtl w:val="0"/>
        </w:rPr>
        <w:tab/>
      </w:r>
    </w:p>
    <w:p w:rsidR="00000000" w:rsidDel="00000000" w:rsidP="00000000" w:rsidRDefault="00000000" w:rsidRPr="00000000" w14:paraId="00000003">
      <w:pPr>
        <w:spacing w:after="120" w:lineRule="auto"/>
        <w:rPr>
          <w:rFonts w:ascii="Arial" w:cs="Arial" w:eastAsia="Arial" w:hAnsi="Arial"/>
          <w:sz w:val="22"/>
          <w:szCs w:val="22"/>
          <w:highlight w:val="lightGray"/>
        </w:rPr>
      </w:pPr>
      <w:r w:rsidDel="00000000" w:rsidR="00000000" w:rsidRPr="00000000">
        <w:rPr>
          <w:rFonts w:ascii="Arial" w:cs="Arial" w:eastAsia="Arial" w:hAnsi="Arial"/>
          <w:b w:val="1"/>
          <w:sz w:val="22"/>
          <w:szCs w:val="22"/>
          <w:rtl w:val="0"/>
        </w:rPr>
        <w:t xml:space="preserve">İhale Adı: </w:t>
      </w:r>
      <w:r w:rsidDel="00000000" w:rsidR="00000000" w:rsidRPr="00000000">
        <w:rPr>
          <w:rFonts w:ascii="Arial" w:cs="Arial" w:eastAsia="Arial" w:hAnsi="Arial"/>
          <w:sz w:val="22"/>
          <w:szCs w:val="22"/>
          <w:rtl w:val="0"/>
        </w:rPr>
        <w:t xml:space="preserve">STGM Derneği, </w:t>
      </w:r>
      <w:r w:rsidDel="00000000" w:rsidR="00000000" w:rsidRPr="00000000">
        <w:rPr>
          <w:rFonts w:ascii="Arial" w:cs="Arial" w:eastAsia="Arial" w:hAnsi="Arial"/>
          <w:b w:val="1"/>
          <w:sz w:val="22"/>
          <w:szCs w:val="22"/>
          <w:rtl w:val="0"/>
        </w:rPr>
        <w:t xml:space="preserve">“Sivil Toplum Kapasite Güçlendirme Projesi” </w:t>
      </w:r>
      <w:r w:rsidDel="00000000" w:rsidR="00000000" w:rsidRPr="00000000">
        <w:rPr>
          <w:rFonts w:ascii="Arial" w:cs="Arial" w:eastAsia="Arial" w:hAnsi="Arial"/>
          <w:sz w:val="22"/>
          <w:szCs w:val="22"/>
          <w:rtl w:val="0"/>
        </w:rPr>
        <w:t xml:space="preserve">kapsamında “Sivil Sesler Festivali”  için Etkinlik Organizasyon İhalesi</w:t>
      </w:r>
      <w:r w:rsidDel="00000000" w:rsidR="00000000" w:rsidRPr="00000000">
        <w:rPr>
          <w:rtl w:val="0"/>
        </w:rPr>
      </w:r>
    </w:p>
    <w:p w:rsidR="00000000" w:rsidDel="00000000" w:rsidP="00000000" w:rsidRDefault="00000000" w:rsidRPr="00000000" w14:paraId="00000004">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tab/>
        <w:tab/>
        <w:tab/>
        <w:tab/>
        <w:tab/>
        <w:tab/>
        <w:tab/>
        <w:tab/>
        <w:tab/>
        <w:tab/>
        <w:t xml:space="preserve">01.08.2022  Ankara</w:t>
      </w:r>
    </w:p>
    <w:p w:rsidR="00000000" w:rsidDel="00000000" w:rsidP="00000000" w:rsidRDefault="00000000" w:rsidRPr="00000000" w14:paraId="00000005">
      <w:pPr>
        <w:spacing w:after="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6">
      <w:pPr>
        <w:rPr>
          <w:rFonts w:ascii="Arial" w:cs="Arial" w:eastAsia="Arial" w:hAnsi="Arial"/>
          <w:sz w:val="22"/>
          <w:szCs w:val="22"/>
        </w:rPr>
      </w:pPr>
      <w:r w:rsidDel="00000000" w:rsidR="00000000" w:rsidRPr="00000000">
        <w:rPr>
          <w:rFonts w:ascii="Arial" w:cs="Arial" w:eastAsia="Arial" w:hAnsi="Arial"/>
          <w:sz w:val="22"/>
          <w:szCs w:val="22"/>
          <w:rtl w:val="0"/>
        </w:rPr>
        <w:t xml:space="preserve">Sivil Toplum Geliştirme Merkezi Derneği (STGM) bünyesinde yürütülen </w:t>
      </w:r>
      <w:r w:rsidDel="00000000" w:rsidR="00000000" w:rsidRPr="00000000">
        <w:rPr>
          <w:rFonts w:ascii="Arial" w:cs="Arial" w:eastAsia="Arial" w:hAnsi="Arial"/>
          <w:b w:val="1"/>
          <w:sz w:val="22"/>
          <w:szCs w:val="22"/>
          <w:rtl w:val="0"/>
        </w:rPr>
        <w:t xml:space="preserve">“Sivil Toplum Kapasite Güçlendirme Merkezi”</w:t>
      </w:r>
      <w:r w:rsidDel="00000000" w:rsidR="00000000" w:rsidRPr="00000000">
        <w:rPr>
          <w:rFonts w:ascii="Arial" w:cs="Arial" w:eastAsia="Arial" w:hAnsi="Arial"/>
          <w:sz w:val="22"/>
          <w:szCs w:val="22"/>
          <w:rtl w:val="0"/>
        </w:rPr>
        <w:t xml:space="preserve"> projesi kapsamında düzenlenecek “Sivil Sesler Festivali” için etkinlik  hizmeti satın alınacaktır. </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ffffff" w:val="clea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8">
      <w:pPr>
        <w:rPr>
          <w:rFonts w:ascii="Arial" w:cs="Arial" w:eastAsia="Arial" w:hAnsi="Arial"/>
          <w:sz w:val="22"/>
          <w:szCs w:val="22"/>
        </w:rPr>
      </w:pPr>
      <w:r w:rsidDel="00000000" w:rsidR="00000000" w:rsidRPr="00000000">
        <w:rPr>
          <w:rFonts w:ascii="Arial" w:cs="Arial" w:eastAsia="Arial" w:hAnsi="Arial"/>
          <w:sz w:val="22"/>
          <w:szCs w:val="22"/>
          <w:rtl w:val="0"/>
        </w:rPr>
        <w:t xml:space="preserve">1. Sizi “</w:t>
      </w:r>
      <w:r w:rsidDel="00000000" w:rsidR="00000000" w:rsidRPr="00000000">
        <w:rPr>
          <w:rFonts w:ascii="Arial" w:cs="Arial" w:eastAsia="Arial" w:hAnsi="Arial"/>
          <w:b w:val="1"/>
          <w:i w:val="1"/>
          <w:sz w:val="22"/>
          <w:szCs w:val="22"/>
          <w:rtl w:val="0"/>
        </w:rPr>
        <w:t xml:space="preserve">Sivil Sesler Festivali”</w:t>
      </w:r>
      <w:r w:rsidDel="00000000" w:rsidR="00000000" w:rsidRPr="00000000">
        <w:rPr>
          <w:rFonts w:ascii="Arial" w:cs="Arial" w:eastAsia="Arial" w:hAnsi="Arial"/>
          <w:sz w:val="22"/>
          <w:szCs w:val="22"/>
          <w:rtl w:val="0"/>
        </w:rPr>
        <w:t xml:space="preserve"> için teknik teklif ve fiyat teklifi vermeye davet ediyoruz.</w:t>
        <w:tab/>
      </w:r>
    </w:p>
    <w:p w:rsidR="00000000" w:rsidDel="00000000" w:rsidP="00000000" w:rsidRDefault="00000000" w:rsidRPr="00000000" w14:paraId="0000000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A">
      <w:pPr>
        <w:rPr>
          <w:rFonts w:ascii="Arial" w:cs="Arial" w:eastAsia="Arial" w:hAnsi="Arial"/>
          <w:sz w:val="22"/>
          <w:szCs w:val="22"/>
        </w:rPr>
      </w:pPr>
      <w:r w:rsidDel="00000000" w:rsidR="00000000" w:rsidRPr="00000000">
        <w:rPr>
          <w:rFonts w:ascii="Arial" w:cs="Arial" w:eastAsia="Arial" w:hAnsi="Arial"/>
          <w:sz w:val="22"/>
          <w:szCs w:val="22"/>
          <w:rtl w:val="0"/>
        </w:rPr>
        <w:t xml:space="preserve">2. İstenen hizmetler hakkındaki bilgiler ekli dosyada listelenmiştir.</w:t>
      </w:r>
    </w:p>
    <w:p w:rsidR="00000000" w:rsidDel="00000000" w:rsidP="00000000" w:rsidRDefault="00000000" w:rsidRPr="00000000" w14:paraId="0000000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C">
      <w:pPr>
        <w:rPr>
          <w:rFonts w:ascii="Arial" w:cs="Arial" w:eastAsia="Arial" w:hAnsi="Arial"/>
          <w:sz w:val="22"/>
          <w:szCs w:val="22"/>
        </w:rPr>
      </w:pPr>
      <w:r w:rsidDel="00000000" w:rsidR="00000000" w:rsidRPr="00000000">
        <w:rPr>
          <w:rFonts w:ascii="Arial" w:cs="Arial" w:eastAsia="Arial" w:hAnsi="Arial"/>
          <w:sz w:val="22"/>
          <w:szCs w:val="22"/>
          <w:rtl w:val="0"/>
        </w:rPr>
        <w:t xml:space="preserve">3. Bu davet mektubunda yer alan hizmetlerin tamamı için teklif vermeniz gerekir. İhale bir bütün olarak değerlendirilecektir.</w:t>
      </w:r>
    </w:p>
    <w:p w:rsidR="00000000" w:rsidDel="00000000" w:rsidP="00000000" w:rsidRDefault="00000000" w:rsidRPr="00000000" w14:paraId="0000000D">
      <w:pPr>
        <w:spacing w:after="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E">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4. İstenen formata uygun teklifiniz aşağıda belirtilen ad ve adrese gönderilmelidir.</w:t>
      </w:r>
    </w:p>
    <w:p w:rsidR="00000000" w:rsidDel="00000000" w:rsidP="00000000" w:rsidRDefault="00000000" w:rsidRPr="00000000" w14:paraId="0000000F">
      <w:pPr>
        <w:spacing w:after="120" w:lineRule="auto"/>
        <w:ind w:left="720" w:firstLine="0"/>
        <w:rPr>
          <w:rFonts w:ascii="Arial" w:cs="Arial" w:eastAsia="Arial" w:hAnsi="Arial"/>
          <w:b w:val="1"/>
          <w:sz w:val="22"/>
          <w:szCs w:val="22"/>
        </w:rPr>
      </w:pPr>
      <w:r w:rsidDel="00000000" w:rsidR="00000000" w:rsidRPr="00000000">
        <w:rPr>
          <w:rFonts w:ascii="Arial" w:cs="Arial" w:eastAsia="Arial" w:hAnsi="Arial"/>
          <w:sz w:val="22"/>
          <w:szCs w:val="22"/>
          <w:rtl w:val="0"/>
        </w:rPr>
        <w:tab/>
      </w:r>
      <w:r w:rsidDel="00000000" w:rsidR="00000000" w:rsidRPr="00000000">
        <w:rPr>
          <w:rFonts w:ascii="Arial" w:cs="Arial" w:eastAsia="Arial" w:hAnsi="Arial"/>
          <w:b w:val="1"/>
          <w:sz w:val="22"/>
          <w:szCs w:val="22"/>
          <w:rtl w:val="0"/>
        </w:rPr>
        <w:t xml:space="preserve">Sivil Toplum Geliştirme Merkezi Derneği</w:t>
      </w:r>
    </w:p>
    <w:p w:rsidR="00000000" w:rsidDel="00000000" w:rsidP="00000000" w:rsidRDefault="00000000" w:rsidRPr="00000000" w14:paraId="00000010">
      <w:pPr>
        <w:spacing w:after="120" w:lineRule="auto"/>
        <w:ind w:left="720"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Tezcan Eralp Abay</w:t>
      </w:r>
    </w:p>
    <w:p w:rsidR="00000000" w:rsidDel="00000000" w:rsidP="00000000" w:rsidRDefault="00000000" w:rsidRPr="00000000" w14:paraId="00000011">
      <w:pPr>
        <w:spacing w:after="120" w:lineRule="auto"/>
        <w:ind w:left="720" w:firstLine="0"/>
        <w:rPr>
          <w:rFonts w:ascii="Arial" w:cs="Arial" w:eastAsia="Arial" w:hAnsi="Arial"/>
          <w:sz w:val="22"/>
          <w:szCs w:val="22"/>
        </w:rPr>
      </w:pPr>
      <w:r w:rsidDel="00000000" w:rsidR="00000000" w:rsidRPr="00000000">
        <w:rPr>
          <w:rFonts w:ascii="Arial" w:cs="Arial" w:eastAsia="Arial" w:hAnsi="Arial"/>
          <w:sz w:val="22"/>
          <w:szCs w:val="22"/>
          <w:rtl w:val="0"/>
        </w:rPr>
        <w:tab/>
        <w:t xml:space="preserve">Adres: Buğday Sok. 2/5 06680 Kavaklıdere - Ankara</w:t>
      </w:r>
    </w:p>
    <w:p w:rsidR="00000000" w:rsidDel="00000000" w:rsidP="00000000" w:rsidRDefault="00000000" w:rsidRPr="00000000" w14:paraId="00000012">
      <w:pPr>
        <w:spacing w:after="120" w:lineRule="auto"/>
        <w:ind w:left="720" w:firstLine="0"/>
        <w:rPr>
          <w:rFonts w:ascii="Arial" w:cs="Arial" w:eastAsia="Arial" w:hAnsi="Arial"/>
          <w:sz w:val="22"/>
          <w:szCs w:val="22"/>
        </w:rPr>
      </w:pPr>
      <w:r w:rsidDel="00000000" w:rsidR="00000000" w:rsidRPr="00000000">
        <w:rPr>
          <w:rFonts w:ascii="Arial" w:cs="Arial" w:eastAsia="Arial" w:hAnsi="Arial"/>
          <w:sz w:val="22"/>
          <w:szCs w:val="22"/>
          <w:rtl w:val="0"/>
        </w:rPr>
        <w:tab/>
        <w:t xml:space="preserve">Telefon: 0312 442 42 62/112</w:t>
      </w:r>
    </w:p>
    <w:p w:rsidR="00000000" w:rsidDel="00000000" w:rsidP="00000000" w:rsidRDefault="00000000" w:rsidRPr="00000000" w14:paraId="00000013">
      <w:pPr>
        <w:spacing w:after="120" w:lineRule="auto"/>
        <w:ind w:left="720" w:firstLine="0"/>
        <w:rPr>
          <w:rFonts w:ascii="Arial" w:cs="Arial" w:eastAsia="Arial" w:hAnsi="Arial"/>
          <w:sz w:val="22"/>
          <w:szCs w:val="22"/>
        </w:rPr>
      </w:pPr>
      <w:r w:rsidDel="00000000" w:rsidR="00000000" w:rsidRPr="00000000">
        <w:rPr>
          <w:rFonts w:ascii="Arial" w:cs="Arial" w:eastAsia="Arial" w:hAnsi="Arial"/>
          <w:sz w:val="22"/>
          <w:szCs w:val="22"/>
          <w:rtl w:val="0"/>
        </w:rPr>
        <w:tab/>
        <w:t xml:space="preserve">E-Posta: </w:t>
      </w:r>
      <w:hyperlink r:id="rId9">
        <w:r w:rsidDel="00000000" w:rsidR="00000000" w:rsidRPr="00000000">
          <w:rPr>
            <w:rFonts w:ascii="Arial" w:cs="Arial" w:eastAsia="Arial" w:hAnsi="Arial"/>
            <w:color w:val="0000ff"/>
            <w:sz w:val="22"/>
            <w:szCs w:val="22"/>
            <w:u w:val="single"/>
            <w:rtl w:val="0"/>
          </w:rPr>
          <w:t xml:space="preserve">sivilsesler@stgm.org.tr</w:t>
        </w:r>
      </w:hyperlink>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14">
      <w:pPr>
        <w:pBdr>
          <w:top w:space="0" w:sz="0" w:val="nil"/>
          <w:left w:space="0" w:sz="0" w:val="nil"/>
          <w:bottom w:space="0" w:sz="0" w:val="nil"/>
          <w:right w:space="0" w:sz="0" w:val="nil"/>
          <w:between w:space="0" w:sz="0" w:val="nil"/>
        </w:pBd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rPr>
          <w:rFonts w:ascii="Arial" w:cs="Arial" w:eastAsia="Arial" w:hAnsi="Arial"/>
          <w:sz w:val="22"/>
          <w:szCs w:val="22"/>
        </w:rPr>
      </w:pPr>
      <w:r w:rsidDel="00000000" w:rsidR="00000000" w:rsidRPr="00000000">
        <w:rPr>
          <w:rFonts w:ascii="Arial" w:cs="Arial" w:eastAsia="Arial" w:hAnsi="Arial"/>
          <w:sz w:val="22"/>
          <w:szCs w:val="22"/>
          <w:rtl w:val="0"/>
        </w:rPr>
        <w:t xml:space="preserve">5. Mali teklif ve Teknik teklifin bir arada sunulması gerekmektedir. Teknik teklif asgari şu belgeleri kapsamalıdır:</w:t>
      </w:r>
    </w:p>
    <w:p w:rsidR="00000000" w:rsidDel="00000000" w:rsidP="00000000" w:rsidRDefault="00000000" w:rsidRPr="00000000" w14:paraId="00000016">
      <w:pPr>
        <w:numPr>
          <w:ilvl w:val="0"/>
          <w:numId w:val="5"/>
        </w:numPr>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Firmanızın sivil toplum örgütleri, Avrupa Birliği (AB), Birleşmiş Milletler (BM) ajansları veya kamu kurumlarıyla olan benzer deneyimlerini anlatan ve ispat eden belgelerin kopyaları,</w:t>
      </w:r>
    </w:p>
    <w:p w:rsidR="00000000" w:rsidDel="00000000" w:rsidP="00000000" w:rsidRDefault="00000000" w:rsidRPr="00000000" w14:paraId="00000017">
      <w:pPr>
        <w:numPr>
          <w:ilvl w:val="0"/>
          <w:numId w:val="5"/>
        </w:numPr>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Firmanıza ait ilgili sertifikaların kopyaları,</w:t>
      </w:r>
    </w:p>
    <w:p w:rsidR="00000000" w:rsidDel="00000000" w:rsidP="00000000" w:rsidRDefault="00000000" w:rsidRPr="00000000" w14:paraId="00000018">
      <w:pPr>
        <w:numPr>
          <w:ilvl w:val="0"/>
          <w:numId w:val="5"/>
        </w:numPr>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Turizm belgelerinin kopyaları.</w:t>
      </w:r>
    </w:p>
    <w:p w:rsidR="00000000" w:rsidDel="00000000" w:rsidP="00000000" w:rsidRDefault="00000000" w:rsidRPr="00000000" w14:paraId="00000019">
      <w:pPr>
        <w:numPr>
          <w:ilvl w:val="0"/>
          <w:numId w:val="5"/>
        </w:numPr>
        <w:ind w:left="144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Sivil Sesler Festivali için önerdiğiniz etkinlik konsepti için sunum.</w:t>
      </w:r>
    </w:p>
    <w:p w:rsidR="00000000" w:rsidDel="00000000" w:rsidP="00000000" w:rsidRDefault="00000000" w:rsidRPr="00000000" w14:paraId="0000001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rPr>
          <w:rFonts w:ascii="Arial" w:cs="Arial" w:eastAsia="Arial" w:hAnsi="Arial"/>
          <w:sz w:val="22"/>
          <w:szCs w:val="22"/>
        </w:rPr>
      </w:pPr>
      <w:r w:rsidDel="00000000" w:rsidR="00000000" w:rsidRPr="00000000">
        <w:rPr>
          <w:rFonts w:ascii="Arial" w:cs="Arial" w:eastAsia="Arial" w:hAnsi="Arial"/>
          <w:sz w:val="22"/>
          <w:szCs w:val="22"/>
          <w:rtl w:val="0"/>
        </w:rPr>
        <w:t xml:space="preserve">6. Mali ve Teknik Teklif kapatılmış ve kaşelenmiş olarak iki ayrı zarf içine konulmalı ve  zarfların üzerine Teknik Teklif ve Mali Teklif yazılmalıdır. Bu iki teklifin bulunduğu zarflar büyük bir zarfa konulmalı ve üzerinde aşağıdaki ifade bulunmalıdır. </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120" w:lineRule="auto"/>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D">
      <w:pPr>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Sivil Toplum Geliştirme Merkezi Derneği</w:t>
      </w:r>
    </w:p>
    <w:p w:rsidR="00000000" w:rsidDel="00000000" w:rsidP="00000000" w:rsidRDefault="00000000" w:rsidRPr="00000000" w14:paraId="0000001E">
      <w:pPr>
        <w:spacing w:after="120" w:lineRule="auto"/>
        <w:rPr>
          <w:rFonts w:ascii="Arial" w:cs="Arial" w:eastAsia="Arial" w:hAnsi="Arial"/>
          <w:b w:val="1"/>
          <w:sz w:val="22"/>
          <w:szCs w:val="22"/>
          <w:highlight w:val="lightGray"/>
        </w:rPr>
      </w:pPr>
      <w:r w:rsidDel="00000000" w:rsidR="00000000" w:rsidRPr="00000000">
        <w:rPr>
          <w:rFonts w:ascii="Arial" w:cs="Arial" w:eastAsia="Arial" w:hAnsi="Arial"/>
          <w:b w:val="1"/>
          <w:sz w:val="22"/>
          <w:szCs w:val="22"/>
          <w:rtl w:val="0"/>
        </w:rPr>
        <w:t xml:space="preserve">Sivil Toplum Kapasite Güçlendirme Projesi </w:t>
      </w:r>
      <w:r w:rsidDel="00000000" w:rsidR="00000000" w:rsidRPr="00000000">
        <w:rPr>
          <w:rFonts w:ascii="Arial" w:cs="Arial" w:eastAsia="Arial" w:hAnsi="Arial"/>
          <w:b w:val="1"/>
          <w:sz w:val="22"/>
          <w:szCs w:val="22"/>
          <w:rtl w:val="0"/>
        </w:rPr>
        <w:t xml:space="preserve">Sivil Sesler Festivali  için Etkinlik Organizasyon İhalesi</w:t>
      </w:r>
      <w:r w:rsidDel="00000000" w:rsidR="00000000" w:rsidRPr="00000000">
        <w:rPr>
          <w:rtl w:val="0"/>
        </w:rPr>
      </w:r>
    </w:p>
    <w:p w:rsidR="00000000" w:rsidDel="00000000" w:rsidP="00000000" w:rsidRDefault="00000000" w:rsidRPr="00000000" w14:paraId="0000001F">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Gönderen: Firmanızın Adı</w:t>
      </w:r>
    </w:p>
    <w:p w:rsidR="00000000" w:rsidDel="00000000" w:rsidP="00000000" w:rsidRDefault="00000000" w:rsidRPr="00000000" w14:paraId="00000020">
      <w:pPr>
        <w:spacing w:after="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1">
      <w:pPr>
        <w:spacing w:after="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2">
      <w:pPr>
        <w:spacing w:after="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rPr>
          <w:rFonts w:ascii="Arial" w:cs="Arial" w:eastAsia="Arial" w:hAnsi="Arial"/>
          <w:sz w:val="22"/>
          <w:szCs w:val="22"/>
        </w:rPr>
      </w:pPr>
      <w:r w:rsidDel="00000000" w:rsidR="00000000" w:rsidRPr="00000000">
        <w:rPr>
          <w:rFonts w:ascii="Arial" w:cs="Arial" w:eastAsia="Arial" w:hAnsi="Arial"/>
          <w:sz w:val="22"/>
          <w:szCs w:val="22"/>
          <w:rtl w:val="0"/>
        </w:rPr>
        <w:t xml:space="preserve">7. İhaleyi kazanmanız durumunda talep edilecek diğer belgeler:</w:t>
      </w:r>
    </w:p>
    <w:p w:rsidR="00000000" w:rsidDel="00000000" w:rsidP="00000000" w:rsidRDefault="00000000" w:rsidRPr="00000000" w14:paraId="00000024">
      <w:pPr>
        <w:pBdr>
          <w:top w:space="0" w:sz="0" w:val="nil"/>
          <w:left w:space="0" w:sz="0" w:val="nil"/>
          <w:bottom w:space="0" w:sz="0" w:val="nil"/>
          <w:right w:space="0" w:sz="0" w:val="nil"/>
          <w:between w:space="0" w:sz="0" w:val="nil"/>
        </w:pBd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5">
      <w:pPr>
        <w:numPr>
          <w:ilvl w:val="0"/>
          <w:numId w:val="12"/>
        </w:numPr>
        <w:pBdr>
          <w:top w:space="0" w:sz="0" w:val="nil"/>
          <w:left w:space="0" w:sz="0" w:val="nil"/>
          <w:bottom w:space="0" w:sz="0" w:val="nil"/>
          <w:right w:space="0" w:sz="0" w:val="nil"/>
          <w:between w:space="0" w:sz="0" w:val="nil"/>
        </w:pBdr>
        <w:ind w:left="720"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M</w:t>
      </w:r>
      <w:r w:rsidDel="00000000" w:rsidR="00000000" w:rsidRPr="00000000">
        <w:rPr>
          <w:rFonts w:ascii="Arial" w:cs="Arial" w:eastAsia="Arial" w:hAnsi="Arial"/>
          <w:color w:val="000000"/>
          <w:sz w:val="22"/>
          <w:szCs w:val="22"/>
          <w:rtl w:val="0"/>
        </w:rPr>
        <w:t xml:space="preserve">ali kimlik formu,</w:t>
      </w:r>
    </w:p>
    <w:p w:rsidR="00000000" w:rsidDel="00000000" w:rsidP="00000000" w:rsidRDefault="00000000" w:rsidRPr="00000000" w14:paraId="00000026">
      <w:pPr>
        <w:numPr>
          <w:ilvl w:val="0"/>
          <w:numId w:val="12"/>
        </w:numPr>
        <w:pBdr>
          <w:top w:space="0" w:sz="0" w:val="nil"/>
          <w:left w:space="0" w:sz="0" w:val="nil"/>
          <w:bottom w:space="0" w:sz="0" w:val="nil"/>
          <w:right w:space="0" w:sz="0" w:val="nil"/>
          <w:between w:space="0" w:sz="0" w:val="nil"/>
        </w:pBdr>
        <w:ind w:left="720"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İ</w:t>
      </w:r>
      <w:r w:rsidDel="00000000" w:rsidR="00000000" w:rsidRPr="00000000">
        <w:rPr>
          <w:rFonts w:ascii="Arial" w:cs="Arial" w:eastAsia="Arial" w:hAnsi="Arial"/>
          <w:color w:val="000000"/>
          <w:sz w:val="22"/>
          <w:szCs w:val="22"/>
          <w:rtl w:val="0"/>
        </w:rPr>
        <w:t xml:space="preserve">sim, adres ve ulusal yetkililer tarafından verilen kayıt numaranızı gösteren resmi belgenin kopyası (örneğin; resmi gazete, şirket kaydı vb.),</w:t>
      </w:r>
    </w:p>
    <w:p w:rsidR="00000000" w:rsidDel="00000000" w:rsidP="00000000" w:rsidRDefault="00000000" w:rsidRPr="00000000" w14:paraId="00000027">
      <w:pPr>
        <w:numPr>
          <w:ilvl w:val="0"/>
          <w:numId w:val="12"/>
        </w:numPr>
        <w:pBdr>
          <w:top w:space="0" w:sz="0" w:val="nil"/>
          <w:left w:space="0" w:sz="0" w:val="nil"/>
          <w:bottom w:space="0" w:sz="0" w:val="nil"/>
          <w:right w:space="0" w:sz="0" w:val="nil"/>
          <w:between w:space="0" w:sz="0" w:val="nil"/>
        </w:pBdr>
        <w:ind w:left="720"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V</w:t>
      </w:r>
      <w:r w:rsidDel="00000000" w:rsidR="00000000" w:rsidRPr="00000000">
        <w:rPr>
          <w:rFonts w:ascii="Arial" w:cs="Arial" w:eastAsia="Arial" w:hAnsi="Arial"/>
          <w:color w:val="000000"/>
          <w:sz w:val="22"/>
          <w:szCs w:val="22"/>
          <w:rtl w:val="0"/>
        </w:rPr>
        <w:t xml:space="preserve">ergi kayıt belgesinin kopyası.</w:t>
      </w:r>
    </w:p>
    <w:p w:rsidR="00000000" w:rsidDel="00000000" w:rsidP="00000000" w:rsidRDefault="00000000" w:rsidRPr="00000000" w14:paraId="00000028">
      <w:pPr>
        <w:numPr>
          <w:ilvl w:val="0"/>
          <w:numId w:val="12"/>
        </w:numPr>
        <w:ind w:left="720" w:hanging="360"/>
        <w:rPr>
          <w:rFonts w:ascii="Arial" w:cs="Arial" w:eastAsia="Arial" w:hAnsi="Arial"/>
          <w:sz w:val="22"/>
          <w:szCs w:val="22"/>
        </w:rPr>
      </w:pPr>
      <w:bookmarkStart w:colFirst="0" w:colLast="0" w:name="_heading=h.3znysh7" w:id="0"/>
      <w:bookmarkEnd w:id="0"/>
      <w:r w:rsidDel="00000000" w:rsidR="00000000" w:rsidRPr="00000000">
        <w:rPr>
          <w:rFonts w:ascii="Arial" w:cs="Arial" w:eastAsia="Arial" w:hAnsi="Arial"/>
          <w:sz w:val="22"/>
          <w:szCs w:val="22"/>
          <w:rtl w:val="0"/>
        </w:rPr>
        <w:t xml:space="preserve">İmza yetkilisi olduğunu gösterir belge</w:t>
      </w:r>
    </w:p>
    <w:p w:rsidR="00000000" w:rsidDel="00000000" w:rsidP="00000000" w:rsidRDefault="00000000" w:rsidRPr="00000000" w14:paraId="00000029">
      <w:pPr>
        <w:pBdr>
          <w:top w:space="0" w:sz="0" w:val="nil"/>
          <w:left w:space="0" w:sz="0" w:val="nil"/>
          <w:bottom w:space="0" w:sz="0" w:val="nil"/>
          <w:right w:space="0" w:sz="0" w:val="nil"/>
          <w:between w:space="0" w:sz="0" w:val="nil"/>
        </w:pBd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rPr>
          <w:rFonts w:ascii="Arial" w:cs="Arial" w:eastAsia="Arial" w:hAnsi="Arial"/>
          <w:sz w:val="22"/>
          <w:szCs w:val="22"/>
        </w:rPr>
      </w:pPr>
      <w:r w:rsidDel="00000000" w:rsidR="00000000" w:rsidRPr="00000000">
        <w:rPr>
          <w:rFonts w:ascii="Arial" w:cs="Arial" w:eastAsia="Arial" w:hAnsi="Arial"/>
          <w:sz w:val="22"/>
          <w:szCs w:val="22"/>
          <w:rtl w:val="0"/>
        </w:rPr>
        <w:t xml:space="preserve">Projelerimiz kapsamındaki satın alımlar KDV’den muaf olarak yapılacağından teklifinizi KDV’siz fiyatlar üzerinden vermeniz gerekmektedir. </w:t>
      </w:r>
    </w:p>
    <w:p w:rsidR="00000000" w:rsidDel="00000000" w:rsidP="00000000" w:rsidRDefault="00000000" w:rsidRPr="00000000" w14:paraId="0000002B">
      <w:pPr>
        <w:pBdr>
          <w:top w:space="0" w:sz="0" w:val="nil"/>
          <w:left w:space="0" w:sz="0" w:val="nil"/>
          <w:bottom w:space="0" w:sz="0" w:val="nil"/>
          <w:right w:space="0" w:sz="0" w:val="nil"/>
          <w:between w:space="0" w:sz="0" w:val="nil"/>
        </w:pBd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rPr>
          <w:rFonts w:ascii="Arial" w:cs="Arial" w:eastAsia="Arial" w:hAnsi="Arial"/>
          <w:sz w:val="22"/>
          <w:szCs w:val="22"/>
          <w:highlight w:val="white"/>
        </w:rPr>
      </w:pPr>
      <w:r w:rsidDel="00000000" w:rsidR="00000000" w:rsidRPr="00000000">
        <w:rPr>
          <w:rFonts w:ascii="Arial" w:cs="Arial" w:eastAsia="Arial" w:hAnsi="Arial"/>
          <w:sz w:val="22"/>
          <w:szCs w:val="22"/>
          <w:rtl w:val="0"/>
        </w:rPr>
        <w:t xml:space="preserve">8. Teklifinizi </w:t>
      </w:r>
      <w:r w:rsidDel="00000000" w:rsidR="00000000" w:rsidRPr="00000000">
        <w:rPr>
          <w:rFonts w:ascii="Arial" w:cs="Arial" w:eastAsia="Arial" w:hAnsi="Arial"/>
          <w:sz w:val="22"/>
          <w:szCs w:val="22"/>
          <w:rtl w:val="0"/>
        </w:rPr>
        <w:t xml:space="preserve">15</w:t>
      </w:r>
      <w:r w:rsidDel="00000000" w:rsidR="00000000" w:rsidRPr="00000000">
        <w:rPr>
          <w:rFonts w:ascii="Arial" w:cs="Arial" w:eastAsia="Arial" w:hAnsi="Arial"/>
          <w:sz w:val="22"/>
          <w:szCs w:val="22"/>
          <w:rtl w:val="0"/>
        </w:rPr>
        <w:t xml:space="preserve">/08/2022 pazartesi günü saat 17.00’ye kadar teslim etmeniz gerekmektedir.</w:t>
      </w: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14:paraId="0000002D">
      <w:pPr>
        <w:pBdr>
          <w:top w:space="0" w:sz="0" w:val="nil"/>
          <w:left w:space="0" w:sz="0" w:val="nil"/>
          <w:bottom w:space="0" w:sz="0" w:val="nil"/>
          <w:right w:space="0" w:sz="0" w:val="nil"/>
          <w:between w:space="0" w:sz="0" w:val="nil"/>
        </w:pBdr>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rPr>
          <w:rFonts w:ascii="Arial" w:cs="Arial" w:eastAsia="Arial" w:hAnsi="Arial"/>
          <w:sz w:val="22"/>
          <w:szCs w:val="22"/>
        </w:rPr>
      </w:pPr>
      <w:r w:rsidDel="00000000" w:rsidR="00000000" w:rsidRPr="00000000">
        <w:rPr>
          <w:rFonts w:ascii="Arial" w:cs="Arial" w:eastAsia="Arial" w:hAnsi="Arial"/>
          <w:sz w:val="22"/>
          <w:szCs w:val="22"/>
          <w:rtl w:val="0"/>
        </w:rPr>
        <w:t xml:space="preserve">9. İhalenin diğer şartları aşağıdaki gibidir:</w:t>
      </w:r>
    </w:p>
    <w:p w:rsidR="00000000" w:rsidDel="00000000" w:rsidP="00000000" w:rsidRDefault="00000000" w:rsidRPr="00000000" w14:paraId="0000002F">
      <w:pPr>
        <w:pBdr>
          <w:top w:space="0" w:sz="0" w:val="nil"/>
          <w:left w:space="0" w:sz="0" w:val="nil"/>
          <w:bottom w:space="0" w:sz="0" w:val="nil"/>
          <w:right w:space="0" w:sz="0" w:val="nil"/>
          <w:between w:space="0" w:sz="0" w:val="nil"/>
        </w:pBd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0">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a. Fiyat:</w:t>
      </w:r>
      <w:r w:rsidDel="00000000" w:rsidR="00000000" w:rsidRPr="00000000">
        <w:rPr>
          <w:rFonts w:ascii="Arial" w:cs="Arial" w:eastAsia="Arial" w:hAnsi="Arial"/>
          <w:sz w:val="22"/>
          <w:szCs w:val="22"/>
          <w:rtl w:val="0"/>
        </w:rPr>
        <w:t xml:space="preserve"> </w:t>
      </w:r>
      <w:r w:rsidDel="00000000" w:rsidR="00000000" w:rsidRPr="00000000">
        <w:rPr>
          <w:rtl w:val="0"/>
        </w:rPr>
      </w:r>
    </w:p>
    <w:p w:rsidR="00000000" w:rsidDel="00000000" w:rsidP="00000000" w:rsidRDefault="00000000" w:rsidRPr="00000000" w14:paraId="00000031">
      <w:pPr>
        <w:ind w:left="144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2">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Bu sözleşme için tespit edilen </w:t>
      </w:r>
      <w:r w:rsidDel="00000000" w:rsidR="00000000" w:rsidRPr="00000000">
        <w:rPr>
          <w:rFonts w:ascii="Arial" w:cs="Arial" w:eastAsia="Arial" w:hAnsi="Arial"/>
          <w:b w:val="1"/>
          <w:sz w:val="22"/>
          <w:szCs w:val="22"/>
          <w:rtl w:val="0"/>
        </w:rPr>
        <w:t xml:space="preserve">en yüksek bedel</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30.000,00 Euro’dur.</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Uygulanmakta olan Proje kapsamında KDV İstisna Sertifikası kullanılmakta olup, teklif KDV hariç verilmelidir.</w:t>
      </w:r>
    </w:p>
    <w:p w:rsidR="00000000" w:rsidDel="00000000" w:rsidP="00000000" w:rsidRDefault="00000000" w:rsidRPr="00000000" w14:paraId="00000033">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Değerlendirme süreci verilen toplam fiyat </w:t>
      </w:r>
      <w:r w:rsidDel="00000000" w:rsidR="00000000" w:rsidRPr="00000000">
        <w:rPr>
          <w:rFonts w:ascii="Arial" w:cs="Arial" w:eastAsia="Arial" w:hAnsi="Arial"/>
          <w:sz w:val="22"/>
          <w:szCs w:val="22"/>
          <w:rtl w:val="0"/>
        </w:rPr>
        <w:t xml:space="preserve">üzerinden</w:t>
      </w:r>
      <w:r w:rsidDel="00000000" w:rsidR="00000000" w:rsidRPr="00000000">
        <w:rPr>
          <w:rFonts w:ascii="Arial" w:cs="Arial" w:eastAsia="Arial" w:hAnsi="Arial"/>
          <w:sz w:val="22"/>
          <w:szCs w:val="22"/>
          <w:rtl w:val="0"/>
        </w:rPr>
        <w:t xml:space="preserve"> yapılacaktır. Ancak mali teklifin aşağıda yer alan ana hizmet </w:t>
      </w:r>
      <w:r w:rsidDel="00000000" w:rsidR="00000000" w:rsidRPr="00000000">
        <w:rPr>
          <w:rFonts w:ascii="Arial" w:cs="Arial" w:eastAsia="Arial" w:hAnsi="Arial"/>
          <w:sz w:val="22"/>
          <w:szCs w:val="22"/>
          <w:rtl w:val="0"/>
        </w:rPr>
        <w:t xml:space="preserve">kalemlerine</w:t>
      </w:r>
      <w:r w:rsidDel="00000000" w:rsidR="00000000" w:rsidRPr="00000000">
        <w:rPr>
          <w:rFonts w:ascii="Arial" w:cs="Arial" w:eastAsia="Arial" w:hAnsi="Arial"/>
          <w:sz w:val="22"/>
          <w:szCs w:val="22"/>
          <w:rtl w:val="0"/>
        </w:rPr>
        <w:t xml:space="preserve"> ilişkin kırılımları da içermesi beklenmektedir.</w:t>
      </w:r>
    </w:p>
    <w:p w:rsidR="00000000" w:rsidDel="00000000" w:rsidP="00000000" w:rsidRDefault="00000000" w:rsidRPr="00000000" w14:paraId="00000034">
      <w:pPr>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Hizmet Kalemleri</w:t>
      </w:r>
    </w:p>
    <w:p w:rsidR="00000000" w:rsidDel="00000000" w:rsidP="00000000" w:rsidRDefault="00000000" w:rsidRPr="00000000" w14:paraId="00000035">
      <w:pPr>
        <w:numPr>
          <w:ilvl w:val="0"/>
          <w:numId w:val="4"/>
        </w:numPr>
        <w:spacing w:after="0" w:afterAutospacing="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3.2.1 Konsept Yaratma</w:t>
      </w:r>
    </w:p>
    <w:p w:rsidR="00000000" w:rsidDel="00000000" w:rsidP="00000000" w:rsidRDefault="00000000" w:rsidRPr="00000000" w14:paraId="00000036">
      <w:pPr>
        <w:numPr>
          <w:ilvl w:val="0"/>
          <w:numId w:val="4"/>
        </w:numPr>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3.2.2.Teknik Ekipmanlar ve Teknik Detaylar </w:t>
      </w:r>
    </w:p>
    <w:p w:rsidR="00000000" w:rsidDel="00000000" w:rsidP="00000000" w:rsidRDefault="00000000" w:rsidRPr="00000000" w14:paraId="00000037">
      <w:pPr>
        <w:numPr>
          <w:ilvl w:val="0"/>
          <w:numId w:val="4"/>
        </w:numPr>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3.2.3 Etkinlik için Stand Ekipman ve Hizmetleri</w:t>
      </w:r>
    </w:p>
    <w:p w:rsidR="00000000" w:rsidDel="00000000" w:rsidP="00000000" w:rsidRDefault="00000000" w:rsidRPr="00000000" w14:paraId="00000038">
      <w:pPr>
        <w:numPr>
          <w:ilvl w:val="0"/>
          <w:numId w:val="4"/>
        </w:numPr>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3.2.4 Baskılı ve Benzeri Materyaller</w:t>
      </w:r>
    </w:p>
    <w:p w:rsidR="00000000" w:rsidDel="00000000" w:rsidP="00000000" w:rsidRDefault="00000000" w:rsidRPr="00000000" w14:paraId="00000039">
      <w:pPr>
        <w:numPr>
          <w:ilvl w:val="0"/>
          <w:numId w:val="4"/>
        </w:numPr>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3.2.5 Yardımcı Teknik Personel ve Görevliler</w:t>
      </w:r>
    </w:p>
    <w:p w:rsidR="00000000" w:rsidDel="00000000" w:rsidP="00000000" w:rsidRDefault="00000000" w:rsidRPr="00000000" w14:paraId="0000003A">
      <w:pPr>
        <w:numPr>
          <w:ilvl w:val="0"/>
          <w:numId w:val="4"/>
        </w:numPr>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3.2.6 Sahne Kurulumu</w:t>
      </w:r>
    </w:p>
    <w:p w:rsidR="00000000" w:rsidDel="00000000" w:rsidP="00000000" w:rsidRDefault="00000000" w:rsidRPr="00000000" w14:paraId="0000003B">
      <w:pPr>
        <w:numPr>
          <w:ilvl w:val="0"/>
          <w:numId w:val="4"/>
        </w:numPr>
        <w:spacing w:after="12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3.2.7 Konuşmacılar, Atölyeler ve Diğer Etkinlikler </w:t>
      </w:r>
    </w:p>
    <w:p w:rsidR="00000000" w:rsidDel="00000000" w:rsidP="00000000" w:rsidRDefault="00000000" w:rsidRPr="00000000" w14:paraId="0000003C">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Hizmet kalemleri ana başlıklarının alt kalemlerine ilişkin detaylı fiyatlar ihaleyi kazanan firmadan sözleşme </w:t>
      </w:r>
      <w:r w:rsidDel="00000000" w:rsidR="00000000" w:rsidRPr="00000000">
        <w:rPr>
          <w:rFonts w:ascii="Arial" w:cs="Arial" w:eastAsia="Arial" w:hAnsi="Arial"/>
          <w:sz w:val="22"/>
          <w:szCs w:val="22"/>
          <w:rtl w:val="0"/>
        </w:rPr>
        <w:t xml:space="preserve">esnasında</w:t>
      </w:r>
      <w:r w:rsidDel="00000000" w:rsidR="00000000" w:rsidRPr="00000000">
        <w:rPr>
          <w:rFonts w:ascii="Arial" w:cs="Arial" w:eastAsia="Arial" w:hAnsi="Arial"/>
          <w:sz w:val="22"/>
          <w:szCs w:val="22"/>
          <w:rtl w:val="0"/>
        </w:rPr>
        <w:t xml:space="preserve"> ayrıca talep edilecektir.</w:t>
      </w:r>
      <w:r w:rsidDel="00000000" w:rsidR="00000000" w:rsidRPr="00000000">
        <w:rPr>
          <w:rtl w:val="0"/>
        </w:rPr>
      </w:r>
    </w:p>
    <w:p w:rsidR="00000000" w:rsidDel="00000000" w:rsidP="00000000" w:rsidRDefault="00000000" w:rsidRPr="00000000" w14:paraId="0000003D">
      <w:pPr>
        <w:rPr>
          <w:rFonts w:ascii="Arial" w:cs="Arial" w:eastAsia="Arial" w:hAnsi="Arial"/>
          <w:sz w:val="22"/>
          <w:szCs w:val="22"/>
        </w:rPr>
      </w:pPr>
      <w:r w:rsidDel="00000000" w:rsidR="00000000" w:rsidRPr="00000000">
        <w:rPr>
          <w:rFonts w:ascii="Arial" w:cs="Arial" w:eastAsia="Arial" w:hAnsi="Arial"/>
          <w:sz w:val="22"/>
          <w:szCs w:val="22"/>
          <w:rtl w:val="0"/>
        </w:rPr>
        <w:t xml:space="preserve">İhaleyi, sözleşme makamı tarafından teknik ve mali açıdan en uygun bulunan teklif kazanacaktır.</w:t>
      </w:r>
    </w:p>
    <w:p w:rsidR="00000000" w:rsidDel="00000000" w:rsidP="00000000" w:rsidRDefault="00000000" w:rsidRPr="00000000" w14:paraId="0000003E">
      <w:pPr>
        <w:spacing w:after="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F">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İdare, hizmet kalemleri </w:t>
      </w:r>
      <w:r w:rsidDel="00000000" w:rsidR="00000000" w:rsidRPr="00000000">
        <w:rPr>
          <w:rFonts w:ascii="Arial" w:cs="Arial" w:eastAsia="Arial" w:hAnsi="Arial"/>
          <w:sz w:val="22"/>
          <w:szCs w:val="22"/>
          <w:rtl w:val="0"/>
        </w:rPr>
        <w:t xml:space="preserve">kapsamında</w:t>
      </w:r>
      <w:r w:rsidDel="00000000" w:rsidR="00000000" w:rsidRPr="00000000">
        <w:rPr>
          <w:rFonts w:ascii="Arial" w:cs="Arial" w:eastAsia="Arial" w:hAnsi="Arial"/>
          <w:sz w:val="22"/>
          <w:szCs w:val="22"/>
          <w:rtl w:val="0"/>
        </w:rPr>
        <w:t xml:space="preserve"> mali gelir ve giderler </w:t>
      </w:r>
      <w:r w:rsidDel="00000000" w:rsidR="00000000" w:rsidRPr="00000000">
        <w:rPr>
          <w:rFonts w:ascii="Arial" w:cs="Arial" w:eastAsia="Arial" w:hAnsi="Arial"/>
          <w:sz w:val="22"/>
          <w:szCs w:val="22"/>
          <w:rtl w:val="0"/>
        </w:rPr>
        <w:t xml:space="preserve">açısından</w:t>
      </w:r>
      <w:r w:rsidDel="00000000" w:rsidR="00000000" w:rsidRPr="00000000">
        <w:rPr>
          <w:rFonts w:ascii="Arial" w:cs="Arial" w:eastAsia="Arial" w:hAnsi="Arial"/>
          <w:sz w:val="22"/>
          <w:szCs w:val="22"/>
          <w:rtl w:val="0"/>
        </w:rPr>
        <w:t xml:space="preserve"> kaydırma yapma hakkına sahiptir.</w:t>
      </w:r>
    </w:p>
    <w:p w:rsidR="00000000" w:rsidDel="00000000" w:rsidP="00000000" w:rsidRDefault="00000000" w:rsidRPr="00000000" w14:paraId="00000040">
      <w:pPr>
        <w:pBdr>
          <w:top w:space="0" w:sz="0" w:val="nil"/>
          <w:left w:space="0" w:sz="0" w:val="nil"/>
          <w:bottom w:space="0" w:sz="0" w:val="nil"/>
          <w:right w:space="0" w:sz="0" w:val="nil"/>
          <w:between w:space="0" w:sz="0" w:val="nil"/>
        </w:pBd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 </w:t>
      </w:r>
      <w:r w:rsidDel="00000000" w:rsidR="00000000" w:rsidRPr="00000000">
        <w:rPr>
          <w:rFonts w:ascii="Arial" w:cs="Arial" w:eastAsia="Arial" w:hAnsi="Arial"/>
          <w:b w:val="1"/>
          <w:sz w:val="22"/>
          <w:szCs w:val="22"/>
          <w:rtl w:val="0"/>
        </w:rPr>
        <w:t xml:space="preserve">Ödemeler</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041">
      <w:pPr>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2">
      <w:pPr>
        <w:numPr>
          <w:ilvl w:val="0"/>
          <w:numId w:val="3"/>
        </w:numPr>
        <w:pBdr>
          <w:top w:space="0" w:sz="0" w:val="nil"/>
          <w:left w:space="0" w:sz="0" w:val="nil"/>
          <w:bottom w:space="0" w:sz="0" w:val="nil"/>
          <w:right w:space="0" w:sz="0" w:val="nil"/>
          <w:between w:space="0" w:sz="0" w:val="nil"/>
        </w:pBd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İdare tarafından </w:t>
      </w:r>
      <w:r w:rsidDel="00000000" w:rsidR="00000000" w:rsidRPr="00000000">
        <w:rPr>
          <w:rFonts w:ascii="Arial" w:cs="Arial" w:eastAsia="Arial" w:hAnsi="Arial"/>
          <w:sz w:val="22"/>
          <w:szCs w:val="22"/>
          <w:rtl w:val="0"/>
        </w:rPr>
        <w:t xml:space="preserve">i</w:t>
      </w:r>
      <w:r w:rsidDel="00000000" w:rsidR="00000000" w:rsidRPr="00000000">
        <w:rPr>
          <w:rFonts w:ascii="Arial" w:cs="Arial" w:eastAsia="Arial" w:hAnsi="Arial"/>
          <w:color w:val="000000"/>
          <w:sz w:val="22"/>
          <w:szCs w:val="22"/>
          <w:rtl w:val="0"/>
        </w:rPr>
        <w:t xml:space="preserve">ş </w:t>
      </w:r>
      <w:r w:rsidDel="00000000" w:rsidR="00000000" w:rsidRPr="00000000">
        <w:rPr>
          <w:rFonts w:ascii="Arial" w:cs="Arial" w:eastAsia="Arial" w:hAnsi="Arial"/>
          <w:sz w:val="22"/>
          <w:szCs w:val="22"/>
          <w:rtl w:val="0"/>
        </w:rPr>
        <w:t xml:space="preserve">t</w:t>
      </w:r>
      <w:r w:rsidDel="00000000" w:rsidR="00000000" w:rsidRPr="00000000">
        <w:rPr>
          <w:rFonts w:ascii="Arial" w:cs="Arial" w:eastAsia="Arial" w:hAnsi="Arial"/>
          <w:color w:val="000000"/>
          <w:sz w:val="22"/>
          <w:szCs w:val="22"/>
          <w:rtl w:val="0"/>
        </w:rPr>
        <w:t xml:space="preserve">anımında </w:t>
      </w:r>
      <w:r w:rsidDel="00000000" w:rsidR="00000000" w:rsidRPr="00000000">
        <w:rPr>
          <w:rFonts w:ascii="Arial" w:cs="Arial" w:eastAsia="Arial" w:hAnsi="Arial"/>
          <w:sz w:val="22"/>
          <w:szCs w:val="22"/>
          <w:rtl w:val="0"/>
        </w:rPr>
        <w:t xml:space="preserve">belirtilen</w:t>
      </w:r>
      <w:r w:rsidDel="00000000" w:rsidR="00000000" w:rsidRPr="00000000">
        <w:rPr>
          <w:rFonts w:ascii="Arial" w:cs="Arial" w:eastAsia="Arial" w:hAnsi="Arial"/>
          <w:color w:val="000000"/>
          <w:sz w:val="22"/>
          <w:szCs w:val="22"/>
          <w:rtl w:val="0"/>
        </w:rPr>
        <w:t xml:space="preserve"> faaliyetlerin tamamının hayata geçirilmesi hedeflenmekte olup uygulama sürecinde katılımcı sayıları değişiklik göstereb</w:t>
      </w:r>
      <w:r w:rsidDel="00000000" w:rsidR="00000000" w:rsidRPr="00000000">
        <w:rPr>
          <w:rFonts w:ascii="Arial" w:cs="Arial" w:eastAsia="Arial" w:hAnsi="Arial"/>
          <w:sz w:val="22"/>
          <w:szCs w:val="22"/>
          <w:rtl w:val="0"/>
        </w:rPr>
        <w:t xml:space="preserve">il</w:t>
      </w:r>
      <w:r w:rsidDel="00000000" w:rsidR="00000000" w:rsidRPr="00000000">
        <w:rPr>
          <w:rFonts w:ascii="Arial" w:cs="Arial" w:eastAsia="Arial" w:hAnsi="Arial"/>
          <w:color w:val="000000"/>
          <w:sz w:val="22"/>
          <w:szCs w:val="22"/>
          <w:rtl w:val="0"/>
        </w:rPr>
        <w:t xml:space="preserve">ir. K</w:t>
      </w:r>
      <w:r w:rsidDel="00000000" w:rsidR="00000000" w:rsidRPr="00000000">
        <w:rPr>
          <w:rFonts w:ascii="Arial" w:cs="Arial" w:eastAsia="Arial" w:hAnsi="Arial"/>
          <w:sz w:val="22"/>
          <w:szCs w:val="22"/>
          <w:rtl w:val="0"/>
        </w:rPr>
        <w:t xml:space="preserve">atılımcı </w:t>
      </w:r>
      <w:r w:rsidDel="00000000" w:rsidR="00000000" w:rsidRPr="00000000">
        <w:rPr>
          <w:rFonts w:ascii="Arial" w:cs="Arial" w:eastAsia="Arial" w:hAnsi="Arial"/>
          <w:sz w:val="22"/>
          <w:szCs w:val="22"/>
          <w:rtl w:val="0"/>
        </w:rPr>
        <w:t xml:space="preserve">teknik malzeme, baskı işleri sayıları </w:t>
      </w:r>
      <w:r w:rsidDel="00000000" w:rsidR="00000000" w:rsidRPr="00000000">
        <w:rPr>
          <w:rFonts w:ascii="Arial" w:cs="Arial" w:eastAsia="Arial" w:hAnsi="Arial"/>
          <w:color w:val="000000"/>
          <w:sz w:val="22"/>
          <w:szCs w:val="22"/>
          <w:rtl w:val="0"/>
        </w:rPr>
        <w:t xml:space="preserve">yaklaşık olarak belirlenmiştir. </w:t>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ind w:left="0" w:firstLine="0"/>
        <w:rPr>
          <w:rFonts w:ascii="Roboto" w:cs="Roboto" w:eastAsia="Roboto" w:hAnsi="Roboto"/>
          <w:sz w:val="21"/>
          <w:szCs w:val="21"/>
          <w:highlight w:val="white"/>
        </w:rPr>
      </w:pPr>
      <w:r w:rsidDel="00000000" w:rsidR="00000000" w:rsidRPr="00000000">
        <w:rPr>
          <w:rFonts w:ascii="Roboto" w:cs="Roboto" w:eastAsia="Roboto" w:hAnsi="Roboto"/>
          <w:sz w:val="21"/>
          <w:szCs w:val="21"/>
          <w:highlight w:val="white"/>
          <w:rtl w:val="0"/>
        </w:rPr>
        <w:t xml:space="preserve">Ödeme takvimi ve bağlı olduğu koşullar aşağıda listelenmiştir:</w:t>
      </w:r>
    </w:p>
    <w:p w:rsidR="00000000" w:rsidDel="00000000" w:rsidP="00000000" w:rsidRDefault="00000000" w:rsidRPr="00000000" w14:paraId="00000044">
      <w:pPr>
        <w:numPr>
          <w:ilvl w:val="0"/>
          <w:numId w:val="3"/>
        </w:numPr>
        <w:pBdr>
          <w:top w:space="0" w:sz="0" w:val="nil"/>
          <w:left w:space="0" w:sz="0" w:val="nil"/>
          <w:bottom w:space="0" w:sz="0" w:val="nil"/>
          <w:right w:space="0" w:sz="0" w:val="nil"/>
          <w:between w:space="0" w:sz="0" w:val="nil"/>
        </w:pBdr>
        <w:ind w:left="720" w:hanging="360"/>
        <w:rPr>
          <w:rFonts w:ascii="Arial" w:cs="Arial" w:eastAsia="Arial" w:hAnsi="Arial"/>
          <w:sz w:val="22"/>
          <w:szCs w:val="22"/>
        </w:rPr>
      </w:pPr>
      <w:r w:rsidDel="00000000" w:rsidR="00000000" w:rsidRPr="00000000">
        <w:rPr>
          <w:rFonts w:ascii="Roboto" w:cs="Roboto" w:eastAsia="Roboto" w:hAnsi="Roboto"/>
          <w:sz w:val="21"/>
          <w:szCs w:val="21"/>
          <w:highlight w:val="white"/>
          <w:rtl w:val="0"/>
        </w:rPr>
        <w:t xml:space="preserve">1. Avans Ödemesi: Sözleşme bedelinin %30'u sözleşmenin yürürlüğe girdiği tarihten itibaren 10 iş günü içinde,</w:t>
      </w:r>
    </w:p>
    <w:p w:rsidR="00000000" w:rsidDel="00000000" w:rsidP="00000000" w:rsidRDefault="00000000" w:rsidRPr="00000000" w14:paraId="00000045">
      <w:pPr>
        <w:numPr>
          <w:ilvl w:val="0"/>
          <w:numId w:val="3"/>
        </w:numPr>
        <w:pBdr>
          <w:top w:space="0" w:sz="0" w:val="nil"/>
          <w:left w:space="0" w:sz="0" w:val="nil"/>
          <w:bottom w:space="0" w:sz="0" w:val="nil"/>
          <w:right w:space="0" w:sz="0" w:val="nil"/>
          <w:between w:space="0" w:sz="0" w:val="nil"/>
        </w:pBdr>
        <w:ind w:left="720" w:hanging="360"/>
        <w:rPr>
          <w:rFonts w:ascii="Arial" w:cs="Arial" w:eastAsia="Arial" w:hAnsi="Arial"/>
          <w:sz w:val="22"/>
          <w:szCs w:val="22"/>
        </w:rPr>
      </w:pPr>
      <w:r w:rsidDel="00000000" w:rsidR="00000000" w:rsidRPr="00000000">
        <w:rPr>
          <w:rFonts w:ascii="Roboto" w:cs="Roboto" w:eastAsia="Roboto" w:hAnsi="Roboto"/>
          <w:sz w:val="21"/>
          <w:szCs w:val="21"/>
          <w:highlight w:val="white"/>
          <w:rtl w:val="0"/>
        </w:rPr>
        <w:t xml:space="preserve">2. Ara Ödeme: Sözleşme bedelinin %20'si tasarımlar onaylandıktan sonra 10 iş günü içinde,</w:t>
      </w:r>
    </w:p>
    <w:p w:rsidR="00000000" w:rsidDel="00000000" w:rsidP="00000000" w:rsidRDefault="00000000" w:rsidRPr="00000000" w14:paraId="00000046">
      <w:pPr>
        <w:numPr>
          <w:ilvl w:val="0"/>
          <w:numId w:val="3"/>
        </w:numPr>
        <w:pBdr>
          <w:top w:space="0" w:sz="0" w:val="nil"/>
          <w:left w:space="0" w:sz="0" w:val="nil"/>
          <w:bottom w:space="0" w:sz="0" w:val="nil"/>
          <w:right w:space="0" w:sz="0" w:val="nil"/>
          <w:between w:space="0" w:sz="0" w:val="nil"/>
        </w:pBdr>
        <w:ind w:left="720" w:hanging="360"/>
        <w:rPr>
          <w:rFonts w:ascii="Arial" w:cs="Arial" w:eastAsia="Arial" w:hAnsi="Arial"/>
          <w:sz w:val="22"/>
          <w:szCs w:val="22"/>
        </w:rPr>
      </w:pPr>
      <w:r w:rsidDel="00000000" w:rsidR="00000000" w:rsidRPr="00000000">
        <w:rPr>
          <w:rFonts w:ascii="Roboto" w:cs="Roboto" w:eastAsia="Roboto" w:hAnsi="Roboto"/>
          <w:sz w:val="21"/>
          <w:szCs w:val="21"/>
          <w:highlight w:val="white"/>
          <w:rtl w:val="0"/>
        </w:rPr>
        <w:t xml:space="preserve">3. Final Ödemesi: Sözleşme bedelinin %50’si organizasyonun tamamlanması sonrasında gerekli bütün malzeme ve dokümanların teslimi ve faturanın İdareye tesliminden itibaren en geç 3 hafta içinde,</w:t>
      </w:r>
    </w:p>
    <w:p w:rsidR="00000000" w:rsidDel="00000000" w:rsidP="00000000" w:rsidRDefault="00000000" w:rsidRPr="00000000" w14:paraId="00000047">
      <w:pPr>
        <w:pBdr>
          <w:top w:space="0" w:sz="0" w:val="nil"/>
          <w:left w:space="0" w:sz="0" w:val="nil"/>
          <w:bottom w:space="0" w:sz="0" w:val="nil"/>
          <w:right w:space="0" w:sz="0" w:val="nil"/>
          <w:between w:space="0" w:sz="0" w:val="nil"/>
        </w:pBdr>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ind w:left="0" w:firstLine="0"/>
        <w:rPr>
          <w:rFonts w:ascii="Arial" w:cs="Arial" w:eastAsia="Arial" w:hAnsi="Arial"/>
          <w:sz w:val="22"/>
          <w:szCs w:val="22"/>
        </w:rPr>
      </w:pPr>
      <w:r w:rsidDel="00000000" w:rsidR="00000000" w:rsidRPr="00000000">
        <w:rPr>
          <w:rFonts w:ascii="Roboto" w:cs="Roboto" w:eastAsia="Roboto" w:hAnsi="Roboto"/>
          <w:sz w:val="21"/>
          <w:szCs w:val="21"/>
          <w:highlight w:val="white"/>
          <w:rtl w:val="0"/>
        </w:rPr>
        <w:t xml:space="preserve">Yüklenicinin Mali Kimlik Formunda belirtilen banka hesabına, Euro cinsinden yatırılacaktır.</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Faturaların etkinlik gerçekleştikten sonra en fazla </w:t>
      </w:r>
      <w:r w:rsidDel="00000000" w:rsidR="00000000" w:rsidRPr="00000000">
        <w:rPr>
          <w:rFonts w:ascii="Arial" w:cs="Arial" w:eastAsia="Arial" w:hAnsi="Arial"/>
          <w:sz w:val="22"/>
          <w:szCs w:val="22"/>
          <w:rtl w:val="0"/>
        </w:rPr>
        <w:t xml:space="preserve">10 iş günü</w:t>
      </w:r>
      <w:r w:rsidDel="00000000" w:rsidR="00000000" w:rsidRPr="00000000">
        <w:rPr>
          <w:rFonts w:ascii="Arial" w:cs="Arial" w:eastAsia="Arial" w:hAnsi="Arial"/>
          <w:color w:val="000000"/>
          <w:sz w:val="22"/>
          <w:szCs w:val="22"/>
          <w:rtl w:val="0"/>
        </w:rPr>
        <w:t xml:space="preserve"> içerisinde İdareye </w:t>
      </w:r>
      <w:r w:rsidDel="00000000" w:rsidR="00000000" w:rsidRPr="00000000">
        <w:rPr>
          <w:rFonts w:ascii="Arial" w:cs="Arial" w:eastAsia="Arial" w:hAnsi="Arial"/>
          <w:sz w:val="22"/>
          <w:szCs w:val="22"/>
          <w:rtl w:val="0"/>
        </w:rPr>
        <w:t xml:space="preserve">teslim edilmesi</w:t>
      </w:r>
      <w:r w:rsidDel="00000000" w:rsidR="00000000" w:rsidRPr="00000000">
        <w:rPr>
          <w:rFonts w:ascii="Arial" w:cs="Arial" w:eastAsia="Arial" w:hAnsi="Arial"/>
          <w:color w:val="000000"/>
          <w:sz w:val="22"/>
          <w:szCs w:val="22"/>
          <w:rtl w:val="0"/>
        </w:rPr>
        <w:t xml:space="preserve"> gerekmektedir.</w:t>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ind w:left="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Fatura bedelinin tamamı, işin tamamlanması ve faturanın ekleri ile birlikte İdareye tesliminden itibaren en geç 3 hafta içinde</w:t>
      </w:r>
      <w:r w:rsidDel="00000000" w:rsidR="00000000" w:rsidRPr="00000000">
        <w:rPr>
          <w:rFonts w:ascii="Arial" w:cs="Arial" w:eastAsia="Arial" w:hAnsi="Arial"/>
          <w:sz w:val="22"/>
          <w:szCs w:val="22"/>
          <w:rtl w:val="0"/>
        </w:rPr>
        <w:t xml:space="preserve">, Yüklenicinin</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m</w:t>
      </w:r>
      <w:r w:rsidDel="00000000" w:rsidR="00000000" w:rsidRPr="00000000">
        <w:rPr>
          <w:rFonts w:ascii="Arial" w:cs="Arial" w:eastAsia="Arial" w:hAnsi="Arial"/>
          <w:color w:val="000000"/>
          <w:sz w:val="22"/>
          <w:szCs w:val="22"/>
          <w:rtl w:val="0"/>
        </w:rPr>
        <w:t xml:space="preserve">ali </w:t>
      </w:r>
      <w:r w:rsidDel="00000000" w:rsidR="00000000" w:rsidRPr="00000000">
        <w:rPr>
          <w:rFonts w:ascii="Arial" w:cs="Arial" w:eastAsia="Arial" w:hAnsi="Arial"/>
          <w:sz w:val="22"/>
          <w:szCs w:val="22"/>
          <w:rtl w:val="0"/>
        </w:rPr>
        <w:t xml:space="preserve">k</w:t>
      </w:r>
      <w:r w:rsidDel="00000000" w:rsidR="00000000" w:rsidRPr="00000000">
        <w:rPr>
          <w:rFonts w:ascii="Arial" w:cs="Arial" w:eastAsia="Arial" w:hAnsi="Arial"/>
          <w:color w:val="000000"/>
          <w:sz w:val="22"/>
          <w:szCs w:val="22"/>
          <w:rtl w:val="0"/>
        </w:rPr>
        <w:t xml:space="preserve">imlik </w:t>
      </w:r>
      <w:r w:rsidDel="00000000" w:rsidR="00000000" w:rsidRPr="00000000">
        <w:rPr>
          <w:rFonts w:ascii="Arial" w:cs="Arial" w:eastAsia="Arial" w:hAnsi="Arial"/>
          <w:sz w:val="22"/>
          <w:szCs w:val="22"/>
          <w:rtl w:val="0"/>
        </w:rPr>
        <w:t xml:space="preserve">f</w:t>
      </w:r>
      <w:r w:rsidDel="00000000" w:rsidR="00000000" w:rsidRPr="00000000">
        <w:rPr>
          <w:rFonts w:ascii="Arial" w:cs="Arial" w:eastAsia="Arial" w:hAnsi="Arial"/>
          <w:color w:val="000000"/>
          <w:sz w:val="22"/>
          <w:szCs w:val="22"/>
          <w:rtl w:val="0"/>
        </w:rPr>
        <w:t xml:space="preserve">ormunda belirtilen banka hesabına yatırılacaktır. </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12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120"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c. Değerlendirme </w:t>
      </w:r>
      <w:r w:rsidDel="00000000" w:rsidR="00000000" w:rsidRPr="00000000">
        <w:rPr>
          <w:rtl w:val="0"/>
        </w:rPr>
      </w:r>
    </w:p>
    <w:p w:rsidR="00000000" w:rsidDel="00000000" w:rsidP="00000000" w:rsidRDefault="00000000" w:rsidRPr="00000000" w14:paraId="0000004C">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İhale değerlendirmesi mali ve teknik puanların toplanması ile gerçekleştirilir. </w:t>
      </w:r>
    </w:p>
    <w:p w:rsidR="00000000" w:rsidDel="00000000" w:rsidP="00000000" w:rsidRDefault="00000000" w:rsidRPr="00000000" w14:paraId="0000004D">
      <w:pPr>
        <w:numPr>
          <w:ilvl w:val="0"/>
          <w:numId w:val="7"/>
        </w:numPr>
        <w:spacing w:after="120" w:lineRule="auto"/>
        <w:ind w:left="21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Teknik teklife verilen puan, 0,60 ile </w:t>
      </w:r>
    </w:p>
    <w:p w:rsidR="00000000" w:rsidDel="00000000" w:rsidP="00000000" w:rsidRDefault="00000000" w:rsidRPr="00000000" w14:paraId="0000004E">
      <w:pPr>
        <w:numPr>
          <w:ilvl w:val="0"/>
          <w:numId w:val="7"/>
        </w:numPr>
        <w:spacing w:after="120" w:lineRule="auto"/>
        <w:ind w:left="21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Mali teklife verilen puan 0,40 ile </w:t>
      </w:r>
      <w:r w:rsidDel="00000000" w:rsidR="00000000" w:rsidRPr="00000000">
        <w:rPr>
          <w:rtl w:val="0"/>
        </w:rPr>
      </w:r>
    </w:p>
    <w:p w:rsidR="00000000" w:rsidDel="00000000" w:rsidP="00000000" w:rsidRDefault="00000000" w:rsidRPr="00000000" w14:paraId="0000004F">
      <w:pPr>
        <w:spacing w:after="120" w:lineRule="auto"/>
        <w:rPr>
          <w:rFonts w:ascii="Arial" w:cs="Arial" w:eastAsia="Arial" w:hAnsi="Arial"/>
          <w:sz w:val="22"/>
          <w:szCs w:val="22"/>
        </w:rPr>
      </w:pPr>
      <w:bookmarkStart w:colFirst="0" w:colLast="0" w:name="_heading=h.gjdgxs" w:id="1"/>
      <w:bookmarkEnd w:id="1"/>
      <w:r w:rsidDel="00000000" w:rsidR="00000000" w:rsidRPr="00000000">
        <w:rPr>
          <w:rFonts w:ascii="Arial" w:cs="Arial" w:eastAsia="Arial" w:hAnsi="Arial"/>
          <w:sz w:val="22"/>
          <w:szCs w:val="22"/>
          <w:rtl w:val="0"/>
        </w:rPr>
        <w:t xml:space="preserve">çarpılarak belirlenir. İhale, toplamda en yüksek puanı alan teklife verilir. </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120" w:lineRule="auto"/>
        <w:rPr>
          <w:rFonts w:ascii="Arial" w:cs="Arial" w:eastAsia="Arial" w:hAnsi="Arial"/>
          <w:sz w:val="22"/>
          <w:szCs w:val="22"/>
        </w:rPr>
      </w:pPr>
      <w:bookmarkStart w:colFirst="0" w:colLast="0" w:name="_heading=h.30j0zll" w:id="2"/>
      <w:bookmarkEnd w:id="2"/>
      <w:r w:rsidDel="00000000" w:rsidR="00000000" w:rsidRPr="00000000">
        <w:rPr>
          <w:rFonts w:ascii="Arial" w:cs="Arial" w:eastAsia="Arial" w:hAnsi="Arial"/>
          <w:b w:val="1"/>
          <w:sz w:val="22"/>
          <w:szCs w:val="22"/>
          <w:rtl w:val="0"/>
        </w:rPr>
        <w:t xml:space="preserve">d. Geçerlilik süresi: </w:t>
      </w:r>
      <w:r w:rsidDel="00000000" w:rsidR="00000000" w:rsidRPr="00000000">
        <w:rPr>
          <w:rtl w:val="0"/>
        </w:rPr>
      </w:r>
    </w:p>
    <w:p w:rsidR="00000000" w:rsidDel="00000000" w:rsidP="00000000" w:rsidRDefault="00000000" w:rsidRPr="00000000" w14:paraId="00000051">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Teklifinizi, İdareye teslim ettiğiniz tarihten itibaren 30 gün geçerli olacak şekilde vermeniz gerekir.</w:t>
      </w:r>
    </w:p>
    <w:p w:rsidR="00000000" w:rsidDel="00000000" w:rsidP="00000000" w:rsidRDefault="00000000" w:rsidRPr="00000000" w14:paraId="00000052">
      <w:pPr>
        <w:pBdr>
          <w:top w:space="0" w:sz="0" w:val="nil"/>
          <w:left w:space="0" w:sz="0" w:val="nil"/>
          <w:bottom w:space="0" w:sz="0" w:val="nil"/>
          <w:right w:space="0" w:sz="0" w:val="nil"/>
          <w:between w:space="0" w:sz="0" w:val="nil"/>
        </w:pBdr>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10. </w:t>
      </w:r>
      <w:r w:rsidDel="00000000" w:rsidR="00000000" w:rsidRPr="00000000">
        <w:rPr>
          <w:rFonts w:ascii="Arial" w:cs="Arial" w:eastAsia="Arial" w:hAnsi="Arial"/>
          <w:sz w:val="22"/>
          <w:szCs w:val="22"/>
          <w:rtl w:val="0"/>
        </w:rPr>
        <w:t xml:space="preserve"> İdari uygunluk koşullarını yerine getiren teklifler teknik değerlendirmeye tabii tutulacak, teknik değerlendirme sonunda 100 üzerinden en az 70 puan alamayan tekliflerin mali teklifleri, dikkate alınmayacak ve söz konusu firma ihale dışı kalacaktır. </w:t>
      </w:r>
    </w:p>
    <w:p w:rsidR="00000000" w:rsidDel="00000000" w:rsidP="00000000" w:rsidRDefault="00000000" w:rsidRPr="00000000" w14:paraId="00000053">
      <w:pPr>
        <w:pBdr>
          <w:top w:space="0" w:sz="0" w:val="nil"/>
          <w:left w:space="0" w:sz="0" w:val="nil"/>
          <w:bottom w:space="0" w:sz="0" w:val="nil"/>
          <w:right w:space="0" w:sz="0" w:val="nil"/>
          <w:between w:space="0" w:sz="0" w:val="nil"/>
        </w:pBd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rPr>
          <w:rFonts w:ascii="Arial" w:cs="Arial" w:eastAsia="Arial" w:hAnsi="Arial"/>
          <w:sz w:val="22"/>
          <w:szCs w:val="22"/>
        </w:rPr>
      </w:pPr>
      <w:r w:rsidDel="00000000" w:rsidR="00000000" w:rsidRPr="00000000">
        <w:rPr>
          <w:rFonts w:ascii="Arial" w:cs="Arial" w:eastAsia="Arial" w:hAnsi="Arial"/>
          <w:sz w:val="22"/>
          <w:szCs w:val="22"/>
          <w:rtl w:val="0"/>
        </w:rPr>
        <w:t xml:space="preserve">Ayrıca, gelen tekliflerin mali değerlendirmesi sonucunda ortaya çıkan fiyat tekliflerinin karşısında proje bütçelerinin yetersiz olduğunun tespit edilmesi durumunda STGM ihaleyi yeniden açmakta serbesttir. </w:t>
      </w:r>
    </w:p>
    <w:p w:rsidR="00000000" w:rsidDel="00000000" w:rsidP="00000000" w:rsidRDefault="00000000" w:rsidRPr="00000000" w14:paraId="00000055">
      <w:pPr>
        <w:pBdr>
          <w:top w:space="0" w:sz="0" w:val="nil"/>
          <w:left w:space="0" w:sz="0" w:val="nil"/>
          <w:bottom w:space="0" w:sz="0" w:val="nil"/>
          <w:right w:space="0" w:sz="0" w:val="nil"/>
          <w:between w:space="0" w:sz="0" w:val="nil"/>
        </w:pBd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6">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11. Ek bilgi için:</w:t>
      </w:r>
    </w:p>
    <w:p w:rsidR="00000000" w:rsidDel="00000000" w:rsidP="00000000" w:rsidRDefault="00000000" w:rsidRPr="00000000" w14:paraId="00000057">
      <w:pPr>
        <w:spacing w:after="120"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tab/>
      </w:r>
      <w:r w:rsidDel="00000000" w:rsidR="00000000" w:rsidRPr="00000000">
        <w:rPr>
          <w:rFonts w:ascii="Arial" w:cs="Arial" w:eastAsia="Arial" w:hAnsi="Arial"/>
          <w:sz w:val="22"/>
          <w:szCs w:val="22"/>
          <w:rtl w:val="0"/>
        </w:rPr>
        <w:t xml:space="preserve">Meltem Çolak</w:t>
      </w:r>
    </w:p>
    <w:p w:rsidR="00000000" w:rsidDel="00000000" w:rsidP="00000000" w:rsidRDefault="00000000" w:rsidRPr="00000000" w14:paraId="00000058">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ab/>
        <w:t xml:space="preserve">Adres: Buğday Sokak 2/5 06680 Kavaklıdere - Ankara</w:t>
      </w:r>
    </w:p>
    <w:p w:rsidR="00000000" w:rsidDel="00000000" w:rsidP="00000000" w:rsidRDefault="00000000" w:rsidRPr="00000000" w14:paraId="00000059">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ab/>
        <w:t xml:space="preserve">Telefon:0312 442 42 62/124</w:t>
        <w:tab/>
        <w:t xml:space="preserve"> E-posta: meltem</w:t>
      </w:r>
      <w:hyperlink r:id="rId10">
        <w:r w:rsidDel="00000000" w:rsidR="00000000" w:rsidRPr="00000000">
          <w:rPr>
            <w:rFonts w:ascii="Arial" w:cs="Arial" w:eastAsia="Arial" w:hAnsi="Arial"/>
            <w:sz w:val="22"/>
            <w:szCs w:val="22"/>
            <w:u w:val="single"/>
            <w:rtl w:val="0"/>
          </w:rPr>
          <w:t xml:space="preserve">@stgm.org.tr</w:t>
        </w:r>
      </w:hyperlink>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5A">
      <w:pPr>
        <w:spacing w:after="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B">
      <w:pPr>
        <w:spacing w:after="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tabs>
          <w:tab w:val="left" w:pos="4320"/>
        </w:tabs>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Saygılarımla,</w:t>
      </w:r>
    </w:p>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left" w:pos="4320"/>
        </w:tabs>
        <w:spacing w:after="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E">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Tezcan Eralp Abay</w:t>
      </w:r>
    </w:p>
    <w:p w:rsidR="00000000" w:rsidDel="00000000" w:rsidP="00000000" w:rsidRDefault="00000000" w:rsidRPr="00000000" w14:paraId="0000005F">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Genel Koordinatör</w:t>
      </w:r>
    </w:p>
    <w:p w:rsidR="00000000" w:rsidDel="00000000" w:rsidP="00000000" w:rsidRDefault="00000000" w:rsidRPr="00000000" w14:paraId="00000060">
      <w:pPr>
        <w:spacing w:after="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tabs>
          <w:tab w:val="left" w:pos="4320"/>
        </w:tabs>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EKLER</w:t>
      </w:r>
    </w:p>
    <w:p w:rsidR="00000000" w:rsidDel="00000000" w:rsidP="00000000" w:rsidRDefault="00000000" w:rsidRPr="00000000" w14:paraId="00000062">
      <w:pPr>
        <w:pBdr>
          <w:top w:space="0" w:sz="0" w:val="nil"/>
          <w:left w:space="0" w:sz="0" w:val="nil"/>
          <w:bottom w:space="0" w:sz="0" w:val="nil"/>
          <w:right w:space="0" w:sz="0" w:val="nil"/>
          <w:between w:space="0" w:sz="0" w:val="nil"/>
        </w:pBdr>
        <w:tabs>
          <w:tab w:val="left" w:pos="4320"/>
        </w:tabs>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EK-1: İş Tanımı</w:t>
      </w:r>
    </w:p>
    <w:p w:rsidR="00000000" w:rsidDel="00000000" w:rsidP="00000000" w:rsidRDefault="00000000" w:rsidRPr="00000000" w14:paraId="00000063">
      <w:pPr>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tabs>
          <w:tab w:val="left" w:pos="4320"/>
        </w:tabs>
        <w:spacing w:after="12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65">
      <w:pPr>
        <w:spacing w:after="120"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EK 1: İŞ TANIMI</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66">
      <w:pPr>
        <w:spacing w:after="120" w:lineRule="auto"/>
        <w:rPr>
          <w:rFonts w:ascii="Arial" w:cs="Arial" w:eastAsia="Arial" w:hAnsi="Arial"/>
          <w:i w:val="1"/>
          <w:sz w:val="22"/>
          <w:szCs w:val="22"/>
        </w:rPr>
      </w:pPr>
      <w:r w:rsidDel="00000000" w:rsidR="00000000" w:rsidRPr="00000000">
        <w:rPr>
          <w:rFonts w:ascii="Arial" w:cs="Arial" w:eastAsia="Arial" w:hAnsi="Arial"/>
          <w:b w:val="1"/>
          <w:sz w:val="22"/>
          <w:szCs w:val="22"/>
          <w:rtl w:val="0"/>
        </w:rPr>
        <w:t xml:space="preserve">İhale Numarası:</w:t>
      </w:r>
      <w:r w:rsidDel="00000000" w:rsidR="00000000" w:rsidRPr="00000000">
        <w:rPr>
          <w:rFonts w:ascii="Arial" w:cs="Arial" w:eastAsia="Arial" w:hAnsi="Arial"/>
          <w:sz w:val="22"/>
          <w:szCs w:val="22"/>
          <w:rtl w:val="0"/>
        </w:rPr>
        <w:t xml:space="preserve"> 03</w:t>
      </w:r>
      <w:r w:rsidDel="00000000" w:rsidR="00000000" w:rsidRPr="00000000">
        <w:rPr>
          <w:rFonts w:ascii="Arial" w:cs="Arial" w:eastAsia="Arial" w:hAnsi="Arial"/>
          <w:i w:val="1"/>
          <w:sz w:val="22"/>
          <w:szCs w:val="22"/>
          <w:rtl w:val="0"/>
        </w:rPr>
        <w:tab/>
      </w:r>
    </w:p>
    <w:p w:rsidR="00000000" w:rsidDel="00000000" w:rsidP="00000000" w:rsidRDefault="00000000" w:rsidRPr="00000000" w14:paraId="00000067">
      <w:pPr>
        <w:spacing w:after="120" w:lineRule="auto"/>
        <w:rPr>
          <w:rFonts w:ascii="Arial" w:cs="Arial" w:eastAsia="Arial" w:hAnsi="Arial"/>
          <w:sz w:val="22"/>
          <w:szCs w:val="22"/>
          <w:highlight w:val="lightGray"/>
        </w:rPr>
      </w:pPr>
      <w:r w:rsidDel="00000000" w:rsidR="00000000" w:rsidRPr="00000000">
        <w:rPr>
          <w:rFonts w:ascii="Arial" w:cs="Arial" w:eastAsia="Arial" w:hAnsi="Arial"/>
          <w:b w:val="1"/>
          <w:sz w:val="22"/>
          <w:szCs w:val="22"/>
          <w:rtl w:val="0"/>
        </w:rPr>
        <w:t xml:space="preserve">İhale Adı: </w:t>
      </w:r>
      <w:r w:rsidDel="00000000" w:rsidR="00000000" w:rsidRPr="00000000">
        <w:rPr>
          <w:rFonts w:ascii="Arial" w:cs="Arial" w:eastAsia="Arial" w:hAnsi="Arial"/>
          <w:sz w:val="22"/>
          <w:szCs w:val="22"/>
          <w:rtl w:val="0"/>
        </w:rPr>
        <w:t xml:space="preserve">STGM Derneği, </w:t>
      </w:r>
      <w:r w:rsidDel="00000000" w:rsidR="00000000" w:rsidRPr="00000000">
        <w:rPr>
          <w:rFonts w:ascii="Arial" w:cs="Arial" w:eastAsia="Arial" w:hAnsi="Arial"/>
          <w:sz w:val="22"/>
          <w:szCs w:val="22"/>
          <w:rtl w:val="0"/>
        </w:rPr>
        <w:t xml:space="preserve">“Sivil Toplum Kapasite Güçlendirme Merkezi Projesi” </w:t>
      </w:r>
      <w:r w:rsidDel="00000000" w:rsidR="00000000" w:rsidRPr="00000000">
        <w:rPr>
          <w:rFonts w:ascii="Arial" w:cs="Arial" w:eastAsia="Arial" w:hAnsi="Arial"/>
          <w:sz w:val="22"/>
          <w:szCs w:val="22"/>
          <w:rtl w:val="0"/>
        </w:rPr>
        <w:t xml:space="preserve">kapsamında </w:t>
      </w:r>
      <w:r w:rsidDel="00000000" w:rsidR="00000000" w:rsidRPr="00000000">
        <w:rPr>
          <w:rFonts w:ascii="Arial" w:cs="Arial" w:eastAsia="Arial" w:hAnsi="Arial"/>
          <w:b w:val="1"/>
          <w:sz w:val="22"/>
          <w:szCs w:val="22"/>
          <w:rtl w:val="0"/>
        </w:rPr>
        <w:t xml:space="preserve">“Sivil Sesler Festivali”</w:t>
      </w:r>
      <w:r w:rsidDel="00000000" w:rsidR="00000000" w:rsidRPr="00000000">
        <w:rPr>
          <w:rFonts w:ascii="Arial" w:cs="Arial" w:eastAsia="Arial" w:hAnsi="Arial"/>
          <w:sz w:val="22"/>
          <w:szCs w:val="22"/>
          <w:rtl w:val="0"/>
        </w:rPr>
        <w:t xml:space="preserve">  için Etkinlik Organizasyon İhalesi</w:t>
      </w:r>
      <w:r w:rsidDel="00000000" w:rsidR="00000000" w:rsidRPr="00000000">
        <w:rPr>
          <w:rtl w:val="0"/>
        </w:rPr>
      </w:r>
    </w:p>
    <w:p w:rsidR="00000000" w:rsidDel="00000000" w:rsidP="00000000" w:rsidRDefault="00000000" w:rsidRPr="00000000" w14:paraId="00000068">
      <w:pPr>
        <w:spacing w:after="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9">
      <w:pPr>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 ARKA PLAN </w:t>
      </w:r>
    </w:p>
    <w:p w:rsidR="00000000" w:rsidDel="00000000" w:rsidP="00000000" w:rsidRDefault="00000000" w:rsidRPr="00000000" w14:paraId="0000006A">
      <w:pPr>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1.1. Proje hakkında genel </w:t>
      </w:r>
      <w:r w:rsidDel="00000000" w:rsidR="00000000" w:rsidRPr="00000000">
        <w:rPr>
          <w:rFonts w:ascii="Arial" w:cs="Arial" w:eastAsia="Arial" w:hAnsi="Arial"/>
          <w:b w:val="1"/>
          <w:sz w:val="22"/>
          <w:szCs w:val="22"/>
          <w:rtl w:val="0"/>
        </w:rPr>
        <w:t xml:space="preserve">bilgi</w:t>
      </w:r>
      <w:r w:rsidDel="00000000" w:rsidR="00000000" w:rsidRPr="00000000">
        <w:rPr>
          <w:rtl w:val="0"/>
        </w:rPr>
      </w:r>
    </w:p>
    <w:p w:rsidR="00000000" w:rsidDel="00000000" w:rsidP="00000000" w:rsidRDefault="00000000" w:rsidRPr="00000000" w14:paraId="0000006B">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Sivil Toplum Aracı kapsamında Avrupa Birliği'nin finansal desteğiyle hayata geçirdiğimiz bu projeyi, İnsan Kaynağını Geliştirme Vakfı (İKGV), Uluslararası Çocuk Merkezi (ICC) ve Cinsiyet Eşitliği İzleme Derneği (CEİD) iş birliğinde yürütüyoruz.</w:t>
      </w:r>
    </w:p>
    <w:p w:rsidR="00000000" w:rsidDel="00000000" w:rsidP="00000000" w:rsidRDefault="00000000" w:rsidRPr="00000000" w14:paraId="0000006C">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Sivil Toplum Kapasite Güçlendirme Merkezi Projesinde Sivil toplumun hızla değişen dünyanın gidişatına yön verme çabalarına destek olmak için üç alana odaklanıyoruz: </w:t>
      </w:r>
    </w:p>
    <w:p w:rsidR="00000000" w:rsidDel="00000000" w:rsidP="00000000" w:rsidRDefault="00000000" w:rsidRPr="00000000" w14:paraId="0000006D">
      <w:pPr>
        <w:spacing w:after="120"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1.</w:t>
        <w:tab/>
        <w:t xml:space="preserve">Sivil toplum alanı:</w:t>
      </w:r>
      <w:r w:rsidDel="00000000" w:rsidR="00000000" w:rsidRPr="00000000">
        <w:rPr>
          <w:rFonts w:ascii="Arial" w:cs="Arial" w:eastAsia="Arial" w:hAnsi="Arial"/>
          <w:sz w:val="22"/>
          <w:szCs w:val="22"/>
          <w:rtl w:val="0"/>
        </w:rPr>
        <w:t xml:space="preserve"> Sivil toplum örgütlerinin gündelik çalışmalarında ihtiyaç duydukları desteği alabilecekleri bir bilgi merkezi ve kurumsal kapasite oluşturma ihtiyaçlarına yönelik yüz yüze ve çevrimiçi öğrenme ortamlarının sağlanması.</w:t>
      </w:r>
    </w:p>
    <w:p w:rsidR="00000000" w:rsidDel="00000000" w:rsidP="00000000" w:rsidRDefault="00000000" w:rsidRPr="00000000" w14:paraId="0000006E">
      <w:pPr>
        <w:spacing w:after="120"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2.</w:t>
        <w:tab/>
        <w:t xml:space="preserve">Değişim alanı:</w:t>
      </w:r>
      <w:r w:rsidDel="00000000" w:rsidR="00000000" w:rsidRPr="00000000">
        <w:rPr>
          <w:rFonts w:ascii="Arial" w:cs="Arial" w:eastAsia="Arial" w:hAnsi="Arial"/>
          <w:sz w:val="22"/>
          <w:szCs w:val="22"/>
          <w:rtl w:val="0"/>
        </w:rPr>
        <w:t xml:space="preserve"> Sivil toplum örgütlerinin politika geliştirme, savunuculuk çalışmaları ve hizmet sunumunda etkililiğinin artırılması.</w:t>
      </w:r>
    </w:p>
    <w:p w:rsidR="00000000" w:rsidDel="00000000" w:rsidP="00000000" w:rsidRDefault="00000000" w:rsidRPr="00000000" w14:paraId="0000006F">
      <w:pPr>
        <w:spacing w:after="120"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3.</w:t>
        <w:tab/>
        <w:t xml:space="preserve">Daha geniş sivil toplum:</w:t>
      </w:r>
      <w:r w:rsidDel="00000000" w:rsidR="00000000" w:rsidRPr="00000000">
        <w:rPr>
          <w:rFonts w:ascii="Arial" w:cs="Arial" w:eastAsia="Arial" w:hAnsi="Arial"/>
          <w:sz w:val="22"/>
          <w:szCs w:val="22"/>
          <w:rtl w:val="0"/>
        </w:rPr>
        <w:t xml:space="preserve"> Sivil alanın özerklik, katılım ve yenilikçilik değerlerinin genişletilmesi/yayılması ile daha demokratik bir gelecek inşasında rol alması.</w:t>
      </w:r>
    </w:p>
    <w:p w:rsidR="00000000" w:rsidDel="00000000" w:rsidP="00000000" w:rsidRDefault="00000000" w:rsidRPr="00000000" w14:paraId="00000070">
      <w:pPr>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Sivil Sesler Festivali hakkında genel bilgi</w:t>
      </w:r>
    </w:p>
    <w:p w:rsidR="00000000" w:rsidDel="00000000" w:rsidP="00000000" w:rsidRDefault="00000000" w:rsidRPr="00000000" w14:paraId="00000071">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Türkiye’de demokratik bir anlayışın sivil aktörler aracılığıyla yaygınlaşması yolunda önemli bir adım olarak sivil tarihimizde önemli bir yerde duran Sivil Sesler Festivali, Türkiye’nin dört bir yanında farklı tematik alanlarda çalışma yürüten sivil toplum örgütlerini bir araya getirmek, aralarındaki diyaloğu güçlendirmek ve buradan da topluma yayılan diyalog ortamına katkıda bulunmak amacıyla düzenleniyor. </w:t>
      </w:r>
    </w:p>
    <w:p w:rsidR="00000000" w:rsidDel="00000000" w:rsidP="00000000" w:rsidRDefault="00000000" w:rsidRPr="00000000" w14:paraId="00000072">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Sivil Sesler Festivali'nde Türkiye'nin farklı kentlerinde ve farklı tematik alanlarda çalışma yürüten sivil toplum örgütleri stantlar aracılığıyla çalışmalarını tanıtma imkanı bulabilirken, yine çeşitli atölye, panel, forum ve söyleşi etkinlikleriyle sivil toplum örgütleri bir araya gelerek birbirini tanıma, işbirliği olanaklarını konuşma ve alanlara dair tartışma olanağı yakalıyor.</w:t>
      </w: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rPr>
          <w:rFonts w:ascii="Arial" w:cs="Arial" w:eastAsia="Arial" w:hAnsi="Arial"/>
          <w:sz w:val="22"/>
          <w:szCs w:val="22"/>
        </w:rPr>
      </w:pPr>
      <w:r w:rsidDel="00000000" w:rsidR="00000000" w:rsidRPr="00000000">
        <w:rPr>
          <w:rFonts w:ascii="Arial" w:cs="Arial" w:eastAsia="Arial" w:hAnsi="Arial"/>
          <w:sz w:val="22"/>
          <w:szCs w:val="22"/>
          <w:rtl w:val="0"/>
        </w:rPr>
        <w:t xml:space="preserve">Sivil Toplum Geliştirme Merkezi Derneği (STGM) tarafından </w:t>
      </w:r>
      <w:r w:rsidDel="00000000" w:rsidR="00000000" w:rsidRPr="00000000">
        <w:rPr>
          <w:rFonts w:ascii="Arial" w:cs="Arial" w:eastAsia="Arial" w:hAnsi="Arial"/>
          <w:sz w:val="22"/>
          <w:szCs w:val="22"/>
          <w:rtl w:val="0"/>
        </w:rPr>
        <w:t xml:space="preserve">yürütülen</w:t>
      </w:r>
      <w:r w:rsidDel="00000000" w:rsidR="00000000" w:rsidRPr="00000000">
        <w:rPr>
          <w:rFonts w:ascii="Arial" w:cs="Arial" w:eastAsia="Arial" w:hAnsi="Arial"/>
          <w:sz w:val="22"/>
          <w:szCs w:val="22"/>
          <w:rtl w:val="0"/>
        </w:rPr>
        <w:t xml:space="preserve"> Kapasite Güçlendirme Merkezi Projesi kapsamında Sivil Sesler Festivali’nin 5.si Ankara’da </w:t>
      </w:r>
      <w:r w:rsidDel="00000000" w:rsidR="00000000" w:rsidRPr="00000000">
        <w:rPr>
          <w:rFonts w:ascii="Arial" w:cs="Arial" w:eastAsia="Arial" w:hAnsi="Arial"/>
          <w:b w:val="1"/>
          <w:sz w:val="22"/>
          <w:szCs w:val="22"/>
          <w:rtl w:val="0"/>
        </w:rPr>
        <w:t xml:space="preserve">30 Eylül - 01 Ekim 2022</w:t>
      </w:r>
      <w:r w:rsidDel="00000000" w:rsidR="00000000" w:rsidRPr="00000000">
        <w:rPr>
          <w:rFonts w:ascii="Arial" w:cs="Arial" w:eastAsia="Arial" w:hAnsi="Arial"/>
          <w:sz w:val="22"/>
          <w:szCs w:val="22"/>
          <w:rtl w:val="0"/>
        </w:rPr>
        <w:t xml:space="preserve"> tarihleri arasında </w:t>
      </w:r>
      <w:r w:rsidDel="00000000" w:rsidR="00000000" w:rsidRPr="00000000">
        <w:rPr>
          <w:rFonts w:ascii="Arial" w:cs="Arial" w:eastAsia="Arial" w:hAnsi="Arial"/>
          <w:sz w:val="22"/>
          <w:szCs w:val="22"/>
          <w:rtl w:val="0"/>
        </w:rPr>
        <w:t xml:space="preserve">gerçekleştirilecektir</w:t>
      </w:r>
      <w:r w:rsidDel="00000000" w:rsidR="00000000" w:rsidRPr="00000000">
        <w:rPr>
          <w:rFonts w:ascii="Arial" w:cs="Arial" w:eastAsia="Arial" w:hAnsi="Arial"/>
          <w:sz w:val="22"/>
          <w:szCs w:val="22"/>
          <w:rtl w:val="0"/>
        </w:rPr>
        <w:t xml:space="preserve">. Etkinlikte; 100 STÖ standı kurulacak, 3 ayrı salonda (katılım, iyilik ve güzellik temalarında) paneller, atölyeler düzenlenecek, sergiler yer alacak ve bir kapanış konseri yapılacaktır.</w:t>
      </w:r>
    </w:p>
    <w:p w:rsidR="00000000" w:rsidDel="00000000" w:rsidP="00000000" w:rsidRDefault="00000000" w:rsidRPr="00000000" w14:paraId="00000074">
      <w:pPr>
        <w:pBdr>
          <w:top w:space="0" w:sz="0" w:val="nil"/>
          <w:left w:space="0" w:sz="0" w:val="nil"/>
          <w:bottom w:space="0" w:sz="0" w:val="nil"/>
          <w:right w:space="0" w:sz="0" w:val="nil"/>
          <w:between w:space="0" w:sz="0" w:val="nil"/>
        </w:pBd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rPr>
          <w:rFonts w:ascii="Arial" w:cs="Arial" w:eastAsia="Arial" w:hAnsi="Arial"/>
          <w:sz w:val="22"/>
          <w:szCs w:val="22"/>
        </w:rPr>
      </w:pPr>
      <w:r w:rsidDel="00000000" w:rsidR="00000000" w:rsidRPr="00000000">
        <w:rPr>
          <w:rFonts w:ascii="Arial" w:cs="Arial" w:eastAsia="Arial" w:hAnsi="Arial"/>
          <w:sz w:val="22"/>
          <w:szCs w:val="22"/>
          <w:rtl w:val="0"/>
        </w:rPr>
        <w:t xml:space="preserve">Bu bağlamda  festivalin düzenli, verimli ve uygun ekonomik şartlarda gerçekleşmesi için organizasyon hizmeti satın alınacaktır. </w:t>
      </w:r>
    </w:p>
    <w:p w:rsidR="00000000" w:rsidDel="00000000" w:rsidP="00000000" w:rsidRDefault="00000000" w:rsidRPr="00000000" w14:paraId="00000076">
      <w:pPr>
        <w:pBdr>
          <w:top w:space="0" w:sz="0" w:val="nil"/>
          <w:left w:space="0" w:sz="0" w:val="nil"/>
          <w:bottom w:space="0" w:sz="0" w:val="nil"/>
          <w:right w:space="0" w:sz="0" w:val="nil"/>
          <w:between w:space="0" w:sz="0" w:val="nil"/>
        </w:pBd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7">
      <w:pPr>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1.2. Sözleşme Makamı ve Taraflar</w:t>
      </w:r>
    </w:p>
    <w:p w:rsidR="00000000" w:rsidDel="00000000" w:rsidP="00000000" w:rsidRDefault="00000000" w:rsidRPr="00000000" w14:paraId="00000078">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Sivil Toplum Geliştirme Merkezi Derneği sözleşme makamı olarak hareket edecektir. Sözleşme Makamı bundan sonra </w:t>
      </w:r>
      <w:r w:rsidDel="00000000" w:rsidR="00000000" w:rsidRPr="00000000">
        <w:rPr>
          <w:rFonts w:ascii="Arial" w:cs="Arial" w:eastAsia="Arial" w:hAnsi="Arial"/>
          <w:b w:val="1"/>
          <w:sz w:val="22"/>
          <w:szCs w:val="22"/>
          <w:rtl w:val="0"/>
        </w:rPr>
        <w:t xml:space="preserve">“İdare” </w:t>
      </w:r>
      <w:r w:rsidDel="00000000" w:rsidR="00000000" w:rsidRPr="00000000">
        <w:rPr>
          <w:rFonts w:ascii="Arial" w:cs="Arial" w:eastAsia="Arial" w:hAnsi="Arial"/>
          <w:sz w:val="22"/>
          <w:szCs w:val="22"/>
          <w:rtl w:val="0"/>
        </w:rPr>
        <w:t xml:space="preserve">olarak anılacaktır.</w:t>
      </w:r>
    </w:p>
    <w:p w:rsidR="00000000" w:rsidDel="00000000" w:rsidP="00000000" w:rsidRDefault="00000000" w:rsidRPr="00000000" w14:paraId="00000079">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Satın alınacak hizmetleri sağlayan firma bundan sonra </w:t>
      </w:r>
      <w:r w:rsidDel="00000000" w:rsidR="00000000" w:rsidRPr="00000000">
        <w:rPr>
          <w:rFonts w:ascii="Arial" w:cs="Arial" w:eastAsia="Arial" w:hAnsi="Arial"/>
          <w:b w:val="1"/>
          <w:sz w:val="22"/>
          <w:szCs w:val="22"/>
          <w:rtl w:val="0"/>
        </w:rPr>
        <w:t xml:space="preserve">“Yüklenici” </w:t>
      </w:r>
      <w:r w:rsidDel="00000000" w:rsidR="00000000" w:rsidRPr="00000000">
        <w:rPr>
          <w:rFonts w:ascii="Arial" w:cs="Arial" w:eastAsia="Arial" w:hAnsi="Arial"/>
          <w:sz w:val="22"/>
          <w:szCs w:val="22"/>
          <w:rtl w:val="0"/>
        </w:rPr>
        <w:t xml:space="preserve">olarak anılacaktır. </w:t>
      </w:r>
    </w:p>
    <w:p w:rsidR="00000000" w:rsidDel="00000000" w:rsidP="00000000" w:rsidRDefault="00000000" w:rsidRPr="00000000" w14:paraId="0000007A">
      <w:pPr>
        <w:spacing w:after="12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7B">
      <w:pPr>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 İHALE KAPSAMI</w:t>
      </w:r>
    </w:p>
    <w:p w:rsidR="00000000" w:rsidDel="00000000" w:rsidP="00000000" w:rsidRDefault="00000000" w:rsidRPr="00000000" w14:paraId="0000007C">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Satın alınacak hizmet, proje etkinlikleri kapsamında</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1"/>
          <w:sz w:val="22"/>
          <w:szCs w:val="22"/>
          <w:rtl w:val="0"/>
        </w:rPr>
        <w:t xml:space="preserve">30 Eylül - 1 Ekim  2022</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tarihleri arasında Ankara’da düzenlenecek olan “Sivil Sesler Festivali” için İdare tarafından belirtilen hizmetlerin temini işlerini kapsar.</w:t>
      </w:r>
    </w:p>
    <w:p w:rsidR="00000000" w:rsidDel="00000000" w:rsidP="00000000" w:rsidRDefault="00000000" w:rsidRPr="00000000" w14:paraId="0000007D">
      <w:pPr>
        <w:rPr>
          <w:rFonts w:ascii="Arial" w:cs="Arial" w:eastAsia="Arial" w:hAnsi="Arial"/>
          <w:b w:val="1"/>
          <w:sz w:val="22"/>
          <w:szCs w:val="22"/>
        </w:rPr>
      </w:pPr>
      <w:r w:rsidDel="00000000" w:rsidR="00000000" w:rsidRPr="00000000">
        <w:br w:type="page"/>
      </w:r>
      <w:r w:rsidDel="00000000" w:rsidR="00000000" w:rsidRPr="00000000">
        <w:rPr>
          <w:rFonts w:ascii="Arial" w:cs="Arial" w:eastAsia="Arial" w:hAnsi="Arial"/>
          <w:b w:val="1"/>
          <w:sz w:val="22"/>
          <w:szCs w:val="22"/>
          <w:rtl w:val="0"/>
        </w:rPr>
        <w:t xml:space="preserve">3.</w:t>
        <w:tab/>
        <w:t xml:space="preserve">İŞİN KAPSAMI</w:t>
      </w:r>
    </w:p>
    <w:p w:rsidR="00000000" w:rsidDel="00000000" w:rsidP="00000000" w:rsidRDefault="00000000" w:rsidRPr="00000000" w14:paraId="0000007E">
      <w:pPr>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3.1.</w:t>
        <w:tab/>
        <w:t xml:space="preserve">Genel</w:t>
      </w:r>
    </w:p>
    <w:p w:rsidR="00000000" w:rsidDel="00000000" w:rsidP="00000000" w:rsidRDefault="00000000" w:rsidRPr="00000000" w14:paraId="0000007F">
      <w:pPr>
        <w:tabs>
          <w:tab w:val="left" w:pos="709"/>
        </w:tabs>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Aşağıda tanımlanan hizmetler Yüklenici tarafından sağlanacaktır. Organizasyonun sorunsuz işleyişi Yüklenici sorumluluğunda olacaktır. Tüm organizasyon süresince Yüklenici, İdare ile sürekli iletişim halinde olacak ve gerekli koordinasyonu sağlayacaktır. Yüklenici organizasyon hizmetleri için gerekli niteliklere sahip  belirli sayıda çalışanını görevlendirecektir.</w:t>
      </w:r>
    </w:p>
    <w:p w:rsidR="00000000" w:rsidDel="00000000" w:rsidP="00000000" w:rsidRDefault="00000000" w:rsidRPr="00000000" w14:paraId="00000080">
      <w:pPr>
        <w:tabs>
          <w:tab w:val="left" w:pos="709"/>
        </w:tabs>
        <w:spacing w:after="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1">
      <w:pPr>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3.2.</w:t>
        <w:tab/>
        <w:t xml:space="preserve">Detaylı faaliyetler listesi</w:t>
      </w:r>
    </w:p>
    <w:p w:rsidR="00000000" w:rsidDel="00000000" w:rsidP="00000000" w:rsidRDefault="00000000" w:rsidRPr="00000000" w14:paraId="00000082">
      <w:pPr>
        <w:tabs>
          <w:tab w:val="left" w:pos="709"/>
        </w:tabs>
        <w:spacing w:after="120"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3.2.1. Konsept </w:t>
      </w:r>
      <w:r w:rsidDel="00000000" w:rsidR="00000000" w:rsidRPr="00000000">
        <w:rPr>
          <w:rFonts w:ascii="Arial" w:cs="Arial" w:eastAsia="Arial" w:hAnsi="Arial"/>
          <w:b w:val="1"/>
          <w:sz w:val="22"/>
          <w:szCs w:val="22"/>
          <w:rtl w:val="0"/>
        </w:rPr>
        <w:t xml:space="preserve">Yaratma</w:t>
      </w:r>
      <w:r w:rsidDel="00000000" w:rsidR="00000000" w:rsidRPr="00000000">
        <w:rPr>
          <w:rtl w:val="0"/>
        </w:rPr>
      </w:r>
    </w:p>
    <w:p w:rsidR="00000000" w:rsidDel="00000000" w:rsidP="00000000" w:rsidRDefault="00000000" w:rsidRPr="00000000" w14:paraId="00000083">
      <w:pPr>
        <w:tabs>
          <w:tab w:val="left" w:pos="709"/>
        </w:tabs>
        <w:spacing w:after="120"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Sivil Toplum Kapasite Güçlendirme Projesi</w:t>
      </w:r>
      <w:r w:rsidDel="00000000" w:rsidR="00000000" w:rsidRPr="00000000">
        <w:rPr>
          <w:rFonts w:ascii="Arial" w:cs="Arial" w:eastAsia="Arial" w:hAnsi="Arial"/>
          <w:sz w:val="22"/>
          <w:szCs w:val="22"/>
          <w:rtl w:val="0"/>
        </w:rPr>
        <w:t xml:space="preserve"> kapsamında yaptığımız bütün çalışmaları “madem ki değişim istiyoruz, o zaman daha güçlü olmalıyız” sloganı altında yürütüyoruz. Bu yıl beşincisini düzenleyeceğimiz Sivil Sesler Festivali’nin konseptini de bu slogan üzerine kuruyoruz. Buna ek olarak 2019 yılında iyilik, güzellik, katılım </w:t>
      </w:r>
      <w:r w:rsidDel="00000000" w:rsidR="00000000" w:rsidRPr="00000000">
        <w:rPr>
          <w:rFonts w:ascii="Arial" w:cs="Arial" w:eastAsia="Arial" w:hAnsi="Arial"/>
          <w:b w:val="1"/>
          <w:sz w:val="22"/>
          <w:szCs w:val="22"/>
          <w:rtl w:val="0"/>
        </w:rPr>
        <w:t xml:space="preserve">#seninsesinde </w:t>
      </w:r>
      <w:r w:rsidDel="00000000" w:rsidR="00000000" w:rsidRPr="00000000">
        <w:rPr>
          <w:rFonts w:ascii="Arial" w:cs="Arial" w:eastAsia="Arial" w:hAnsi="Arial"/>
          <w:sz w:val="22"/>
          <w:szCs w:val="22"/>
          <w:rtl w:val="0"/>
        </w:rPr>
        <w:t xml:space="preserve">dediğimiz etikete bu sene </w:t>
      </w:r>
      <w:r w:rsidDel="00000000" w:rsidR="00000000" w:rsidRPr="00000000">
        <w:rPr>
          <w:rFonts w:ascii="Arial" w:cs="Arial" w:eastAsia="Arial" w:hAnsi="Arial"/>
          <w:b w:val="1"/>
          <w:sz w:val="22"/>
          <w:szCs w:val="22"/>
          <w:rtl w:val="0"/>
        </w:rPr>
        <w:t xml:space="preserve">#seninsesinsokakta</w:t>
      </w:r>
      <w:r w:rsidDel="00000000" w:rsidR="00000000" w:rsidRPr="00000000">
        <w:rPr>
          <w:rFonts w:ascii="Arial" w:cs="Arial" w:eastAsia="Arial" w:hAnsi="Arial"/>
          <w:sz w:val="22"/>
          <w:szCs w:val="22"/>
          <w:rtl w:val="0"/>
        </w:rPr>
        <w:t xml:space="preserve"> hastagini de  ekliyoruz. </w:t>
      </w:r>
    </w:p>
    <w:p w:rsidR="00000000" w:rsidDel="00000000" w:rsidP="00000000" w:rsidRDefault="00000000" w:rsidRPr="00000000" w14:paraId="00000084">
      <w:pPr>
        <w:tabs>
          <w:tab w:val="left" w:pos="709"/>
        </w:tabs>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Buradan hareketle hangi etkinlik mekanı olursa olsun, Yüklenici bu 2 hashtagi ve karşılık geldiği anlamı, etkinlik alanında gelen katılımcılara görsel, işitsel ve dokunsal olarak anlatmalı ve sokak temasını vurgulamalıdır. Yüklenici “sokak” teması için önerdiği fikirleri ve görsel elementleri bu teklifle birlikte İdareye sunmalıdır. </w:t>
      </w:r>
    </w:p>
    <w:p w:rsidR="00000000" w:rsidDel="00000000" w:rsidP="00000000" w:rsidRDefault="00000000" w:rsidRPr="00000000" w14:paraId="00000085">
      <w:pPr>
        <w:tabs>
          <w:tab w:val="left" w:pos="709"/>
        </w:tabs>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Stand alanındaki STÖ’lerle katılımcılar arasında network güçlendirici bir yöntem önerilmesi beklenmektedir. (oyunlar, etkinlikler vb.)</w:t>
      </w:r>
      <w:r w:rsidDel="00000000" w:rsidR="00000000" w:rsidRPr="00000000">
        <w:rPr>
          <w:rFonts w:ascii="Arial" w:cs="Arial" w:eastAsia="Arial" w:hAnsi="Arial"/>
          <w:sz w:val="22"/>
          <w:szCs w:val="22"/>
          <w:rtl w:val="0"/>
        </w:rPr>
        <w:t xml:space="preserve"> Aynı zamanda çocuk dostu bir etkinlik alanı olması gerekmektedir. Bu başlıklarda yaratıcı ve yenilikçi çözümler üretilmesi beklenmektedir, değerlendirme sürecinde bu yaklaşımlar dikkate alınacaktır.</w:t>
      </w:r>
    </w:p>
    <w:p w:rsidR="00000000" w:rsidDel="00000000" w:rsidP="00000000" w:rsidRDefault="00000000" w:rsidRPr="00000000" w14:paraId="00000086">
      <w:pPr>
        <w:tabs>
          <w:tab w:val="left" w:pos="709"/>
        </w:tabs>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Yüklenici tarafından konsepte ilişkin sunulan yöntemler/yaklaşımlar uygulama sırasında İdare ile görüşülerek netleştirilecek ve İdareye onaya sunulacaktır.</w:t>
      </w:r>
      <w:r w:rsidDel="00000000" w:rsidR="00000000" w:rsidRPr="00000000">
        <w:rPr>
          <w:rtl w:val="0"/>
        </w:rPr>
      </w:r>
    </w:p>
    <w:p w:rsidR="00000000" w:rsidDel="00000000" w:rsidP="00000000" w:rsidRDefault="00000000" w:rsidRPr="00000000" w14:paraId="00000087">
      <w:pPr>
        <w:tabs>
          <w:tab w:val="left" w:pos="709"/>
        </w:tabs>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Aşağıda Sivil Sesler Festivalinin minimum gereklilikleri sunulmuştur. Konsept aşamasında bunun geliştirilmesi güçlendirilmesi beklenmektedir.</w:t>
      </w:r>
      <w:r w:rsidDel="00000000" w:rsidR="00000000" w:rsidRPr="00000000">
        <w:rPr>
          <w:rtl w:val="0"/>
        </w:rPr>
      </w:r>
    </w:p>
    <w:p w:rsidR="00000000" w:rsidDel="00000000" w:rsidP="00000000" w:rsidRDefault="00000000" w:rsidRPr="00000000" w14:paraId="00000088">
      <w:pPr>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3.2.2 Teknik Ekipmanlar ve Teknik Detaylar</w:t>
      </w:r>
    </w:p>
    <w:p w:rsidR="00000000" w:rsidDel="00000000" w:rsidP="00000000" w:rsidRDefault="00000000" w:rsidRPr="00000000" w14:paraId="00000089">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Festivalde 1 ana ve 2 yan salonda etkinlikler gerçekleşecektir. Bunun yanı sıra küçük atölyelerin düzenlenebileceği küçük alanlara, film köşesine ve açık kürsü alanlarına ihtiyaç olacaktır. Aşağıda ihtiyaçlar liste olarak belirtilmiştir. İdare bu başlıkların mekana göre değişiklik gösterdiğini bilmekle birlikte malzeme adetlerini değiştirme hakkını saklı tutar.</w:t>
      </w:r>
    </w:p>
    <w:p w:rsidR="00000000" w:rsidDel="00000000" w:rsidP="00000000" w:rsidRDefault="00000000" w:rsidRPr="00000000" w14:paraId="0000008A">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Festivalde, ana salon ve yan salonlarda gerçekleşen aktivitelerin hepsinde işaret dili tercümanı kullanılacaktır. Ayrıca ana salonda ki yabancı konuşmacıların olduğu panellerde en az 2 s</w:t>
      </w:r>
      <w:r w:rsidDel="00000000" w:rsidR="00000000" w:rsidRPr="00000000">
        <w:rPr>
          <w:rFonts w:ascii="Arial" w:cs="Arial" w:eastAsia="Arial" w:hAnsi="Arial"/>
          <w:sz w:val="22"/>
          <w:szCs w:val="22"/>
          <w:rtl w:val="0"/>
        </w:rPr>
        <w:t xml:space="preserve">imultane İngilizce çevirmen (çevirmen CV’leri onaya sunulmalıdır) bulundurulmalıdır.</w:t>
      </w:r>
      <w:r w:rsidDel="00000000" w:rsidR="00000000" w:rsidRPr="00000000">
        <w:rPr>
          <w:rtl w:val="0"/>
        </w:rPr>
      </w:r>
    </w:p>
    <w:p w:rsidR="00000000" w:rsidDel="00000000" w:rsidP="00000000" w:rsidRDefault="00000000" w:rsidRPr="00000000" w14:paraId="0000008B">
      <w:pPr>
        <w:spacing w:after="120" w:lineRule="auto"/>
        <w:ind w:firstLine="720"/>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3.2.2.1 Ana Salon (Katılım Noktası) için</w:t>
      </w:r>
    </w:p>
    <w:p w:rsidR="00000000" w:rsidDel="00000000" w:rsidP="00000000" w:rsidRDefault="00000000" w:rsidRPr="00000000" w14:paraId="0000008C">
      <w:pPr>
        <w:spacing w:after="120" w:lineRule="auto"/>
        <w:ind w:firstLine="72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Ses Sistemi </w:t>
      </w:r>
    </w:p>
    <w:p w:rsidR="00000000" w:rsidDel="00000000" w:rsidP="00000000" w:rsidRDefault="00000000" w:rsidRPr="00000000" w14:paraId="0000008D">
      <w:pPr>
        <w:numPr>
          <w:ilvl w:val="0"/>
          <w:numId w:val="18"/>
        </w:numPr>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1 adet ses masası </w:t>
      </w:r>
    </w:p>
    <w:p w:rsidR="00000000" w:rsidDel="00000000" w:rsidP="00000000" w:rsidRDefault="00000000" w:rsidRPr="00000000" w14:paraId="0000008E">
      <w:pPr>
        <w:numPr>
          <w:ilvl w:val="0"/>
          <w:numId w:val="18"/>
        </w:numPr>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4 adet hoparlör</w:t>
      </w:r>
    </w:p>
    <w:p w:rsidR="00000000" w:rsidDel="00000000" w:rsidP="00000000" w:rsidRDefault="00000000" w:rsidRPr="00000000" w14:paraId="0000008F">
      <w:pPr>
        <w:numPr>
          <w:ilvl w:val="0"/>
          <w:numId w:val="18"/>
        </w:numPr>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2 adet el telsiz mikrofon ve anten sistemi</w:t>
      </w:r>
    </w:p>
    <w:p w:rsidR="00000000" w:rsidDel="00000000" w:rsidP="00000000" w:rsidRDefault="00000000" w:rsidRPr="00000000" w14:paraId="00000090">
      <w:pPr>
        <w:numPr>
          <w:ilvl w:val="0"/>
          <w:numId w:val="18"/>
        </w:numPr>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2 adet dinamik mikrofon</w:t>
      </w:r>
    </w:p>
    <w:p w:rsidR="00000000" w:rsidDel="00000000" w:rsidP="00000000" w:rsidRDefault="00000000" w:rsidRPr="00000000" w14:paraId="00000091">
      <w:pPr>
        <w:numPr>
          <w:ilvl w:val="0"/>
          <w:numId w:val="18"/>
        </w:numPr>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12 adet ten rengi headset telsiz mikrofon ve anten sistemi</w:t>
      </w:r>
    </w:p>
    <w:p w:rsidR="00000000" w:rsidDel="00000000" w:rsidP="00000000" w:rsidRDefault="00000000" w:rsidRPr="00000000" w14:paraId="00000092">
      <w:pPr>
        <w:numPr>
          <w:ilvl w:val="0"/>
          <w:numId w:val="18"/>
        </w:numPr>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1 adet dijital simultane tercüme sistemi (1 dil için)</w:t>
      </w:r>
    </w:p>
    <w:p w:rsidR="00000000" w:rsidDel="00000000" w:rsidP="00000000" w:rsidRDefault="00000000" w:rsidRPr="00000000" w14:paraId="00000093">
      <w:pPr>
        <w:numPr>
          <w:ilvl w:val="0"/>
          <w:numId w:val="18"/>
        </w:numPr>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150 adet dijital simultane tercüme alıcı kulaklık</w:t>
      </w:r>
    </w:p>
    <w:p w:rsidR="00000000" w:rsidDel="00000000" w:rsidP="00000000" w:rsidRDefault="00000000" w:rsidRPr="00000000" w14:paraId="00000094">
      <w:pPr>
        <w:numPr>
          <w:ilvl w:val="0"/>
          <w:numId w:val="18"/>
        </w:numPr>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1 adet 20 kanallı basın mikseri </w:t>
      </w:r>
    </w:p>
    <w:p w:rsidR="00000000" w:rsidDel="00000000" w:rsidP="00000000" w:rsidRDefault="00000000" w:rsidRPr="00000000" w14:paraId="00000095">
      <w:pPr>
        <w:numPr>
          <w:ilvl w:val="0"/>
          <w:numId w:val="18"/>
        </w:numPr>
        <w:spacing w:after="12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1 adet Simultane tercüme kabini</w:t>
      </w:r>
    </w:p>
    <w:p w:rsidR="00000000" w:rsidDel="00000000" w:rsidP="00000000" w:rsidRDefault="00000000" w:rsidRPr="00000000" w14:paraId="00000096">
      <w:pPr>
        <w:spacing w:after="120" w:lineRule="auto"/>
        <w:ind w:left="0" w:firstLine="72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Işık Sistemi</w:t>
      </w:r>
    </w:p>
    <w:p w:rsidR="00000000" w:rsidDel="00000000" w:rsidP="00000000" w:rsidRDefault="00000000" w:rsidRPr="00000000" w14:paraId="00000097">
      <w:pPr>
        <w:spacing w:after="120"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Alan kiralaması yapılan yerden temin edilecektir. Sahne tasarımı için ekstra bir ihtiyaç olması halinde lütfen görsel paylaşarak fiyatlandırınız.</w:t>
      </w:r>
    </w:p>
    <w:p w:rsidR="00000000" w:rsidDel="00000000" w:rsidP="00000000" w:rsidRDefault="00000000" w:rsidRPr="00000000" w14:paraId="00000098">
      <w:pPr>
        <w:spacing w:after="120" w:lineRule="auto"/>
        <w:ind w:left="0" w:firstLine="72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Görüntü Sistemi</w:t>
      </w:r>
    </w:p>
    <w:p w:rsidR="00000000" w:rsidDel="00000000" w:rsidP="00000000" w:rsidRDefault="00000000" w:rsidRPr="00000000" w14:paraId="00000099">
      <w:pPr>
        <w:numPr>
          <w:ilvl w:val="0"/>
          <w:numId w:val="8"/>
        </w:numPr>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1 adet Seamless Switcher </w:t>
      </w:r>
    </w:p>
    <w:p w:rsidR="00000000" w:rsidDel="00000000" w:rsidP="00000000" w:rsidRDefault="00000000" w:rsidRPr="00000000" w14:paraId="0000009A">
      <w:pPr>
        <w:numPr>
          <w:ilvl w:val="0"/>
          <w:numId w:val="8"/>
        </w:numPr>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4 adet laptop </w:t>
      </w:r>
    </w:p>
    <w:p w:rsidR="00000000" w:rsidDel="00000000" w:rsidP="00000000" w:rsidRDefault="00000000" w:rsidRPr="00000000" w14:paraId="0000009B">
      <w:pPr>
        <w:numPr>
          <w:ilvl w:val="0"/>
          <w:numId w:val="8"/>
        </w:numPr>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2 adet laser pointer</w:t>
      </w:r>
    </w:p>
    <w:p w:rsidR="00000000" w:rsidDel="00000000" w:rsidP="00000000" w:rsidRDefault="00000000" w:rsidRPr="00000000" w14:paraId="0000009C">
      <w:pPr>
        <w:numPr>
          <w:ilvl w:val="0"/>
          <w:numId w:val="8"/>
        </w:numPr>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1 adet 4x3 mt led ekran</w:t>
      </w:r>
    </w:p>
    <w:p w:rsidR="00000000" w:rsidDel="00000000" w:rsidP="00000000" w:rsidRDefault="00000000" w:rsidRPr="00000000" w14:paraId="0000009D">
      <w:pPr>
        <w:numPr>
          <w:ilvl w:val="0"/>
          <w:numId w:val="8"/>
        </w:numPr>
        <w:spacing w:after="12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2 Monitör (konuşmacı sunumları için)</w:t>
      </w:r>
    </w:p>
    <w:p w:rsidR="00000000" w:rsidDel="00000000" w:rsidP="00000000" w:rsidRDefault="00000000" w:rsidRPr="00000000" w14:paraId="0000009E">
      <w:pPr>
        <w:spacing w:after="120" w:lineRule="auto"/>
        <w:ind w:left="0" w:firstLine="720"/>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3.2.2.2 Yan Salonlar (İyilik ve Güzellik Noktası) için</w:t>
      </w:r>
    </w:p>
    <w:p w:rsidR="00000000" w:rsidDel="00000000" w:rsidP="00000000" w:rsidRDefault="00000000" w:rsidRPr="00000000" w14:paraId="0000009F">
      <w:pPr>
        <w:spacing w:after="120" w:lineRule="auto"/>
        <w:ind w:left="0" w:firstLine="72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Ses Sistemi</w:t>
      </w:r>
    </w:p>
    <w:p w:rsidR="00000000" w:rsidDel="00000000" w:rsidP="00000000" w:rsidRDefault="00000000" w:rsidRPr="00000000" w14:paraId="000000A0">
      <w:pPr>
        <w:numPr>
          <w:ilvl w:val="0"/>
          <w:numId w:val="10"/>
        </w:numPr>
        <w:spacing w:after="0" w:afterAutospacing="0" w:lineRule="auto"/>
        <w:ind w:left="720" w:hanging="360"/>
        <w:rPr>
          <w:rFonts w:ascii="Arial" w:cs="Arial" w:eastAsia="Arial" w:hAnsi="Arial"/>
          <w:b w:val="1"/>
          <w:sz w:val="22"/>
          <w:szCs w:val="22"/>
        </w:rPr>
      </w:pPr>
      <w:r w:rsidDel="00000000" w:rsidR="00000000" w:rsidRPr="00000000">
        <w:rPr>
          <w:rFonts w:ascii="Arial" w:cs="Arial" w:eastAsia="Arial" w:hAnsi="Arial"/>
          <w:sz w:val="22"/>
          <w:szCs w:val="22"/>
          <w:rtl w:val="0"/>
        </w:rPr>
        <w:t xml:space="preserve">2 adet ses masası </w:t>
      </w:r>
    </w:p>
    <w:p w:rsidR="00000000" w:rsidDel="00000000" w:rsidP="00000000" w:rsidRDefault="00000000" w:rsidRPr="00000000" w14:paraId="000000A1">
      <w:pPr>
        <w:numPr>
          <w:ilvl w:val="0"/>
          <w:numId w:val="10"/>
        </w:numPr>
        <w:spacing w:after="0" w:afterAutospacing="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4 adet hoparlör</w:t>
      </w:r>
    </w:p>
    <w:p w:rsidR="00000000" w:rsidDel="00000000" w:rsidP="00000000" w:rsidRDefault="00000000" w:rsidRPr="00000000" w14:paraId="000000A2">
      <w:pPr>
        <w:numPr>
          <w:ilvl w:val="0"/>
          <w:numId w:val="10"/>
        </w:numPr>
        <w:spacing w:after="0" w:afterAutospacing="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2 adet el telsiz mikrofon ve anten sistemi</w:t>
      </w:r>
    </w:p>
    <w:p w:rsidR="00000000" w:rsidDel="00000000" w:rsidP="00000000" w:rsidRDefault="00000000" w:rsidRPr="00000000" w14:paraId="000000A3">
      <w:pPr>
        <w:numPr>
          <w:ilvl w:val="0"/>
          <w:numId w:val="10"/>
        </w:numPr>
        <w:spacing w:after="12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4 adet ten rengi headset telsiz mikrofon ve anten sistemi</w:t>
      </w:r>
    </w:p>
    <w:p w:rsidR="00000000" w:rsidDel="00000000" w:rsidP="00000000" w:rsidRDefault="00000000" w:rsidRPr="00000000" w14:paraId="000000A4">
      <w:pPr>
        <w:spacing w:after="120" w:lineRule="auto"/>
        <w:ind w:left="0" w:firstLine="72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Görüntü Sistemi</w:t>
      </w:r>
    </w:p>
    <w:p w:rsidR="00000000" w:rsidDel="00000000" w:rsidP="00000000" w:rsidRDefault="00000000" w:rsidRPr="00000000" w14:paraId="000000A5">
      <w:pPr>
        <w:numPr>
          <w:ilvl w:val="0"/>
          <w:numId w:val="27"/>
        </w:numPr>
        <w:spacing w:after="0" w:afterAutospacing="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2 adet 1024x768 projektör</w:t>
      </w:r>
    </w:p>
    <w:p w:rsidR="00000000" w:rsidDel="00000000" w:rsidP="00000000" w:rsidRDefault="00000000" w:rsidRPr="00000000" w14:paraId="000000A6">
      <w:pPr>
        <w:numPr>
          <w:ilvl w:val="0"/>
          <w:numId w:val="27"/>
        </w:numPr>
        <w:spacing w:after="0" w:afterAutospacing="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2 adet 244x183 projeksiyon perdesi</w:t>
      </w:r>
    </w:p>
    <w:p w:rsidR="00000000" w:rsidDel="00000000" w:rsidP="00000000" w:rsidRDefault="00000000" w:rsidRPr="00000000" w14:paraId="000000A7">
      <w:pPr>
        <w:numPr>
          <w:ilvl w:val="0"/>
          <w:numId w:val="27"/>
        </w:numPr>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4 adet laptop</w:t>
      </w:r>
    </w:p>
    <w:p w:rsidR="00000000" w:rsidDel="00000000" w:rsidP="00000000" w:rsidRDefault="00000000" w:rsidRPr="00000000" w14:paraId="000000A8">
      <w:pPr>
        <w:numPr>
          <w:ilvl w:val="0"/>
          <w:numId w:val="27"/>
        </w:numPr>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2 adet pc navigator</w:t>
      </w:r>
    </w:p>
    <w:p w:rsidR="00000000" w:rsidDel="00000000" w:rsidP="00000000" w:rsidRDefault="00000000" w:rsidRPr="00000000" w14:paraId="000000A9">
      <w:pPr>
        <w:numPr>
          <w:ilvl w:val="0"/>
          <w:numId w:val="27"/>
        </w:numPr>
        <w:spacing w:after="12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4 İşaret dili tercümanı  (t</w:t>
      </w:r>
      <w:r w:rsidDel="00000000" w:rsidR="00000000" w:rsidRPr="00000000">
        <w:rPr>
          <w:rFonts w:ascii="Arial" w:cs="Arial" w:eastAsia="Arial" w:hAnsi="Arial"/>
          <w:sz w:val="22"/>
          <w:szCs w:val="22"/>
          <w:rtl w:val="0"/>
        </w:rPr>
        <w:t xml:space="preserve">ercüme hizmeti veren STÖ’lerle çalışılması beklenmektedir.</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AA">
      <w:pPr>
        <w:spacing w:after="120" w:lineRule="auto"/>
        <w:ind w:firstLine="720"/>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3.2.2.4 Film Köşesi için,</w:t>
      </w:r>
    </w:p>
    <w:p w:rsidR="00000000" w:rsidDel="00000000" w:rsidP="00000000" w:rsidRDefault="00000000" w:rsidRPr="00000000" w14:paraId="000000AB">
      <w:pPr>
        <w:spacing w:after="120" w:lineRule="auto"/>
        <w:ind w:firstLine="72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Ses Sistemi </w:t>
      </w:r>
    </w:p>
    <w:p w:rsidR="00000000" w:rsidDel="00000000" w:rsidP="00000000" w:rsidRDefault="00000000" w:rsidRPr="00000000" w14:paraId="000000AC">
      <w:pPr>
        <w:numPr>
          <w:ilvl w:val="0"/>
          <w:numId w:val="24"/>
        </w:numPr>
        <w:spacing w:after="0" w:afterAutospacing="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1 adet ses masası</w:t>
      </w:r>
    </w:p>
    <w:p w:rsidR="00000000" w:rsidDel="00000000" w:rsidP="00000000" w:rsidRDefault="00000000" w:rsidRPr="00000000" w14:paraId="000000AD">
      <w:pPr>
        <w:numPr>
          <w:ilvl w:val="0"/>
          <w:numId w:val="24"/>
        </w:numPr>
        <w:spacing w:after="12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1 adet hoparlör</w:t>
      </w:r>
    </w:p>
    <w:p w:rsidR="00000000" w:rsidDel="00000000" w:rsidP="00000000" w:rsidRDefault="00000000" w:rsidRPr="00000000" w14:paraId="000000AE">
      <w:pPr>
        <w:spacing w:after="120" w:lineRule="auto"/>
        <w:ind w:left="0" w:firstLine="720"/>
        <w:rPr>
          <w:rFonts w:ascii="Arial" w:cs="Arial" w:eastAsia="Arial" w:hAnsi="Arial"/>
          <w:sz w:val="22"/>
          <w:szCs w:val="22"/>
        </w:rPr>
      </w:pPr>
      <w:r w:rsidDel="00000000" w:rsidR="00000000" w:rsidRPr="00000000">
        <w:rPr>
          <w:rFonts w:ascii="Arial" w:cs="Arial" w:eastAsia="Arial" w:hAnsi="Arial"/>
          <w:b w:val="1"/>
          <w:sz w:val="22"/>
          <w:szCs w:val="22"/>
          <w:rtl w:val="0"/>
        </w:rPr>
        <w:t xml:space="preserve">Görüntü Sistemi</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AF">
      <w:pPr>
        <w:numPr>
          <w:ilvl w:val="0"/>
          <w:numId w:val="19"/>
        </w:numPr>
        <w:spacing w:after="0" w:afterAutospacing="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1 adet 1024x768 projektör</w:t>
      </w:r>
    </w:p>
    <w:p w:rsidR="00000000" w:rsidDel="00000000" w:rsidP="00000000" w:rsidRDefault="00000000" w:rsidRPr="00000000" w14:paraId="000000B0">
      <w:pPr>
        <w:numPr>
          <w:ilvl w:val="0"/>
          <w:numId w:val="19"/>
        </w:numPr>
        <w:spacing w:after="0" w:afterAutospacing="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1 adet 244x183 projeksiyon perdesi</w:t>
      </w:r>
    </w:p>
    <w:p w:rsidR="00000000" w:rsidDel="00000000" w:rsidP="00000000" w:rsidRDefault="00000000" w:rsidRPr="00000000" w14:paraId="000000B1">
      <w:pPr>
        <w:numPr>
          <w:ilvl w:val="0"/>
          <w:numId w:val="19"/>
        </w:numPr>
        <w:spacing w:after="12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1 adet laptop</w:t>
      </w:r>
      <w:r w:rsidDel="00000000" w:rsidR="00000000" w:rsidRPr="00000000">
        <w:rPr>
          <w:rtl w:val="0"/>
        </w:rPr>
      </w:r>
    </w:p>
    <w:p w:rsidR="00000000" w:rsidDel="00000000" w:rsidP="00000000" w:rsidRDefault="00000000" w:rsidRPr="00000000" w14:paraId="000000B2">
      <w:pPr>
        <w:tabs>
          <w:tab w:val="left" w:pos="709"/>
        </w:tabs>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3.2.3. Etkinlik için Stand, Salon Ekipman ve Hizmetleri</w:t>
      </w:r>
    </w:p>
    <w:p w:rsidR="00000000" w:rsidDel="00000000" w:rsidP="00000000" w:rsidRDefault="00000000" w:rsidRPr="00000000" w14:paraId="000000B3">
      <w:pPr>
        <w:tabs>
          <w:tab w:val="left" w:pos="709"/>
        </w:tabs>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w:t>
      </w:r>
      <w:r w:rsidDel="00000000" w:rsidR="00000000" w:rsidRPr="00000000">
        <w:rPr>
          <w:rFonts w:ascii="Arial" w:cs="Arial" w:eastAsia="Arial" w:hAnsi="Arial"/>
          <w:sz w:val="22"/>
          <w:szCs w:val="22"/>
          <w:rtl w:val="0"/>
        </w:rPr>
        <w:t xml:space="preserve">ivil Sesle</w:t>
      </w:r>
      <w:r w:rsidDel="00000000" w:rsidR="00000000" w:rsidRPr="00000000">
        <w:rPr>
          <w:rFonts w:ascii="Arial" w:cs="Arial" w:eastAsia="Arial" w:hAnsi="Arial"/>
          <w:sz w:val="22"/>
          <w:szCs w:val="22"/>
          <w:rtl w:val="0"/>
        </w:rPr>
        <w:t xml:space="preserve">r Festivali süresince stand kurulumları için gerekli olan malzeme ve hizmetlerin dökümü aşağıda açıklamaları ile verilmiştir. Verilecek fiyat tekliflerinde her bir hizmet kalemi için teklif oluştururken, ilgili malzemenin kurulum, söküm, tasarım ve üretimi dahil nihai fiyat teklifi oluşturulmalıdır. Stand teklifleri için görsel örnek sunulmalı ve tüm alanlara ışıklandırma için uygun ekipman (pil, kablo vb.) sağlanmalıdır. Stand alanına ilişkin beklenen asgari teknik özellikler aşağıda yer almaktadır. Yükleniciden kullanılacak mobilyalar ilişkin görselli öneriler beklenmektedir.</w:t>
      </w:r>
    </w:p>
    <w:p w:rsidR="00000000" w:rsidDel="00000000" w:rsidP="00000000" w:rsidRDefault="00000000" w:rsidRPr="00000000" w14:paraId="000000B4">
      <w:pPr>
        <w:tabs>
          <w:tab w:val="left" w:pos="709"/>
        </w:tabs>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ab/>
      </w:r>
      <w:r w:rsidDel="00000000" w:rsidR="00000000" w:rsidRPr="00000000">
        <w:rPr>
          <w:rFonts w:ascii="Arial" w:cs="Arial" w:eastAsia="Arial" w:hAnsi="Arial"/>
          <w:b w:val="1"/>
          <w:sz w:val="22"/>
          <w:szCs w:val="22"/>
          <w:u w:val="single"/>
          <w:rtl w:val="0"/>
        </w:rPr>
        <w:t xml:space="preserve">3.2.3.1 </w:t>
      </w:r>
      <w:r w:rsidDel="00000000" w:rsidR="00000000" w:rsidRPr="00000000">
        <w:rPr>
          <w:rFonts w:ascii="Arial" w:cs="Arial" w:eastAsia="Arial" w:hAnsi="Arial"/>
          <w:b w:val="1"/>
          <w:sz w:val="22"/>
          <w:szCs w:val="22"/>
          <w:u w:val="single"/>
          <w:rtl w:val="0"/>
        </w:rPr>
        <w:t xml:space="preserve">Stand Alanı için,</w:t>
      </w:r>
      <w:r w:rsidDel="00000000" w:rsidR="00000000" w:rsidRPr="00000000">
        <w:rPr>
          <w:rtl w:val="0"/>
        </w:rPr>
      </w:r>
    </w:p>
    <w:p w:rsidR="00000000" w:rsidDel="00000000" w:rsidP="00000000" w:rsidRDefault="00000000" w:rsidRPr="00000000" w14:paraId="000000B5">
      <w:pPr>
        <w:numPr>
          <w:ilvl w:val="0"/>
          <w:numId w:val="28"/>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100 adet plastik masa (nakliye ve beyaz masa örtüsü dahil)</w:t>
      </w:r>
    </w:p>
    <w:p w:rsidR="00000000" w:rsidDel="00000000" w:rsidP="00000000" w:rsidRDefault="00000000" w:rsidRPr="00000000" w14:paraId="000000B6">
      <w:pPr>
        <w:numPr>
          <w:ilvl w:val="0"/>
          <w:numId w:val="28"/>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200 adet plastik sandalye (nakliye dahil)</w:t>
      </w:r>
    </w:p>
    <w:p w:rsidR="00000000" w:rsidDel="00000000" w:rsidP="00000000" w:rsidRDefault="00000000" w:rsidRPr="00000000" w14:paraId="000000B7">
      <w:pPr>
        <w:numPr>
          <w:ilvl w:val="0"/>
          <w:numId w:val="28"/>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100 adet stand isimliği (20x40 cm ölçüsünde alınlık, ön arka çift yüz baskılı)</w:t>
      </w:r>
    </w:p>
    <w:p w:rsidR="00000000" w:rsidDel="00000000" w:rsidP="00000000" w:rsidRDefault="00000000" w:rsidRPr="00000000" w14:paraId="000000B8">
      <w:pPr>
        <w:numPr>
          <w:ilvl w:val="0"/>
          <w:numId w:val="28"/>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100 adet ya da m2 bazlı stand üzeri kapama (standlar açık alanda olabileceği için koruma amaçlı yapılacak)</w:t>
      </w:r>
    </w:p>
    <w:p w:rsidR="00000000" w:rsidDel="00000000" w:rsidP="00000000" w:rsidRDefault="00000000" w:rsidRPr="00000000" w14:paraId="000000B9">
      <w:pPr>
        <w:numPr>
          <w:ilvl w:val="0"/>
          <w:numId w:val="28"/>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5 adet stand sokak levhaları (etkinlik konsepti sokak temasında olacağı için tıpkı şehir levhaları gibi yapılacak)</w:t>
      </w:r>
    </w:p>
    <w:p w:rsidR="00000000" w:rsidDel="00000000" w:rsidP="00000000" w:rsidRDefault="00000000" w:rsidRPr="00000000" w14:paraId="000000BA">
      <w:pPr>
        <w:numPr>
          <w:ilvl w:val="0"/>
          <w:numId w:val="28"/>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10 adet sokak bankı (park ve bahçelerdeki gibi olmalı, üzerine tasarım giydirmesi de yapılacak)</w:t>
      </w:r>
    </w:p>
    <w:p w:rsidR="00000000" w:rsidDel="00000000" w:rsidP="00000000" w:rsidRDefault="00000000" w:rsidRPr="00000000" w14:paraId="000000BB">
      <w:pPr>
        <w:numPr>
          <w:ilvl w:val="0"/>
          <w:numId w:val="28"/>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20 adet ya da metre bazlı sokak lambası (direk şeklinde ya da sarkıtmalı)</w:t>
      </w:r>
    </w:p>
    <w:p w:rsidR="00000000" w:rsidDel="00000000" w:rsidP="00000000" w:rsidRDefault="00000000" w:rsidRPr="00000000" w14:paraId="000000BC">
      <w:pPr>
        <w:numPr>
          <w:ilvl w:val="0"/>
          <w:numId w:val="28"/>
        </w:numPr>
        <w:tabs>
          <w:tab w:val="left" w:pos="709"/>
        </w:tabs>
        <w:spacing w:after="12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STÖ’lerin stand kurulumu aşamasında ihtiyaç duyacağı her türlü teknik malzeme (duct tape, lastik kelepçe vb.)</w:t>
      </w:r>
    </w:p>
    <w:p w:rsidR="00000000" w:rsidDel="00000000" w:rsidP="00000000" w:rsidRDefault="00000000" w:rsidRPr="00000000" w14:paraId="000000BD">
      <w:pPr>
        <w:tabs>
          <w:tab w:val="left" w:pos="709"/>
        </w:tabs>
        <w:spacing w:after="120" w:lineRule="auto"/>
        <w:rPr>
          <w:rFonts w:ascii="Arial" w:cs="Arial" w:eastAsia="Arial" w:hAnsi="Arial"/>
          <w:b w:val="1"/>
          <w:sz w:val="22"/>
          <w:szCs w:val="22"/>
          <w:u w:val="single"/>
        </w:rPr>
      </w:pPr>
      <w:r w:rsidDel="00000000" w:rsidR="00000000" w:rsidRPr="00000000">
        <w:rPr>
          <w:rFonts w:ascii="Arial" w:cs="Arial" w:eastAsia="Arial" w:hAnsi="Arial"/>
          <w:b w:val="1"/>
          <w:sz w:val="22"/>
          <w:szCs w:val="22"/>
          <w:rtl w:val="0"/>
        </w:rPr>
        <w:tab/>
      </w:r>
      <w:r w:rsidDel="00000000" w:rsidR="00000000" w:rsidRPr="00000000">
        <w:rPr>
          <w:rFonts w:ascii="Arial" w:cs="Arial" w:eastAsia="Arial" w:hAnsi="Arial"/>
          <w:b w:val="1"/>
          <w:sz w:val="22"/>
          <w:szCs w:val="22"/>
          <w:u w:val="single"/>
          <w:rtl w:val="0"/>
        </w:rPr>
        <w:t xml:space="preserve">3.2.3.2 </w:t>
      </w:r>
      <w:r w:rsidDel="00000000" w:rsidR="00000000" w:rsidRPr="00000000">
        <w:rPr>
          <w:rFonts w:ascii="Arial" w:cs="Arial" w:eastAsia="Arial" w:hAnsi="Arial"/>
          <w:b w:val="1"/>
          <w:sz w:val="22"/>
          <w:szCs w:val="22"/>
          <w:u w:val="single"/>
          <w:rtl w:val="0"/>
        </w:rPr>
        <w:t xml:space="preserve"> </w:t>
      </w:r>
      <w:r w:rsidDel="00000000" w:rsidR="00000000" w:rsidRPr="00000000">
        <w:rPr>
          <w:rFonts w:ascii="Arial" w:cs="Arial" w:eastAsia="Arial" w:hAnsi="Arial"/>
          <w:b w:val="1"/>
          <w:sz w:val="22"/>
          <w:szCs w:val="22"/>
          <w:u w:val="single"/>
          <w:rtl w:val="0"/>
        </w:rPr>
        <w:t xml:space="preserve">Ana Salon (Katılım Noktası) için,</w:t>
      </w:r>
    </w:p>
    <w:p w:rsidR="00000000" w:rsidDel="00000000" w:rsidP="00000000" w:rsidRDefault="00000000" w:rsidRPr="00000000" w14:paraId="000000BE">
      <w:pPr>
        <w:numPr>
          <w:ilvl w:val="0"/>
          <w:numId w:val="13"/>
        </w:numPr>
        <w:tabs>
          <w:tab w:val="left" w:pos="709"/>
        </w:tabs>
        <w:spacing w:after="0" w:afterAutospacing="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9x3,5 m ölçüsünde </w:t>
      </w:r>
      <w:r w:rsidDel="00000000" w:rsidR="00000000" w:rsidRPr="00000000">
        <w:rPr>
          <w:rFonts w:ascii="Arial" w:cs="Arial" w:eastAsia="Arial" w:hAnsi="Arial"/>
          <w:sz w:val="22"/>
          <w:szCs w:val="22"/>
          <w:rtl w:val="0"/>
        </w:rPr>
        <w:t xml:space="preserve">backdrop</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BF">
      <w:pPr>
        <w:numPr>
          <w:ilvl w:val="0"/>
          <w:numId w:val="13"/>
        </w:numPr>
        <w:tabs>
          <w:tab w:val="left" w:pos="709"/>
        </w:tabs>
        <w:spacing w:after="12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Örnek görseldeki yaklaşık 5 kişinin oturabileceği büyüklükte 3 kademeli tribün tarzı oturma olmalı. Sahnenin kenarlarında bir parkı yansıtması için gerçek saksı çiçekleri kullanılmalı (sardunya gibi). Sahnede bir park havası olmalı, farklı fikir ve önerilerin görselleştirerek sunulması beklenmektedir. Alternatif fikirler ihale değerlendirme aşamasında göz önünde bulundurulacaktır. </w:t>
      </w:r>
    </w:p>
    <w:p w:rsidR="00000000" w:rsidDel="00000000" w:rsidP="00000000" w:rsidRDefault="00000000" w:rsidRPr="00000000" w14:paraId="000000C0">
      <w:pPr>
        <w:tabs>
          <w:tab w:val="left" w:pos="709"/>
        </w:tabs>
        <w:spacing w:after="120"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2729296" cy="1829435"/>
            <wp:effectExtent b="0" l="0" r="0" t="0"/>
            <wp:docPr id="2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729296" cy="1829435"/>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numPr>
          <w:ilvl w:val="0"/>
          <w:numId w:val="13"/>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Sahnenin bir köşesinde sivil seslerin sembolü olan bir megafon olmalıdır. 100cm’den küçük olmayacak şekilde kolay taşınabilir bir malzeme ile üretilmelidir. </w:t>
      </w:r>
    </w:p>
    <w:p w:rsidR="00000000" w:rsidDel="00000000" w:rsidP="00000000" w:rsidRDefault="00000000" w:rsidRPr="00000000" w14:paraId="000000C2">
      <w:pPr>
        <w:numPr>
          <w:ilvl w:val="0"/>
          <w:numId w:val="13"/>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Ana salonda gerçekleşecek etkinlikler YouTube’dan canlı yayınlanacaktır. YouTube canlı yayını için gerekli olan kamera, stream programı ve canlı yayın görsel şablonu Yüklenici tarafından karşılanacaktır.</w:t>
      </w:r>
    </w:p>
    <w:p w:rsidR="00000000" w:rsidDel="00000000" w:rsidP="00000000" w:rsidRDefault="00000000" w:rsidRPr="00000000" w14:paraId="000000C3">
      <w:pPr>
        <w:numPr>
          <w:ilvl w:val="0"/>
          <w:numId w:val="13"/>
        </w:numPr>
        <w:tabs>
          <w:tab w:val="left" w:pos="709"/>
        </w:tabs>
        <w:spacing w:after="12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Bu alandaki </w:t>
      </w:r>
      <w:r w:rsidDel="00000000" w:rsidR="00000000" w:rsidRPr="00000000">
        <w:rPr>
          <w:rFonts w:ascii="Arial" w:cs="Arial" w:eastAsia="Arial" w:hAnsi="Arial"/>
          <w:sz w:val="22"/>
          <w:szCs w:val="22"/>
          <w:rtl w:val="0"/>
        </w:rPr>
        <w:t xml:space="preserve">led ekrana </w:t>
      </w:r>
      <w:r w:rsidDel="00000000" w:rsidR="00000000" w:rsidRPr="00000000">
        <w:rPr>
          <w:rFonts w:ascii="Arial" w:cs="Arial" w:eastAsia="Arial" w:hAnsi="Arial"/>
          <w:sz w:val="22"/>
          <w:szCs w:val="22"/>
          <w:rtl w:val="0"/>
        </w:rPr>
        <w:t xml:space="preserve">sunumlar, tweetwall ve konuşmacılar Yüklenici tarafından yansıtılacaktır. </w:t>
      </w:r>
    </w:p>
    <w:p w:rsidR="00000000" w:rsidDel="00000000" w:rsidP="00000000" w:rsidRDefault="00000000" w:rsidRPr="00000000" w14:paraId="000000C4">
      <w:pPr>
        <w:tabs>
          <w:tab w:val="left" w:pos="709"/>
        </w:tabs>
        <w:spacing w:after="120" w:lineRule="auto"/>
        <w:rPr>
          <w:rFonts w:ascii="Arial" w:cs="Arial" w:eastAsia="Arial" w:hAnsi="Arial"/>
          <w:b w:val="1"/>
          <w:sz w:val="22"/>
          <w:szCs w:val="22"/>
          <w:u w:val="single"/>
        </w:rPr>
      </w:pPr>
      <w:r w:rsidDel="00000000" w:rsidR="00000000" w:rsidRPr="00000000">
        <w:rPr>
          <w:rFonts w:ascii="Arial" w:cs="Arial" w:eastAsia="Arial" w:hAnsi="Arial"/>
          <w:sz w:val="22"/>
          <w:szCs w:val="22"/>
          <w:rtl w:val="0"/>
        </w:rPr>
        <w:tab/>
      </w:r>
      <w:r w:rsidDel="00000000" w:rsidR="00000000" w:rsidRPr="00000000">
        <w:rPr>
          <w:rFonts w:ascii="Arial" w:cs="Arial" w:eastAsia="Arial" w:hAnsi="Arial"/>
          <w:b w:val="1"/>
          <w:sz w:val="22"/>
          <w:szCs w:val="22"/>
          <w:u w:val="single"/>
          <w:rtl w:val="0"/>
        </w:rPr>
        <w:t xml:space="preserve">3.2.3.</w:t>
      </w:r>
      <w:r w:rsidDel="00000000" w:rsidR="00000000" w:rsidRPr="00000000">
        <w:rPr>
          <w:rFonts w:ascii="Arial" w:cs="Arial" w:eastAsia="Arial" w:hAnsi="Arial"/>
          <w:b w:val="1"/>
          <w:sz w:val="22"/>
          <w:szCs w:val="22"/>
          <w:u w:val="single"/>
          <w:rtl w:val="0"/>
        </w:rPr>
        <w:t xml:space="preserve">3 </w:t>
      </w:r>
      <w:r w:rsidDel="00000000" w:rsidR="00000000" w:rsidRPr="00000000">
        <w:rPr>
          <w:rFonts w:ascii="Arial" w:cs="Arial" w:eastAsia="Arial" w:hAnsi="Arial"/>
          <w:b w:val="1"/>
          <w:sz w:val="22"/>
          <w:szCs w:val="22"/>
          <w:u w:val="single"/>
          <w:rtl w:val="0"/>
        </w:rPr>
        <w:t xml:space="preserve">Yan Salonlar (İyilik Noktası ve Güzellik Noktası) için,</w:t>
      </w:r>
    </w:p>
    <w:p w:rsidR="00000000" w:rsidDel="00000000" w:rsidP="00000000" w:rsidRDefault="00000000" w:rsidRPr="00000000" w14:paraId="000000C5">
      <w:pPr>
        <w:numPr>
          <w:ilvl w:val="0"/>
          <w:numId w:val="29"/>
        </w:numPr>
        <w:tabs>
          <w:tab w:val="left" w:pos="709"/>
        </w:tabs>
        <w:spacing w:after="0" w:afterAutospacing="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Üzerlerinde küçük minderler olan 3'er veya 4'er kişilik 50 adet </w:t>
      </w:r>
      <w:r w:rsidDel="00000000" w:rsidR="00000000" w:rsidRPr="00000000">
        <w:rPr>
          <w:rFonts w:ascii="Arial" w:cs="Arial" w:eastAsia="Arial" w:hAnsi="Arial"/>
          <w:sz w:val="22"/>
          <w:szCs w:val="22"/>
          <w:rtl w:val="0"/>
        </w:rPr>
        <w:t xml:space="preserve">bank</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C6">
      <w:pPr>
        <w:numPr>
          <w:ilvl w:val="0"/>
          <w:numId w:val="29"/>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Alan aydınlatmaları yeterli değilse, alternatif çözümler üretilmelidir.</w:t>
      </w:r>
    </w:p>
    <w:p w:rsidR="00000000" w:rsidDel="00000000" w:rsidP="00000000" w:rsidRDefault="00000000" w:rsidRPr="00000000" w14:paraId="000000C7">
      <w:pPr>
        <w:numPr>
          <w:ilvl w:val="0"/>
          <w:numId w:val="29"/>
        </w:numPr>
        <w:tabs>
          <w:tab w:val="left" w:pos="709"/>
        </w:tabs>
        <w:spacing w:after="12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Stand alanındaki sokak konsepti yan salonlarda da devam edecektir. Alternatif fikirler görsellerle beraber değerlendirilecektir. </w:t>
      </w:r>
    </w:p>
    <w:p w:rsidR="00000000" w:rsidDel="00000000" w:rsidP="00000000" w:rsidRDefault="00000000" w:rsidRPr="00000000" w14:paraId="000000C8">
      <w:pPr>
        <w:tabs>
          <w:tab w:val="left" w:pos="709"/>
        </w:tabs>
        <w:spacing w:after="120" w:lineRule="auto"/>
        <w:rPr>
          <w:rFonts w:ascii="Arial" w:cs="Arial" w:eastAsia="Arial" w:hAnsi="Arial"/>
          <w:b w:val="1"/>
          <w:sz w:val="22"/>
          <w:szCs w:val="22"/>
          <w:u w:val="single"/>
        </w:rPr>
      </w:pPr>
      <w:r w:rsidDel="00000000" w:rsidR="00000000" w:rsidRPr="00000000">
        <w:rPr>
          <w:rFonts w:ascii="Arial" w:cs="Arial" w:eastAsia="Arial" w:hAnsi="Arial"/>
          <w:sz w:val="22"/>
          <w:szCs w:val="22"/>
          <w:rtl w:val="0"/>
        </w:rPr>
        <w:tab/>
      </w:r>
      <w:r w:rsidDel="00000000" w:rsidR="00000000" w:rsidRPr="00000000">
        <w:rPr>
          <w:rFonts w:ascii="Arial" w:cs="Arial" w:eastAsia="Arial" w:hAnsi="Arial"/>
          <w:b w:val="1"/>
          <w:sz w:val="22"/>
          <w:szCs w:val="22"/>
          <w:u w:val="single"/>
          <w:rtl w:val="0"/>
        </w:rPr>
        <w:t xml:space="preserve">3.2.3.</w:t>
      </w:r>
      <w:r w:rsidDel="00000000" w:rsidR="00000000" w:rsidRPr="00000000">
        <w:rPr>
          <w:rFonts w:ascii="Arial" w:cs="Arial" w:eastAsia="Arial" w:hAnsi="Arial"/>
          <w:b w:val="1"/>
          <w:sz w:val="22"/>
          <w:szCs w:val="22"/>
          <w:u w:val="single"/>
          <w:rtl w:val="0"/>
        </w:rPr>
        <w:t xml:space="preserve">4 </w:t>
      </w:r>
      <w:r w:rsidDel="00000000" w:rsidR="00000000" w:rsidRPr="00000000">
        <w:rPr>
          <w:rFonts w:ascii="Arial" w:cs="Arial" w:eastAsia="Arial" w:hAnsi="Arial"/>
          <w:b w:val="1"/>
          <w:sz w:val="22"/>
          <w:szCs w:val="22"/>
          <w:u w:val="single"/>
          <w:rtl w:val="0"/>
        </w:rPr>
        <w:t xml:space="preserve">Film Köşesi için,</w:t>
      </w:r>
    </w:p>
    <w:p w:rsidR="00000000" w:rsidDel="00000000" w:rsidP="00000000" w:rsidRDefault="00000000" w:rsidRPr="00000000" w14:paraId="000000C9">
      <w:pPr>
        <w:numPr>
          <w:ilvl w:val="0"/>
          <w:numId w:val="9"/>
        </w:numPr>
        <w:tabs>
          <w:tab w:val="left" w:pos="709"/>
        </w:tabs>
        <w:spacing w:after="0" w:afterAutospacing="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Seyircilerin filmleri seyrederken oturabilecekleri 20 adet armut koltuk</w:t>
      </w:r>
    </w:p>
    <w:p w:rsidR="00000000" w:rsidDel="00000000" w:rsidP="00000000" w:rsidRDefault="00000000" w:rsidRPr="00000000" w14:paraId="000000CA">
      <w:pPr>
        <w:numPr>
          <w:ilvl w:val="0"/>
          <w:numId w:val="9"/>
        </w:numPr>
        <w:tabs>
          <w:tab w:val="left" w:pos="709"/>
        </w:tabs>
        <w:spacing w:after="12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Patlamış mısır arabası, mısır, mısır kutuları ve servis personeli</w:t>
      </w:r>
    </w:p>
    <w:p w:rsidR="00000000" w:rsidDel="00000000" w:rsidP="00000000" w:rsidRDefault="00000000" w:rsidRPr="00000000" w14:paraId="000000CB">
      <w:pPr>
        <w:spacing w:after="120" w:lineRule="auto"/>
        <w:ind w:firstLine="720"/>
        <w:rPr>
          <w:rFonts w:ascii="Arial" w:cs="Arial" w:eastAsia="Arial" w:hAnsi="Arial"/>
          <w:sz w:val="22"/>
          <w:szCs w:val="22"/>
        </w:rPr>
      </w:pPr>
      <w:r w:rsidDel="00000000" w:rsidR="00000000" w:rsidRPr="00000000">
        <w:rPr>
          <w:rFonts w:ascii="Arial" w:cs="Arial" w:eastAsia="Arial" w:hAnsi="Arial"/>
          <w:b w:val="1"/>
          <w:sz w:val="22"/>
          <w:szCs w:val="22"/>
          <w:u w:val="single"/>
          <w:rtl w:val="0"/>
        </w:rPr>
        <w:t xml:space="preserve">3.2.3.</w:t>
      </w:r>
      <w:r w:rsidDel="00000000" w:rsidR="00000000" w:rsidRPr="00000000">
        <w:rPr>
          <w:rFonts w:ascii="Arial" w:cs="Arial" w:eastAsia="Arial" w:hAnsi="Arial"/>
          <w:b w:val="1"/>
          <w:sz w:val="22"/>
          <w:szCs w:val="22"/>
          <w:u w:val="single"/>
          <w:rtl w:val="0"/>
        </w:rPr>
        <w:t xml:space="preserve">5 </w:t>
      </w:r>
      <w:r w:rsidDel="00000000" w:rsidR="00000000" w:rsidRPr="00000000">
        <w:rPr>
          <w:rFonts w:ascii="Arial" w:cs="Arial" w:eastAsia="Arial" w:hAnsi="Arial"/>
          <w:b w:val="1"/>
          <w:sz w:val="22"/>
          <w:szCs w:val="22"/>
          <w:u w:val="single"/>
          <w:rtl w:val="0"/>
        </w:rPr>
        <w:t xml:space="preserve">Sergi Alanı Köşesi için, </w:t>
      </w:r>
      <w:r w:rsidDel="00000000" w:rsidR="00000000" w:rsidRPr="00000000">
        <w:rPr>
          <w:rtl w:val="0"/>
        </w:rPr>
      </w:r>
    </w:p>
    <w:p w:rsidR="00000000" w:rsidDel="00000000" w:rsidP="00000000" w:rsidRDefault="00000000" w:rsidRPr="00000000" w14:paraId="000000CC">
      <w:pPr>
        <w:numPr>
          <w:ilvl w:val="0"/>
          <w:numId w:val="26"/>
        </w:numPr>
        <w:spacing w:after="12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Şövale veya benzeri bir metod ile poster ve ürünlerin sergilenmesi için 20 adet malzeme</w:t>
      </w:r>
    </w:p>
    <w:p w:rsidR="00000000" w:rsidDel="00000000" w:rsidP="00000000" w:rsidRDefault="00000000" w:rsidRPr="00000000" w14:paraId="000000CD">
      <w:pPr>
        <w:spacing w:after="120" w:lineRule="auto"/>
        <w:ind w:firstLine="720"/>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3.2.3.</w:t>
      </w:r>
      <w:r w:rsidDel="00000000" w:rsidR="00000000" w:rsidRPr="00000000">
        <w:rPr>
          <w:rFonts w:ascii="Arial" w:cs="Arial" w:eastAsia="Arial" w:hAnsi="Arial"/>
          <w:b w:val="1"/>
          <w:sz w:val="22"/>
          <w:szCs w:val="22"/>
          <w:u w:val="single"/>
          <w:rtl w:val="0"/>
        </w:rPr>
        <w:t xml:space="preserve">6 </w:t>
      </w:r>
      <w:r w:rsidDel="00000000" w:rsidR="00000000" w:rsidRPr="00000000">
        <w:rPr>
          <w:rFonts w:ascii="Arial" w:cs="Arial" w:eastAsia="Arial" w:hAnsi="Arial"/>
          <w:b w:val="1"/>
          <w:sz w:val="22"/>
          <w:szCs w:val="22"/>
          <w:u w:val="single"/>
          <w:rtl w:val="0"/>
        </w:rPr>
        <w:t xml:space="preserve">Kayıt Masası için,</w:t>
      </w:r>
    </w:p>
    <w:p w:rsidR="00000000" w:rsidDel="00000000" w:rsidP="00000000" w:rsidRDefault="00000000" w:rsidRPr="00000000" w14:paraId="000000CE">
      <w:pPr>
        <w:numPr>
          <w:ilvl w:val="0"/>
          <w:numId w:val="21"/>
        </w:numPr>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Görsel tasarımı ile teknik detaylarının kapsamlı olarak verildiği kayıt masası ve lojistik masası. Ölçü ve tasarımın tarafınızca belirlenlenmesi gerekmektedir. Bütçeye tasarım ve üretim dahil edilmelidir. </w:t>
      </w:r>
    </w:p>
    <w:p w:rsidR="00000000" w:rsidDel="00000000" w:rsidP="00000000" w:rsidRDefault="00000000" w:rsidRPr="00000000" w14:paraId="000000CF">
      <w:pPr>
        <w:numPr>
          <w:ilvl w:val="0"/>
          <w:numId w:val="21"/>
        </w:numPr>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700x250 cm ölçüsünde kayıt masası backdrop.</w:t>
      </w:r>
    </w:p>
    <w:p w:rsidR="00000000" w:rsidDel="00000000" w:rsidP="00000000" w:rsidRDefault="00000000" w:rsidRPr="00000000" w14:paraId="000000D0">
      <w:pPr>
        <w:numPr>
          <w:ilvl w:val="0"/>
          <w:numId w:val="21"/>
        </w:numPr>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200x80 cm ölçüsünde lojistik masa roll-up.</w:t>
      </w:r>
    </w:p>
    <w:p w:rsidR="00000000" w:rsidDel="00000000" w:rsidP="00000000" w:rsidRDefault="00000000" w:rsidRPr="00000000" w14:paraId="000000D1">
      <w:pPr>
        <w:numPr>
          <w:ilvl w:val="0"/>
          <w:numId w:val="21"/>
        </w:numPr>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1 adet basın masası</w:t>
      </w:r>
    </w:p>
    <w:p w:rsidR="00000000" w:rsidDel="00000000" w:rsidP="00000000" w:rsidRDefault="00000000" w:rsidRPr="00000000" w14:paraId="000000D2">
      <w:pPr>
        <w:numPr>
          <w:ilvl w:val="0"/>
          <w:numId w:val="21"/>
        </w:numPr>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1 adet bilgisayar ve printer</w:t>
      </w:r>
    </w:p>
    <w:p w:rsidR="00000000" w:rsidDel="00000000" w:rsidP="00000000" w:rsidRDefault="00000000" w:rsidRPr="00000000" w14:paraId="000000D3">
      <w:pPr>
        <w:numPr>
          <w:ilvl w:val="0"/>
          <w:numId w:val="21"/>
        </w:numPr>
        <w:spacing w:after="12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Etkinlik boyunca tüm katılımcıların imzalarının alınması ve karşılama için 6 kişiden oluşan (teknik ve karşılama) personel.</w:t>
      </w:r>
    </w:p>
    <w:p w:rsidR="00000000" w:rsidDel="00000000" w:rsidP="00000000" w:rsidRDefault="00000000" w:rsidRPr="00000000" w14:paraId="000000D4">
      <w:pPr>
        <w:spacing w:after="120" w:lineRule="auto"/>
        <w:ind w:firstLine="720"/>
        <w:rPr>
          <w:rFonts w:ascii="Arial" w:cs="Arial" w:eastAsia="Arial" w:hAnsi="Arial"/>
          <w:sz w:val="22"/>
          <w:szCs w:val="22"/>
        </w:rPr>
      </w:pPr>
      <w:r w:rsidDel="00000000" w:rsidR="00000000" w:rsidRPr="00000000">
        <w:rPr>
          <w:rFonts w:ascii="Arial" w:cs="Arial" w:eastAsia="Arial" w:hAnsi="Arial"/>
          <w:b w:val="1"/>
          <w:sz w:val="22"/>
          <w:szCs w:val="22"/>
          <w:u w:val="single"/>
          <w:rtl w:val="0"/>
        </w:rPr>
        <w:t xml:space="preserve">3.2.3.</w:t>
      </w:r>
      <w:r w:rsidDel="00000000" w:rsidR="00000000" w:rsidRPr="00000000">
        <w:rPr>
          <w:rFonts w:ascii="Arial" w:cs="Arial" w:eastAsia="Arial" w:hAnsi="Arial"/>
          <w:b w:val="1"/>
          <w:sz w:val="22"/>
          <w:szCs w:val="22"/>
          <w:u w:val="single"/>
          <w:rtl w:val="0"/>
        </w:rPr>
        <w:t xml:space="preserve">7 </w:t>
      </w:r>
      <w:r w:rsidDel="00000000" w:rsidR="00000000" w:rsidRPr="00000000">
        <w:rPr>
          <w:rFonts w:ascii="Arial" w:cs="Arial" w:eastAsia="Arial" w:hAnsi="Arial"/>
          <w:b w:val="1"/>
          <w:sz w:val="22"/>
          <w:szCs w:val="22"/>
          <w:u w:val="single"/>
          <w:rtl w:val="0"/>
        </w:rPr>
        <w:t xml:space="preserve">Basın/Röportaj Köşesi için,</w:t>
      </w:r>
      <w:r w:rsidDel="00000000" w:rsidR="00000000" w:rsidRPr="00000000">
        <w:rPr>
          <w:rtl w:val="0"/>
        </w:rPr>
      </w:r>
    </w:p>
    <w:p w:rsidR="00000000" w:rsidDel="00000000" w:rsidP="00000000" w:rsidRDefault="00000000" w:rsidRPr="00000000" w14:paraId="000000D5">
      <w:pPr>
        <w:numPr>
          <w:ilvl w:val="0"/>
          <w:numId w:val="33"/>
        </w:numPr>
        <w:spacing w:after="12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Konuk ve katılımcılarla yapılacak röportajlar için, 3 tarafı kapalı, 4x3 m ölçüsünde backdrop. Tasarım ve üretim bütçeye dahil edilmelidir. </w:t>
      </w:r>
      <w:r w:rsidDel="00000000" w:rsidR="00000000" w:rsidRPr="00000000">
        <w:rPr>
          <w:rtl w:val="0"/>
        </w:rPr>
      </w:r>
    </w:p>
    <w:p w:rsidR="00000000" w:rsidDel="00000000" w:rsidP="00000000" w:rsidRDefault="00000000" w:rsidRPr="00000000" w14:paraId="000000D6">
      <w:pPr>
        <w:tabs>
          <w:tab w:val="left" w:pos="709"/>
        </w:tabs>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3.2.4. Basılı ve Diğer Malzemeler</w:t>
      </w:r>
    </w:p>
    <w:p w:rsidR="00000000" w:rsidDel="00000000" w:rsidP="00000000" w:rsidRDefault="00000000" w:rsidRPr="00000000" w14:paraId="000000D7">
      <w:pPr>
        <w:tabs>
          <w:tab w:val="left" w:pos="709"/>
        </w:tabs>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Fiyat tekliflerinin numaralı belirtilmiş olan her kalem için teklif oluştururken tasarım ve üretim fiyatları dahil edilmelidir. Yüklenici bu başlık altında yer alan, Festival için ürettiği tüm malzemeleri, etkinlik bitiminde İdareye bir tutanakla teslim edecektir.</w:t>
      </w:r>
    </w:p>
    <w:p w:rsidR="00000000" w:rsidDel="00000000" w:rsidP="00000000" w:rsidRDefault="00000000" w:rsidRPr="00000000" w14:paraId="000000D8">
      <w:pPr>
        <w:tabs>
          <w:tab w:val="left" w:pos="709"/>
        </w:tabs>
        <w:spacing w:after="120" w:lineRule="auto"/>
        <w:rPr>
          <w:rFonts w:ascii="Arial" w:cs="Arial" w:eastAsia="Arial" w:hAnsi="Arial"/>
          <w:b w:val="1"/>
          <w:sz w:val="22"/>
          <w:szCs w:val="22"/>
          <w:u w:val="single"/>
        </w:rPr>
      </w:pPr>
      <w:r w:rsidDel="00000000" w:rsidR="00000000" w:rsidRPr="00000000">
        <w:rPr>
          <w:rFonts w:ascii="Arial" w:cs="Arial" w:eastAsia="Arial" w:hAnsi="Arial"/>
          <w:b w:val="1"/>
          <w:sz w:val="22"/>
          <w:szCs w:val="22"/>
          <w:rtl w:val="0"/>
        </w:rPr>
        <w:tab/>
      </w:r>
      <w:r w:rsidDel="00000000" w:rsidR="00000000" w:rsidRPr="00000000">
        <w:rPr>
          <w:rFonts w:ascii="Arial" w:cs="Arial" w:eastAsia="Arial" w:hAnsi="Arial"/>
          <w:b w:val="1"/>
          <w:sz w:val="22"/>
          <w:szCs w:val="22"/>
          <w:u w:val="single"/>
          <w:rtl w:val="0"/>
        </w:rPr>
        <w:t xml:space="preserve">3.2.4.1 Baslılı ve Dijital Malzemler</w:t>
      </w:r>
    </w:p>
    <w:p w:rsidR="00000000" w:rsidDel="00000000" w:rsidP="00000000" w:rsidRDefault="00000000" w:rsidRPr="00000000" w14:paraId="000000D9">
      <w:pPr>
        <w:numPr>
          <w:ilvl w:val="0"/>
          <w:numId w:val="1"/>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550 adet, 10x11 cm ölçüsünde, tek yüz baskılı, 250 mikron mat kaplamalı, 4 köşe dönmeli ve üst orta elip delikli yaka kartı</w:t>
      </w:r>
    </w:p>
    <w:p w:rsidR="00000000" w:rsidDel="00000000" w:rsidP="00000000" w:rsidRDefault="00000000" w:rsidRPr="00000000" w14:paraId="000000DA">
      <w:pPr>
        <w:numPr>
          <w:ilvl w:val="0"/>
          <w:numId w:val="1"/>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550 adet Sivil Sesler baskılı yaka ipi </w:t>
      </w:r>
    </w:p>
    <w:p w:rsidR="00000000" w:rsidDel="00000000" w:rsidP="00000000" w:rsidRDefault="00000000" w:rsidRPr="00000000" w14:paraId="000000DB">
      <w:pPr>
        <w:numPr>
          <w:ilvl w:val="0"/>
          <w:numId w:val="1"/>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5 adet çift yönlü yönlendirme tabelası (diğer etkinliklerde de kullanılabilecek bir malzemeden yapılmalı)</w:t>
      </w:r>
    </w:p>
    <w:p w:rsidR="00000000" w:rsidDel="00000000" w:rsidP="00000000" w:rsidRDefault="00000000" w:rsidRPr="00000000" w14:paraId="000000DC">
      <w:pPr>
        <w:numPr>
          <w:ilvl w:val="0"/>
          <w:numId w:val="1"/>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30 adet sivil sesler logolu porselen kupa</w:t>
      </w:r>
    </w:p>
    <w:p w:rsidR="00000000" w:rsidDel="00000000" w:rsidP="00000000" w:rsidRDefault="00000000" w:rsidRPr="00000000" w14:paraId="000000DD">
      <w:pPr>
        <w:numPr>
          <w:ilvl w:val="0"/>
          <w:numId w:val="1"/>
        </w:numPr>
        <w:tabs>
          <w:tab w:val="left" w:pos="709"/>
        </w:tabs>
        <w:spacing w:after="12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500 adet plastik bardak üzeri tek renk festival logolu</w:t>
      </w:r>
    </w:p>
    <w:p w:rsidR="00000000" w:rsidDel="00000000" w:rsidP="00000000" w:rsidRDefault="00000000" w:rsidRPr="00000000" w14:paraId="000000DE">
      <w:pPr>
        <w:tabs>
          <w:tab w:val="left" w:pos="709"/>
        </w:tabs>
        <w:spacing w:after="120" w:lineRule="auto"/>
        <w:ind w:left="0" w:firstLine="0"/>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1817096" cy="1551455"/>
            <wp:effectExtent b="0" l="0" r="0" t="0"/>
            <wp:docPr id="23"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1817096" cy="1551455"/>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numPr>
          <w:ilvl w:val="0"/>
          <w:numId w:val="1"/>
        </w:numPr>
        <w:tabs>
          <w:tab w:val="left" w:pos="709"/>
        </w:tabs>
        <w:spacing w:after="12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500 adet, A4 boyutunda, farklı renklerde, baskılı, kağıt malzemeden üretilecek megafon</w:t>
      </w:r>
    </w:p>
    <w:p w:rsidR="00000000" w:rsidDel="00000000" w:rsidP="00000000" w:rsidRDefault="00000000" w:rsidRPr="00000000" w14:paraId="000000E0">
      <w:pPr>
        <w:tabs>
          <w:tab w:val="left" w:pos="709"/>
        </w:tabs>
        <w:spacing w:after="120"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1789311" cy="1737447"/>
            <wp:effectExtent b="0" l="0" r="0" t="0"/>
            <wp:docPr id="25"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1789311" cy="1737447"/>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numPr>
          <w:ilvl w:val="0"/>
          <w:numId w:val="1"/>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Konuşmacıların biyografisinin olduğu tasarım (dijital yayınlanacak)</w:t>
      </w:r>
    </w:p>
    <w:p w:rsidR="00000000" w:rsidDel="00000000" w:rsidP="00000000" w:rsidRDefault="00000000" w:rsidRPr="00000000" w14:paraId="000000E2">
      <w:pPr>
        <w:numPr>
          <w:ilvl w:val="0"/>
          <w:numId w:val="1"/>
        </w:numPr>
        <w:tabs>
          <w:tab w:val="left" w:pos="709"/>
        </w:tabs>
        <w:spacing w:after="0" w:afterAutospacing="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Atölye programlarının tasarımı (dijital yayınlanacak)</w:t>
      </w:r>
    </w:p>
    <w:p w:rsidR="00000000" w:rsidDel="00000000" w:rsidP="00000000" w:rsidRDefault="00000000" w:rsidRPr="00000000" w14:paraId="000000E3">
      <w:pPr>
        <w:numPr>
          <w:ilvl w:val="0"/>
          <w:numId w:val="1"/>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Festival Programı tasarımı (dijital yayınlanacak)</w:t>
      </w:r>
    </w:p>
    <w:p w:rsidR="00000000" w:rsidDel="00000000" w:rsidP="00000000" w:rsidRDefault="00000000" w:rsidRPr="00000000" w14:paraId="000000E4">
      <w:pPr>
        <w:numPr>
          <w:ilvl w:val="0"/>
          <w:numId w:val="1"/>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50 adet 25x25 cm ölçüsünde engelli logolu etiket</w:t>
      </w:r>
    </w:p>
    <w:p w:rsidR="00000000" w:rsidDel="00000000" w:rsidP="00000000" w:rsidRDefault="00000000" w:rsidRPr="00000000" w14:paraId="000000E5">
      <w:pPr>
        <w:numPr>
          <w:ilvl w:val="0"/>
          <w:numId w:val="1"/>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600 adet 75 mm buton rozet </w:t>
      </w:r>
    </w:p>
    <w:p w:rsidR="00000000" w:rsidDel="00000000" w:rsidP="00000000" w:rsidRDefault="00000000" w:rsidRPr="00000000" w14:paraId="000000E6">
      <w:pPr>
        <w:numPr>
          <w:ilvl w:val="0"/>
          <w:numId w:val="1"/>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1000 adet, A4 boyutunda, üzerinde en az 10 farklı megafonun olduğu, özel bıçaklı, plastik bazlı sticker </w:t>
      </w:r>
    </w:p>
    <w:p w:rsidR="00000000" w:rsidDel="00000000" w:rsidP="00000000" w:rsidRDefault="00000000" w:rsidRPr="00000000" w14:paraId="000000E7">
      <w:pPr>
        <w:numPr>
          <w:ilvl w:val="0"/>
          <w:numId w:val="1"/>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Katılımcı listelerinin çıktılarının alınması</w:t>
      </w:r>
      <w:r w:rsidDel="00000000" w:rsidR="00000000" w:rsidRPr="00000000">
        <w:rPr>
          <w:rFonts w:ascii="Arial" w:cs="Arial" w:eastAsia="Arial" w:hAnsi="Arial"/>
          <w:sz w:val="22"/>
          <w:szCs w:val="22"/>
          <w:rtl w:val="0"/>
        </w:rPr>
        <w:t xml:space="preserve">. En az 4’er adet  A4 boyutunda 5’er sayfa katılımcı listesi çıktısı</w:t>
      </w:r>
      <w:r w:rsidDel="00000000" w:rsidR="00000000" w:rsidRPr="00000000">
        <w:rPr>
          <w:rtl w:val="0"/>
        </w:rPr>
      </w:r>
    </w:p>
    <w:p w:rsidR="00000000" w:rsidDel="00000000" w:rsidP="00000000" w:rsidRDefault="00000000" w:rsidRPr="00000000" w14:paraId="000000E8">
      <w:pPr>
        <w:numPr>
          <w:ilvl w:val="0"/>
          <w:numId w:val="1"/>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10 adet, farklı ebatlarda min. A4 ölçüsünde, görünür ve ayaklı bir mobilya üzerinde yönlendirme levhaları ve iç baskısı.</w:t>
      </w:r>
    </w:p>
    <w:p w:rsidR="00000000" w:rsidDel="00000000" w:rsidP="00000000" w:rsidRDefault="00000000" w:rsidRPr="00000000" w14:paraId="000000E9">
      <w:pPr>
        <w:numPr>
          <w:ilvl w:val="0"/>
          <w:numId w:val="1"/>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50 adet, 25x25 cm ölçüsünde dönkart</w:t>
      </w:r>
    </w:p>
    <w:p w:rsidR="00000000" w:rsidDel="00000000" w:rsidP="00000000" w:rsidRDefault="00000000" w:rsidRPr="00000000" w14:paraId="000000EA">
      <w:pPr>
        <w:numPr>
          <w:ilvl w:val="0"/>
          <w:numId w:val="1"/>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1000 metre</w:t>
      </w:r>
      <w:r w:rsidDel="00000000" w:rsidR="00000000" w:rsidRPr="00000000">
        <w:rPr>
          <w:rFonts w:ascii="Arial" w:cs="Arial" w:eastAsia="Arial" w:hAnsi="Arial"/>
          <w:sz w:val="22"/>
          <w:szCs w:val="22"/>
          <w:rtl w:val="0"/>
        </w:rPr>
        <w:t xml:space="preserve">, tek yön baskılı üçgen bayrak</w:t>
      </w:r>
    </w:p>
    <w:p w:rsidR="00000000" w:rsidDel="00000000" w:rsidP="00000000" w:rsidRDefault="00000000" w:rsidRPr="00000000" w14:paraId="000000EB">
      <w:pPr>
        <w:numPr>
          <w:ilvl w:val="0"/>
          <w:numId w:val="1"/>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Fuaye alanı için 3 adet 32’’ kiosk </w:t>
      </w:r>
    </w:p>
    <w:p w:rsidR="00000000" w:rsidDel="00000000" w:rsidP="00000000" w:rsidRDefault="00000000" w:rsidRPr="00000000" w14:paraId="000000EC">
      <w:pPr>
        <w:numPr>
          <w:ilvl w:val="0"/>
          <w:numId w:val="1"/>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600 adet hijyen seti (içerik: 4 adet maske, 1 küçük kolonya, küçük boy 20’lik ıslak mendil)</w:t>
      </w:r>
    </w:p>
    <w:p w:rsidR="00000000" w:rsidDel="00000000" w:rsidP="00000000" w:rsidRDefault="00000000" w:rsidRPr="00000000" w14:paraId="000000ED">
      <w:pPr>
        <w:numPr>
          <w:ilvl w:val="0"/>
          <w:numId w:val="1"/>
        </w:numPr>
        <w:tabs>
          <w:tab w:val="left" w:pos="709"/>
        </w:tabs>
        <w:spacing w:after="12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Etkinlik Infonote (Dijital olarak ve  Türkçe &amp; İngilizce hazırlanacak. Etkinlik yerine ulaşım, Ankara'da gezilecek yerler, e</w:t>
      </w:r>
      <w:r w:rsidDel="00000000" w:rsidR="00000000" w:rsidRPr="00000000">
        <w:rPr>
          <w:rFonts w:ascii="Arial" w:cs="Arial" w:eastAsia="Arial" w:hAnsi="Arial"/>
          <w:sz w:val="22"/>
          <w:szCs w:val="22"/>
          <w:rtl w:val="0"/>
        </w:rPr>
        <w:t xml:space="preserve">tkinlik mekanının hikayesi </w:t>
      </w:r>
      <w:r w:rsidDel="00000000" w:rsidR="00000000" w:rsidRPr="00000000">
        <w:rPr>
          <w:rFonts w:ascii="Arial" w:cs="Arial" w:eastAsia="Arial" w:hAnsi="Arial"/>
          <w:sz w:val="22"/>
          <w:szCs w:val="22"/>
          <w:rtl w:val="0"/>
        </w:rPr>
        <w:t xml:space="preserve"> vb. hakkında bilgiler yer alacak. .</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EE">
      <w:pPr>
        <w:tabs>
          <w:tab w:val="left" w:pos="709"/>
        </w:tabs>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ab/>
      </w:r>
      <w:r w:rsidDel="00000000" w:rsidR="00000000" w:rsidRPr="00000000">
        <w:rPr>
          <w:rFonts w:ascii="Arial" w:cs="Arial" w:eastAsia="Arial" w:hAnsi="Arial"/>
          <w:b w:val="1"/>
          <w:sz w:val="22"/>
          <w:szCs w:val="22"/>
          <w:u w:val="single"/>
          <w:rtl w:val="0"/>
        </w:rPr>
        <w:t xml:space="preserve">3.2.4.2 Sosyal Medya ve Dijital Etkinlik Yönetimi </w:t>
      </w:r>
      <w:r w:rsidDel="00000000" w:rsidR="00000000" w:rsidRPr="00000000">
        <w:rPr>
          <w:rtl w:val="0"/>
        </w:rPr>
      </w:r>
    </w:p>
    <w:p w:rsidR="00000000" w:rsidDel="00000000" w:rsidP="00000000" w:rsidRDefault="00000000" w:rsidRPr="00000000" w14:paraId="000000EF">
      <w:pPr>
        <w:numPr>
          <w:ilvl w:val="0"/>
          <w:numId w:val="25"/>
        </w:numPr>
        <w:tabs>
          <w:tab w:val="left" w:pos="709"/>
        </w:tabs>
        <w:spacing w:after="0" w:afterAutospacing="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Festival boyunca yapılacak </w:t>
      </w:r>
      <w:r w:rsidDel="00000000" w:rsidR="00000000" w:rsidRPr="00000000">
        <w:rPr>
          <w:rFonts w:ascii="Arial" w:cs="Arial" w:eastAsia="Arial" w:hAnsi="Arial"/>
          <w:sz w:val="22"/>
          <w:szCs w:val="22"/>
          <w:rtl w:val="0"/>
        </w:rPr>
        <w:t xml:space="preserve">Tweetwall</w:t>
      </w:r>
      <w:r w:rsidDel="00000000" w:rsidR="00000000" w:rsidRPr="00000000">
        <w:rPr>
          <w:rFonts w:ascii="Arial" w:cs="Arial" w:eastAsia="Arial" w:hAnsi="Arial"/>
          <w:sz w:val="22"/>
          <w:szCs w:val="22"/>
          <w:rtl w:val="0"/>
        </w:rPr>
        <w:t xml:space="preserve"> yönetimi hizmeti (personel dahil</w:t>
      </w:r>
      <w:r w:rsidDel="00000000" w:rsidR="00000000" w:rsidRPr="00000000">
        <w:rPr>
          <w:rFonts w:ascii="Arial" w:cs="Arial" w:eastAsia="Arial" w:hAnsi="Arial"/>
          <w:sz w:val="22"/>
          <w:szCs w:val="22"/>
          <w:rtl w:val="0"/>
        </w:rPr>
        <w:t xml:space="preserve">) </w:t>
      </w:r>
      <w:hyperlink r:id="rId14">
        <w:r w:rsidDel="00000000" w:rsidR="00000000" w:rsidRPr="00000000">
          <w:rPr>
            <w:rFonts w:ascii="Arial" w:cs="Arial" w:eastAsia="Arial" w:hAnsi="Arial"/>
            <w:color w:val="1155cc"/>
            <w:sz w:val="22"/>
            <w:szCs w:val="22"/>
            <w:u w:val="single"/>
            <w:rtl w:val="0"/>
          </w:rPr>
          <w:t xml:space="preserve">http://www.tweetwallpro.com/</w:t>
        </w:r>
      </w:hyperlink>
      <w:r w:rsidDel="00000000" w:rsidR="00000000" w:rsidRPr="00000000">
        <w:rPr>
          <w:rFonts w:ascii="Arial" w:cs="Arial" w:eastAsia="Arial" w:hAnsi="Arial"/>
          <w:sz w:val="22"/>
          <w:szCs w:val="22"/>
          <w:rtl w:val="0"/>
        </w:rPr>
        <w:t xml:space="preserve"> yada benzeri bir uygulama üzerinden satın alım yapılmalı.</w:t>
      </w:r>
      <w:r w:rsidDel="00000000" w:rsidR="00000000" w:rsidRPr="00000000">
        <w:rPr>
          <w:rtl w:val="0"/>
        </w:rPr>
      </w:r>
    </w:p>
    <w:p w:rsidR="00000000" w:rsidDel="00000000" w:rsidP="00000000" w:rsidRDefault="00000000" w:rsidRPr="00000000" w14:paraId="000000F0">
      <w:pPr>
        <w:numPr>
          <w:ilvl w:val="0"/>
          <w:numId w:val="25"/>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Tüm salonlardaki etkinlikleri duyurur sosyal medya paylaşımları yapılmalı. Festivale özel hazırlanacak bir şablon ile post </w:t>
      </w:r>
      <w:r w:rsidDel="00000000" w:rsidR="00000000" w:rsidRPr="00000000">
        <w:rPr>
          <w:rFonts w:ascii="Arial" w:cs="Arial" w:eastAsia="Arial" w:hAnsi="Arial"/>
          <w:sz w:val="22"/>
          <w:szCs w:val="22"/>
          <w:rtl w:val="0"/>
        </w:rPr>
        <w:t xml:space="preserve">edilmeli</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F1">
      <w:pPr>
        <w:numPr>
          <w:ilvl w:val="0"/>
          <w:numId w:val="25"/>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Etkinlik akışı ve yönlendirmeler için Telegram Yönetimi (personel dahil)</w:t>
      </w:r>
    </w:p>
    <w:p w:rsidR="00000000" w:rsidDel="00000000" w:rsidP="00000000" w:rsidRDefault="00000000" w:rsidRPr="00000000" w14:paraId="000000F2">
      <w:pPr>
        <w:numPr>
          <w:ilvl w:val="0"/>
          <w:numId w:val="25"/>
        </w:numPr>
        <w:tabs>
          <w:tab w:val="left" w:pos="709"/>
        </w:tabs>
        <w:spacing w:after="12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Davetlilere ve protokole yönelik olarak etkinlik öncesinde dijital davetiye hazırlanması ve LCV'lerin organize edilmesi. Festival sürecinde düzenlenecek alt etkinlikler için bir online kayıt sistemi oluşturulması ve takip edilmesi.(kayıt alınması ve gerekli ihtiyaçların İdareye bildirilerek hazırlanması)</w:t>
      </w:r>
      <w:r w:rsidDel="00000000" w:rsidR="00000000" w:rsidRPr="00000000">
        <w:rPr>
          <w:rtl w:val="0"/>
        </w:rPr>
      </w:r>
    </w:p>
    <w:p w:rsidR="00000000" w:rsidDel="00000000" w:rsidP="00000000" w:rsidRDefault="00000000" w:rsidRPr="00000000" w14:paraId="000000F3">
      <w:pPr>
        <w:tabs>
          <w:tab w:val="left" w:pos="709"/>
        </w:tabs>
        <w:spacing w:after="120" w:lineRule="auto"/>
        <w:rPr>
          <w:rFonts w:ascii="Arial" w:cs="Arial" w:eastAsia="Arial" w:hAnsi="Arial"/>
          <w:b w:val="1"/>
          <w:sz w:val="22"/>
          <w:szCs w:val="22"/>
          <w:u w:val="single"/>
        </w:rPr>
      </w:pPr>
      <w:r w:rsidDel="00000000" w:rsidR="00000000" w:rsidRPr="00000000">
        <w:rPr>
          <w:rFonts w:ascii="Arial" w:cs="Arial" w:eastAsia="Arial" w:hAnsi="Arial"/>
          <w:sz w:val="22"/>
          <w:szCs w:val="22"/>
          <w:rtl w:val="0"/>
        </w:rPr>
        <w:tab/>
        <w:tab/>
      </w:r>
      <w:r w:rsidDel="00000000" w:rsidR="00000000" w:rsidRPr="00000000">
        <w:rPr>
          <w:rFonts w:ascii="Arial" w:cs="Arial" w:eastAsia="Arial" w:hAnsi="Arial"/>
          <w:b w:val="1"/>
          <w:sz w:val="22"/>
          <w:szCs w:val="22"/>
          <w:u w:val="single"/>
          <w:rtl w:val="0"/>
        </w:rPr>
        <w:t xml:space="preserve">3.2.4.3. Fotoğraf ve Video </w:t>
      </w:r>
      <w:r w:rsidDel="00000000" w:rsidR="00000000" w:rsidRPr="00000000">
        <w:rPr>
          <w:rFonts w:ascii="Arial" w:cs="Arial" w:eastAsia="Arial" w:hAnsi="Arial"/>
          <w:b w:val="1"/>
          <w:sz w:val="22"/>
          <w:szCs w:val="22"/>
          <w:u w:val="single"/>
          <w:rtl w:val="0"/>
        </w:rPr>
        <w:t xml:space="preserve">Çekimi</w:t>
      </w:r>
      <w:r w:rsidDel="00000000" w:rsidR="00000000" w:rsidRPr="00000000">
        <w:rPr>
          <w:rtl w:val="0"/>
        </w:rPr>
      </w:r>
    </w:p>
    <w:p w:rsidR="00000000" w:rsidDel="00000000" w:rsidP="00000000" w:rsidRDefault="00000000" w:rsidRPr="00000000" w14:paraId="000000F4">
      <w:pPr>
        <w:tabs>
          <w:tab w:val="left" w:pos="709"/>
        </w:tabs>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Yüklenici, ana  etkinlik  ve  oturumların  profesyonel  kamera  çekimi  ile  video  kaydını sağlayacak, her  alanda  fotoğraf  çekimi  yapılacaktır. Günde yaklaşık 500 adet  fotoğraf  çekilecek  ve bu  fotoğraflardan  seçilen  fotoğraflar  1  adet  harici bellek içerisinde  teslim    edilecektir. Bu fotoğraflar İdare’nin ve Sivil Sesler Festivalinin  web  sayfasında yer alacaktır. Etkinlik kurulumundan sökümüne kadar her alanın fotoğrafı çekilecek ayrıca her atölyenin video çekimi yapılacaktır. Etkinlik sonrasında çekilen fotoğraflar seçilip  kategorize edilerek İdareye teslim edilecektir. Etkinlik boyunca  üretilen fotoğraflar </w:t>
      </w:r>
      <w:r w:rsidDel="00000000" w:rsidR="00000000" w:rsidRPr="00000000">
        <w:rPr>
          <w:rFonts w:ascii="Arial" w:cs="Arial" w:eastAsia="Arial" w:hAnsi="Arial"/>
          <w:sz w:val="22"/>
          <w:szCs w:val="22"/>
          <w:rtl w:val="0"/>
        </w:rPr>
        <w:t xml:space="preserve">sosyal medya ekibiyle de </w:t>
      </w:r>
      <w:r w:rsidDel="00000000" w:rsidR="00000000" w:rsidRPr="00000000">
        <w:rPr>
          <w:rFonts w:ascii="Arial" w:cs="Arial" w:eastAsia="Arial" w:hAnsi="Arial"/>
          <w:sz w:val="22"/>
          <w:szCs w:val="22"/>
          <w:rtl w:val="0"/>
        </w:rPr>
        <w:t xml:space="preserve">paylaşılacaktır.</w:t>
      </w:r>
    </w:p>
    <w:p w:rsidR="00000000" w:rsidDel="00000000" w:rsidP="00000000" w:rsidRDefault="00000000" w:rsidRPr="00000000" w14:paraId="000000F5">
      <w:pPr>
        <w:tabs>
          <w:tab w:val="left" w:pos="709"/>
        </w:tabs>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Her bir oturumun videosu çekilecek olup ana oturumun ise tamamı kayıt altına alınacaktır. Röportaj alanında festival süresince kamera ve teknik personel hazır bulundurulacak ve STGM ekibi tarafından yapılacak röportajlar kayıt altına alınacaktır. Bu kapsamda en az 20 röportaj yapılması beklenmektedir.  </w:t>
      </w:r>
    </w:p>
    <w:p w:rsidR="00000000" w:rsidDel="00000000" w:rsidP="00000000" w:rsidRDefault="00000000" w:rsidRPr="00000000" w14:paraId="000000F6">
      <w:pPr>
        <w:tabs>
          <w:tab w:val="left" w:pos="709"/>
        </w:tabs>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Etkinlikte çekilen videolardan bir uzun (5 dakika) bir kısa (1 dakika) kurgulanmış video etkinlikten en fazla 10 gün sonra İdareye Yüklenici tarafından teslim edilecektir. Daha önce hazırlanan benzer bir video </w:t>
      </w:r>
      <w:hyperlink r:id="rId15">
        <w:r w:rsidDel="00000000" w:rsidR="00000000" w:rsidRPr="00000000">
          <w:rPr>
            <w:rFonts w:ascii="Arial" w:cs="Arial" w:eastAsia="Arial" w:hAnsi="Arial"/>
            <w:color w:val="1155cc"/>
            <w:sz w:val="22"/>
            <w:szCs w:val="22"/>
            <w:u w:val="single"/>
            <w:rtl w:val="0"/>
          </w:rPr>
          <w:t xml:space="preserve">https://www.youtube.com/watch?v=35aDHkK5pQc</w:t>
        </w:r>
      </w:hyperlink>
      <w:r w:rsidDel="00000000" w:rsidR="00000000" w:rsidRPr="00000000">
        <w:rPr>
          <w:rFonts w:ascii="Arial" w:cs="Arial" w:eastAsia="Arial" w:hAnsi="Arial"/>
          <w:sz w:val="22"/>
          <w:szCs w:val="22"/>
          <w:rtl w:val="0"/>
        </w:rPr>
        <w:t xml:space="preserve"> adresinde yer almaktadır.</w:t>
      </w:r>
    </w:p>
    <w:p w:rsidR="00000000" w:rsidDel="00000000" w:rsidP="00000000" w:rsidRDefault="00000000" w:rsidRPr="00000000" w14:paraId="000000F7">
      <w:pPr>
        <w:tabs>
          <w:tab w:val="left" w:pos="709"/>
        </w:tabs>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Yapılan Röportajlar Türkçe-İngilizce altyazı ile kurgulanmış ve ayrı ayrı kategorize edilmiş olarak etkinlikten en fazla 10 gün sonra İdareye Yüklenici tarafından teslim edilecektir.</w:t>
      </w:r>
    </w:p>
    <w:p w:rsidR="00000000" w:rsidDel="00000000" w:rsidP="00000000" w:rsidRDefault="00000000" w:rsidRPr="00000000" w14:paraId="000000F8">
      <w:pPr>
        <w:tabs>
          <w:tab w:val="left" w:pos="709"/>
        </w:tabs>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3.2.5. Yardımcı Teknik Personel ve Görevliler</w:t>
      </w:r>
    </w:p>
    <w:p w:rsidR="00000000" w:rsidDel="00000000" w:rsidP="00000000" w:rsidRDefault="00000000" w:rsidRPr="00000000" w14:paraId="000000F9">
      <w:pPr>
        <w:tabs>
          <w:tab w:val="left" w:pos="709"/>
        </w:tabs>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Yüklenici minimum  1  proje  müdürü  ve  en az 15  kişiden  oluşacak  görev  alanı  sorumlularından oluşan  kadrolu  çalışanının haricinde aşağıdaki sayılarda teknik hizmetli yardımcı personeli (host/hostes) tek tip kıyafet  ile görevlendirilecektir. Teknik kadronun özellikle tasarım, etkinlik yönetimi, metin yazımı gibi uzmanlık gerektiren görevlerdeki personelin, </w:t>
      </w:r>
      <w:r w:rsidDel="00000000" w:rsidR="00000000" w:rsidRPr="00000000">
        <w:rPr>
          <w:rFonts w:ascii="Arial" w:cs="Arial" w:eastAsia="Arial" w:hAnsi="Arial"/>
          <w:sz w:val="22"/>
          <w:szCs w:val="22"/>
          <w:rtl w:val="0"/>
        </w:rPr>
        <w:t xml:space="preserve">Yüklenicin </w:t>
      </w:r>
      <w:r w:rsidDel="00000000" w:rsidR="00000000" w:rsidRPr="00000000">
        <w:rPr>
          <w:rFonts w:ascii="Arial" w:cs="Arial" w:eastAsia="Arial" w:hAnsi="Arial"/>
          <w:sz w:val="22"/>
          <w:szCs w:val="22"/>
          <w:rtl w:val="0"/>
        </w:rPr>
        <w:t xml:space="preserve">sigortalı çalışanı</w:t>
      </w:r>
      <w:r w:rsidDel="00000000" w:rsidR="00000000" w:rsidRPr="00000000">
        <w:rPr>
          <w:rFonts w:ascii="Arial" w:cs="Arial" w:eastAsia="Arial" w:hAnsi="Arial"/>
          <w:sz w:val="22"/>
          <w:szCs w:val="22"/>
          <w:rtl w:val="0"/>
        </w:rPr>
        <w:t xml:space="preserve"> olduğunun beyan edilmesi gerekmektedir.</w:t>
      </w:r>
      <w:r w:rsidDel="00000000" w:rsidR="00000000" w:rsidRPr="00000000">
        <w:rPr>
          <w:rFonts w:ascii="Arial" w:cs="Arial" w:eastAsia="Arial" w:hAnsi="Arial"/>
          <w:sz w:val="22"/>
          <w:szCs w:val="22"/>
          <w:rtl w:val="0"/>
        </w:rPr>
        <w:t xml:space="preserve"> Ayrıca bu ekibin fotoğraflı özgeçmişleri bu teklif ile İdareye sunulmalıdır. </w:t>
      </w:r>
    </w:p>
    <w:p w:rsidR="00000000" w:rsidDel="00000000" w:rsidP="00000000" w:rsidRDefault="00000000" w:rsidRPr="00000000" w14:paraId="000000FA">
      <w:pPr>
        <w:numPr>
          <w:ilvl w:val="0"/>
          <w:numId w:val="20"/>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Ana Salonda: 4 kişi</w:t>
      </w:r>
    </w:p>
    <w:p w:rsidR="00000000" w:rsidDel="00000000" w:rsidP="00000000" w:rsidRDefault="00000000" w:rsidRPr="00000000" w14:paraId="000000FB">
      <w:pPr>
        <w:numPr>
          <w:ilvl w:val="0"/>
          <w:numId w:val="20"/>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Yan Salonlarda: 2’şerden toplam 4 kişi</w:t>
      </w:r>
    </w:p>
    <w:p w:rsidR="00000000" w:rsidDel="00000000" w:rsidP="00000000" w:rsidRDefault="00000000" w:rsidRPr="00000000" w14:paraId="000000FC">
      <w:pPr>
        <w:numPr>
          <w:ilvl w:val="0"/>
          <w:numId w:val="20"/>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Film Köşesinde: 1 kişi</w:t>
      </w:r>
    </w:p>
    <w:p w:rsidR="00000000" w:rsidDel="00000000" w:rsidP="00000000" w:rsidRDefault="00000000" w:rsidRPr="00000000" w14:paraId="000000FD">
      <w:pPr>
        <w:numPr>
          <w:ilvl w:val="0"/>
          <w:numId w:val="20"/>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Basın Masasında : 1 kişi</w:t>
      </w:r>
    </w:p>
    <w:p w:rsidR="00000000" w:rsidDel="00000000" w:rsidP="00000000" w:rsidRDefault="00000000" w:rsidRPr="00000000" w14:paraId="000000FE">
      <w:pPr>
        <w:numPr>
          <w:ilvl w:val="0"/>
          <w:numId w:val="20"/>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Açık Kürsü: 1 kişi</w:t>
      </w:r>
    </w:p>
    <w:p w:rsidR="00000000" w:rsidDel="00000000" w:rsidP="00000000" w:rsidRDefault="00000000" w:rsidRPr="00000000" w14:paraId="000000FF">
      <w:pPr>
        <w:numPr>
          <w:ilvl w:val="0"/>
          <w:numId w:val="20"/>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Kayıt Masasında: 8 kişi</w:t>
      </w:r>
    </w:p>
    <w:p w:rsidR="00000000" w:rsidDel="00000000" w:rsidP="00000000" w:rsidRDefault="00000000" w:rsidRPr="00000000" w14:paraId="00000100">
      <w:pPr>
        <w:numPr>
          <w:ilvl w:val="0"/>
          <w:numId w:val="20"/>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Sergi Salonu: 1 kişi</w:t>
      </w:r>
    </w:p>
    <w:p w:rsidR="00000000" w:rsidDel="00000000" w:rsidP="00000000" w:rsidRDefault="00000000" w:rsidRPr="00000000" w14:paraId="00000101">
      <w:pPr>
        <w:numPr>
          <w:ilvl w:val="0"/>
          <w:numId w:val="20"/>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Atölyeler: 1’er kişi</w:t>
      </w:r>
    </w:p>
    <w:p w:rsidR="00000000" w:rsidDel="00000000" w:rsidP="00000000" w:rsidRDefault="00000000" w:rsidRPr="00000000" w14:paraId="00000102">
      <w:pPr>
        <w:numPr>
          <w:ilvl w:val="0"/>
          <w:numId w:val="20"/>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Lojistik Masasında : 2 kişi</w:t>
      </w:r>
    </w:p>
    <w:p w:rsidR="00000000" w:rsidDel="00000000" w:rsidP="00000000" w:rsidRDefault="00000000" w:rsidRPr="00000000" w14:paraId="00000103">
      <w:pPr>
        <w:numPr>
          <w:ilvl w:val="0"/>
          <w:numId w:val="20"/>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Stand Alanı: 10 kişi</w:t>
      </w:r>
    </w:p>
    <w:p w:rsidR="00000000" w:rsidDel="00000000" w:rsidP="00000000" w:rsidRDefault="00000000" w:rsidRPr="00000000" w14:paraId="00000104">
      <w:pPr>
        <w:numPr>
          <w:ilvl w:val="0"/>
          <w:numId w:val="20"/>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Etkinlik Yöneticisi: 1 kişi</w:t>
      </w:r>
    </w:p>
    <w:p w:rsidR="00000000" w:rsidDel="00000000" w:rsidP="00000000" w:rsidRDefault="00000000" w:rsidRPr="00000000" w14:paraId="00000105">
      <w:pPr>
        <w:numPr>
          <w:ilvl w:val="0"/>
          <w:numId w:val="20"/>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Teknik Yönetici: 1 kişi</w:t>
      </w:r>
    </w:p>
    <w:p w:rsidR="00000000" w:rsidDel="00000000" w:rsidP="00000000" w:rsidRDefault="00000000" w:rsidRPr="00000000" w14:paraId="00000106">
      <w:pPr>
        <w:numPr>
          <w:ilvl w:val="0"/>
          <w:numId w:val="20"/>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Sosyal Medya İçerik Yazımı: 4 kişi</w:t>
      </w:r>
    </w:p>
    <w:p w:rsidR="00000000" w:rsidDel="00000000" w:rsidP="00000000" w:rsidRDefault="00000000" w:rsidRPr="00000000" w14:paraId="00000107">
      <w:pPr>
        <w:numPr>
          <w:ilvl w:val="0"/>
          <w:numId w:val="20"/>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Tweetwall: 2 kişi</w:t>
      </w:r>
    </w:p>
    <w:p w:rsidR="00000000" w:rsidDel="00000000" w:rsidP="00000000" w:rsidRDefault="00000000" w:rsidRPr="00000000" w14:paraId="00000108">
      <w:pPr>
        <w:numPr>
          <w:ilvl w:val="0"/>
          <w:numId w:val="20"/>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Sosyal Medya Tasarımı ve Paylaşımları: 2 kişi</w:t>
      </w:r>
    </w:p>
    <w:p w:rsidR="00000000" w:rsidDel="00000000" w:rsidP="00000000" w:rsidRDefault="00000000" w:rsidRPr="00000000" w14:paraId="00000109">
      <w:pPr>
        <w:numPr>
          <w:ilvl w:val="0"/>
          <w:numId w:val="20"/>
        </w:numPr>
        <w:tabs>
          <w:tab w:val="left" w:pos="709"/>
        </w:tabs>
        <w:spacing w:after="12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Canlı Yayın Sorumlusu: 4 kişi</w:t>
      </w:r>
    </w:p>
    <w:p w:rsidR="00000000" w:rsidDel="00000000" w:rsidP="00000000" w:rsidRDefault="00000000" w:rsidRPr="00000000" w14:paraId="0000010A">
      <w:pPr>
        <w:tabs>
          <w:tab w:val="left" w:pos="709"/>
        </w:tabs>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3.2.6. Sahne Kurulumu</w:t>
      </w:r>
    </w:p>
    <w:p w:rsidR="00000000" w:rsidDel="00000000" w:rsidP="00000000" w:rsidRDefault="00000000" w:rsidRPr="00000000" w14:paraId="0000010B">
      <w:pPr>
        <w:tabs>
          <w:tab w:val="left" w:pos="709"/>
        </w:tabs>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Mekana bağlı olarak Yüklenici, ana salon dışında açık hava konserleri için bir sahne kurulumu teklifi de verecektir.</w:t>
      </w:r>
    </w:p>
    <w:p w:rsidR="00000000" w:rsidDel="00000000" w:rsidP="00000000" w:rsidRDefault="00000000" w:rsidRPr="00000000" w14:paraId="0000010C">
      <w:pPr>
        <w:tabs>
          <w:tab w:val="left" w:pos="709"/>
        </w:tabs>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Sahne:</w:t>
      </w:r>
    </w:p>
    <w:p w:rsidR="00000000" w:rsidDel="00000000" w:rsidP="00000000" w:rsidRDefault="00000000" w:rsidRPr="00000000" w14:paraId="0000010D">
      <w:pPr>
        <w:numPr>
          <w:ilvl w:val="0"/>
          <w:numId w:val="34"/>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10 m uzunluğunda ve 7 m genişliğinde 70 cm yüksekliğinde,</w:t>
      </w:r>
    </w:p>
    <w:p w:rsidR="00000000" w:rsidDel="00000000" w:rsidP="00000000" w:rsidRDefault="00000000" w:rsidRPr="00000000" w14:paraId="0000010E">
      <w:pPr>
        <w:numPr>
          <w:ilvl w:val="0"/>
          <w:numId w:val="34"/>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Bu ölçüye uygun en az 6 ayaklı truss</w:t>
      </w:r>
    </w:p>
    <w:p w:rsidR="00000000" w:rsidDel="00000000" w:rsidP="00000000" w:rsidRDefault="00000000" w:rsidRPr="00000000" w14:paraId="0000010F">
      <w:pPr>
        <w:numPr>
          <w:ilvl w:val="0"/>
          <w:numId w:val="34"/>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Işık sistemi</w:t>
      </w:r>
    </w:p>
    <w:p w:rsidR="00000000" w:rsidDel="00000000" w:rsidP="00000000" w:rsidRDefault="00000000" w:rsidRPr="00000000" w14:paraId="00000110">
      <w:pPr>
        <w:numPr>
          <w:ilvl w:val="0"/>
          <w:numId w:val="34"/>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Ses sistemi</w:t>
      </w:r>
    </w:p>
    <w:p w:rsidR="00000000" w:rsidDel="00000000" w:rsidP="00000000" w:rsidRDefault="00000000" w:rsidRPr="00000000" w14:paraId="00000111">
      <w:pPr>
        <w:numPr>
          <w:ilvl w:val="0"/>
          <w:numId w:val="34"/>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Üstü kapalı sahne </w:t>
      </w:r>
    </w:p>
    <w:p w:rsidR="00000000" w:rsidDel="00000000" w:rsidP="00000000" w:rsidRDefault="00000000" w:rsidRPr="00000000" w14:paraId="00000112">
      <w:pPr>
        <w:numPr>
          <w:ilvl w:val="0"/>
          <w:numId w:val="34"/>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Mikrofon</w:t>
      </w:r>
    </w:p>
    <w:p w:rsidR="00000000" w:rsidDel="00000000" w:rsidP="00000000" w:rsidRDefault="00000000" w:rsidRPr="00000000" w14:paraId="00000113">
      <w:pPr>
        <w:numPr>
          <w:ilvl w:val="0"/>
          <w:numId w:val="34"/>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5*3 Led ekran</w:t>
      </w:r>
    </w:p>
    <w:p w:rsidR="00000000" w:rsidDel="00000000" w:rsidP="00000000" w:rsidRDefault="00000000" w:rsidRPr="00000000" w14:paraId="00000114">
      <w:pPr>
        <w:numPr>
          <w:ilvl w:val="0"/>
          <w:numId w:val="34"/>
        </w:numPr>
        <w:tabs>
          <w:tab w:val="left" w:pos="709"/>
        </w:tabs>
        <w:spacing w:after="12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Canlı yayın için gerekli altyapı</w:t>
      </w:r>
    </w:p>
    <w:p w:rsidR="00000000" w:rsidDel="00000000" w:rsidP="00000000" w:rsidRDefault="00000000" w:rsidRPr="00000000" w14:paraId="00000115">
      <w:pPr>
        <w:tabs>
          <w:tab w:val="left" w:pos="709"/>
        </w:tabs>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3.2.7. Konuşmacılar, Atölyeler ve Diğer Etkinlikler </w:t>
      </w:r>
    </w:p>
    <w:p w:rsidR="00000000" w:rsidDel="00000000" w:rsidP="00000000" w:rsidRDefault="00000000" w:rsidRPr="00000000" w14:paraId="00000116">
      <w:pPr>
        <w:tabs>
          <w:tab w:val="left" w:pos="709"/>
        </w:tabs>
        <w:spacing w:after="120" w:lineRule="auto"/>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Festivalde STGM’nin düzenlediği oturumların panelistlerinden;</w:t>
      </w:r>
    </w:p>
    <w:p w:rsidR="00000000" w:rsidDel="00000000" w:rsidP="00000000" w:rsidRDefault="00000000" w:rsidRPr="00000000" w14:paraId="00000117">
      <w:pPr>
        <w:numPr>
          <w:ilvl w:val="0"/>
          <w:numId w:val="15"/>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Biyografi ve fotoğraflarının alınması, </w:t>
      </w:r>
    </w:p>
    <w:p w:rsidR="00000000" w:rsidDel="00000000" w:rsidP="00000000" w:rsidRDefault="00000000" w:rsidRPr="00000000" w14:paraId="00000118">
      <w:pPr>
        <w:numPr>
          <w:ilvl w:val="0"/>
          <w:numId w:val="15"/>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Etkinliğe 1 hafta akan ana panel konuşmacılarının kısa bir konuşma özetinin konuşmacılardan alınması ve görsel olarak hazırlanması.</w:t>
      </w:r>
    </w:p>
    <w:p w:rsidR="00000000" w:rsidDel="00000000" w:rsidP="00000000" w:rsidRDefault="00000000" w:rsidRPr="00000000" w14:paraId="00000119">
      <w:pPr>
        <w:numPr>
          <w:ilvl w:val="0"/>
          <w:numId w:val="15"/>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Türkçe olanların İngilizceye çevrilmesi, İngilizcelerinin Türkçeye çevrilmesi</w:t>
      </w:r>
    </w:p>
    <w:p w:rsidR="00000000" w:rsidDel="00000000" w:rsidP="00000000" w:rsidRDefault="00000000" w:rsidRPr="00000000" w14:paraId="0000011A">
      <w:pPr>
        <w:numPr>
          <w:ilvl w:val="0"/>
          <w:numId w:val="15"/>
        </w:numPr>
        <w:tabs>
          <w:tab w:val="left" w:pos="709"/>
        </w:tabs>
        <w:spacing w:after="12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Bu bilgilerin 3.2.3.1 Baslı ve Dijital Malzemeler bölümde belirtildiği üzere tasarlanıp İdarenin belirttiği web sayfalarında yayınlanması işlerinin organizasyonu Yükleniciye aittir.</w:t>
      </w:r>
    </w:p>
    <w:p w:rsidR="00000000" w:rsidDel="00000000" w:rsidP="00000000" w:rsidRDefault="00000000" w:rsidRPr="00000000" w14:paraId="0000011B">
      <w:pPr>
        <w:tabs>
          <w:tab w:val="left" w:pos="709"/>
        </w:tabs>
        <w:spacing w:after="120" w:lineRule="auto"/>
        <w:ind w:left="0" w:firstLine="0"/>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Festivalde STÖ’lerin düzenleyeceği atölye, etkinlik, sergi, performans, kutu oyunları vb. ve stand alanı;</w:t>
      </w:r>
    </w:p>
    <w:p w:rsidR="00000000" w:rsidDel="00000000" w:rsidP="00000000" w:rsidRDefault="00000000" w:rsidRPr="00000000" w14:paraId="0000011C">
      <w:pPr>
        <w:tabs>
          <w:tab w:val="left" w:pos="709"/>
        </w:tabs>
        <w:spacing w:after="120"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Etkinlik düzenlemek ve/veya stand kurmak isteyen STÖ bilgisi İdare tarafından, Yükleniciye verilecektir. Tüm bunların yazışmaları, teminleri, alana getirilmesi ve teslim edilmesinden Yüklenici sorumludur. Yüklenici, İdareye etkinlik öncesi detaylı bilgilendirme yapmakla yükümlüdür.</w:t>
      </w:r>
    </w:p>
    <w:p w:rsidR="00000000" w:rsidDel="00000000" w:rsidP="00000000" w:rsidRDefault="00000000" w:rsidRPr="00000000" w14:paraId="0000011D">
      <w:pPr>
        <w:tabs>
          <w:tab w:val="left" w:pos="709"/>
        </w:tabs>
        <w:spacing w:after="120"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Yüklenici, </w:t>
      </w:r>
    </w:p>
    <w:p w:rsidR="00000000" w:rsidDel="00000000" w:rsidP="00000000" w:rsidRDefault="00000000" w:rsidRPr="00000000" w14:paraId="0000011E">
      <w:pPr>
        <w:numPr>
          <w:ilvl w:val="0"/>
          <w:numId w:val="14"/>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STÖ’nün ihtiyaçlarını tespit etmekle,</w:t>
      </w:r>
    </w:p>
    <w:p w:rsidR="00000000" w:rsidDel="00000000" w:rsidP="00000000" w:rsidRDefault="00000000" w:rsidRPr="00000000" w14:paraId="0000011F">
      <w:pPr>
        <w:numPr>
          <w:ilvl w:val="0"/>
          <w:numId w:val="14"/>
        </w:numPr>
        <w:tabs>
          <w:tab w:val="left" w:pos="709"/>
        </w:tabs>
        <w:spacing w:after="0" w:after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İdarenin onayını aldıktan sonra STÖ’nün ihtiyacı olan gerekli malzemeyi temin etmekle ve etkinlik zamanı bu malzemelerin alanda olmasını sağlamakla</w:t>
      </w:r>
    </w:p>
    <w:p w:rsidR="00000000" w:rsidDel="00000000" w:rsidP="00000000" w:rsidRDefault="00000000" w:rsidRPr="00000000" w14:paraId="00000120">
      <w:pPr>
        <w:numPr>
          <w:ilvl w:val="0"/>
          <w:numId w:val="14"/>
        </w:numPr>
        <w:tabs>
          <w:tab w:val="left" w:pos="709"/>
        </w:tabs>
        <w:spacing w:after="12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Stand alanına gelecek kargoların teslim alınması ve STÖ’lere etkinlik günü teslim etmekle yükümlüdür.</w:t>
      </w:r>
    </w:p>
    <w:p w:rsidR="00000000" w:rsidDel="00000000" w:rsidP="00000000" w:rsidRDefault="00000000" w:rsidRPr="00000000" w14:paraId="00000121">
      <w:pPr>
        <w:tabs>
          <w:tab w:val="left" w:pos="709"/>
        </w:tabs>
        <w:spacing w:after="120" w:lineRule="auto"/>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2">
      <w:pPr>
        <w:tabs>
          <w:tab w:val="left" w:pos="709"/>
        </w:tabs>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w:t>
        <w:tab/>
        <w:t xml:space="preserve">LOJİSTİK VE ZAMANLAMA</w:t>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after="120"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4.1.</w:t>
        <w:tab/>
        <w:t xml:space="preserve">Hizmetin sağlanacağı yer: </w:t>
      </w: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Etkinlik organizasyonu için hizmetler Ankara’da  alınacaktır. </w:t>
      </w:r>
    </w:p>
    <w:p w:rsidR="00000000" w:rsidDel="00000000" w:rsidP="00000000" w:rsidRDefault="00000000" w:rsidRPr="00000000" w14:paraId="00000125">
      <w:pPr>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4.2.</w:t>
        <w:tab/>
        <w:t xml:space="preserve">Başlama tarihi ve uygulama süresi</w:t>
      </w:r>
    </w:p>
    <w:p w:rsidR="00000000" w:rsidDel="00000000" w:rsidP="00000000" w:rsidRDefault="00000000" w:rsidRPr="00000000" w14:paraId="00000126">
      <w:pPr>
        <w:spacing w:after="120" w:lineRule="auto"/>
        <w:rPr>
          <w:rFonts w:ascii="Arial" w:cs="Arial" w:eastAsia="Arial" w:hAnsi="Arial"/>
          <w:b w:val="1"/>
          <w:sz w:val="22"/>
          <w:szCs w:val="22"/>
        </w:rPr>
      </w:pPr>
      <w:r w:rsidDel="00000000" w:rsidR="00000000" w:rsidRPr="00000000">
        <w:rPr>
          <w:rFonts w:ascii="Arial" w:cs="Arial" w:eastAsia="Arial" w:hAnsi="Arial"/>
          <w:sz w:val="22"/>
          <w:szCs w:val="22"/>
          <w:rtl w:val="0"/>
        </w:rPr>
        <w:t xml:space="preserve">Festival 30 Eylül – 1 Ekim 2022 tarihlerinde düzenlenecektir. Uygulama süreci 1 Kasım 2022 tarihinde sona erecektir. </w:t>
      </w:r>
      <w:r w:rsidDel="00000000" w:rsidR="00000000" w:rsidRPr="00000000">
        <w:rPr>
          <w:rtl w:val="0"/>
        </w:rPr>
      </w:r>
    </w:p>
    <w:p w:rsidR="00000000" w:rsidDel="00000000" w:rsidP="00000000" w:rsidRDefault="00000000" w:rsidRPr="00000000" w14:paraId="00000127">
      <w:pPr>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5.</w:t>
        <w:tab/>
        <w:t xml:space="preserve">GEREKLİLİKLER</w:t>
      </w:r>
    </w:p>
    <w:p w:rsidR="00000000" w:rsidDel="00000000" w:rsidP="00000000" w:rsidRDefault="00000000" w:rsidRPr="00000000" w14:paraId="00000128">
      <w:pPr>
        <w:spacing w:after="120" w:lineRule="auto"/>
        <w:rPr>
          <w:rFonts w:ascii="Arial" w:cs="Arial" w:eastAsia="Arial" w:hAnsi="Arial"/>
          <w:b w:val="1"/>
          <w:sz w:val="22"/>
          <w:szCs w:val="22"/>
        </w:rPr>
      </w:pPr>
      <w:r w:rsidDel="00000000" w:rsidR="00000000" w:rsidRPr="00000000">
        <w:rPr>
          <w:rFonts w:ascii="Arial" w:cs="Arial" w:eastAsia="Arial" w:hAnsi="Arial"/>
          <w:sz w:val="22"/>
          <w:szCs w:val="22"/>
          <w:rtl w:val="0"/>
        </w:rPr>
        <w:t xml:space="preserve">Yüklenicinin sözleşme şartlarını yerine getirirken ihtiyaç duyulan insan kaynağı, bilgisayar, eğitim malzemesi ve diğer ekipmanı sağlaması gerekmektedir.</w:t>
      </w:r>
      <w:r w:rsidDel="00000000" w:rsidR="00000000" w:rsidRPr="00000000">
        <w:rPr>
          <w:rtl w:val="0"/>
        </w:rPr>
      </w:r>
    </w:p>
    <w:p w:rsidR="00000000" w:rsidDel="00000000" w:rsidP="00000000" w:rsidRDefault="00000000" w:rsidRPr="00000000" w14:paraId="00000129">
      <w:pPr>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6.</w:t>
        <w:tab/>
        <w:t xml:space="preserve">YÖNETİM / KONTROL VE NİHAİ ONAY</w:t>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6.1.</w:t>
        <w:tab/>
        <w:t xml:space="preserve">Denetleyici</w:t>
      </w:r>
    </w:p>
    <w:p w:rsidR="00000000" w:rsidDel="00000000" w:rsidP="00000000" w:rsidRDefault="00000000" w:rsidRPr="00000000" w14:paraId="0000012B">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Faaliyetler süresince Yüklenici tarafından verilecek olan hizmetler İdare tarafından denetlenecek, tespit edilen aksaklıklar Yükleniciye bildirilerek gerekli önlemlerin alınması sağlanacaktır.</w:t>
      </w:r>
    </w:p>
    <w:p w:rsidR="00000000" w:rsidDel="00000000" w:rsidP="00000000" w:rsidRDefault="00000000" w:rsidRPr="00000000" w14:paraId="0000012C">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Hizmetlerin denetlenmesinden Proje Koordinatörü ve İletişim Koordinatörü sorumlu olacaktır.</w:t>
      </w:r>
    </w:p>
    <w:p w:rsidR="00000000" w:rsidDel="00000000" w:rsidP="00000000" w:rsidRDefault="00000000" w:rsidRPr="00000000" w14:paraId="0000012D">
      <w:pPr>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6.2.</w:t>
        <w:tab/>
        <w:t xml:space="preserve">Performans göstergelerinin tanımı</w:t>
      </w:r>
    </w:p>
    <w:p w:rsidR="00000000" w:rsidDel="00000000" w:rsidP="00000000" w:rsidRDefault="00000000" w:rsidRPr="00000000" w14:paraId="0000012E">
      <w:pPr>
        <w:numPr>
          <w:ilvl w:val="0"/>
          <w:numId w:val="31"/>
        </w:numPr>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İdare tarafından talep edilen bilgi ve belgelerin zamanında sunulması,</w:t>
      </w:r>
    </w:p>
    <w:p w:rsidR="00000000" w:rsidDel="00000000" w:rsidP="00000000" w:rsidRDefault="00000000" w:rsidRPr="00000000" w14:paraId="0000012F">
      <w:pPr>
        <w:numPr>
          <w:ilvl w:val="0"/>
          <w:numId w:val="31"/>
        </w:numPr>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Katılımcılara ilişkin imza listelerin sunulması,</w:t>
      </w:r>
    </w:p>
    <w:p w:rsidR="00000000" w:rsidDel="00000000" w:rsidP="00000000" w:rsidRDefault="00000000" w:rsidRPr="00000000" w14:paraId="00000130">
      <w:pPr>
        <w:numPr>
          <w:ilvl w:val="0"/>
          <w:numId w:val="31"/>
        </w:numPr>
        <w:spacing w:after="12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Etkinlik sonrası yapılan değerlendirme anketlerinde katılımcılardan en az %80’inin organizasyon hizmetlerini iyi veya çok iyi bulması,</w:t>
      </w:r>
    </w:p>
    <w:p w:rsidR="00000000" w:rsidDel="00000000" w:rsidP="00000000" w:rsidRDefault="00000000" w:rsidRPr="00000000" w14:paraId="00000131">
      <w:pPr>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6.3</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Genel İlke ve Politikalar</w:t>
      </w:r>
    </w:p>
    <w:p w:rsidR="00000000" w:rsidDel="00000000" w:rsidP="00000000" w:rsidRDefault="00000000" w:rsidRPr="00000000" w14:paraId="00000132">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STGM satın alma süreçlerinde ayrım gözetmeme, adil rekabet, anlaşılabilir şartname, objektif kuralların kullanılması ve yeterli kayıt tutulmasını kapsayan iyi satın alma ilkelerini uygulamaktadır.</w:t>
      </w:r>
    </w:p>
    <w:p w:rsidR="00000000" w:rsidDel="00000000" w:rsidP="00000000" w:rsidRDefault="00000000" w:rsidRPr="00000000" w14:paraId="00000133">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Bu kapsamda hizmet alımı yapılan kişi ve kuruluşlar aşağıdaki genel ilke ve belgeleri kabul etmiş sayılır.</w:t>
      </w:r>
    </w:p>
    <w:p w:rsidR="00000000" w:rsidDel="00000000" w:rsidP="00000000" w:rsidRDefault="00000000" w:rsidRPr="00000000" w14:paraId="00000134">
      <w:pPr>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 Cinsel Sömürü, Cinsel İstismar ve Cinsel Tacize Karşı Önlem ve Destek</w:t>
      </w:r>
    </w:p>
    <w:p w:rsidR="00000000" w:rsidDel="00000000" w:rsidP="00000000" w:rsidRDefault="00000000" w:rsidRPr="00000000" w14:paraId="00000135">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STGM, tüm çalışanları ile olduğu gibi iş ilişkisi içinde olduğu diğer kişilere de yasaklanmış eylemlerin hepsinden uzak, güvenli bir çalışma ortamı yaratmayı amaçlamaktadır. Toplumsal cinsiyet eşitliğinin sağlanması amacıyla herhangi bir şiddet ve cinsel dokunulmazlığın ihlali durumuna karşı hoşgörü göstermeyen bir kurum kültürü oluşturmayı hedeflemekte ve bünyesinde “sıfır tolerans” politikası uygulamaktadır. </w:t>
      </w:r>
    </w:p>
    <w:p w:rsidR="00000000" w:rsidDel="00000000" w:rsidP="00000000" w:rsidRDefault="00000000" w:rsidRPr="00000000" w14:paraId="00000136">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Bu kapsamda STGM ile iş birliği içerisinde olan, STGM tarafından hibe verilen, hizmet alımı sağlanan ve bunlarla sınırlı olmamak kaydı ile iş ilişkisi içerisinde olan bütün üçüncü kişiler de konuya ilişkin İlkeler Belgesine ve eki olan Yönergeye (</w:t>
      </w:r>
      <w:hyperlink r:id="rId16">
        <w:r w:rsidDel="00000000" w:rsidR="00000000" w:rsidRPr="00000000">
          <w:rPr>
            <w:rFonts w:ascii="Arial" w:cs="Arial" w:eastAsia="Arial" w:hAnsi="Arial"/>
            <w:color w:val="1155cc"/>
            <w:sz w:val="22"/>
            <w:szCs w:val="22"/>
            <w:u w:val="single"/>
            <w:rtl w:val="0"/>
          </w:rPr>
          <w:t xml:space="preserve">https://www.stgm.org.tr/stgm-hakkinda</w:t>
        </w:r>
      </w:hyperlink>
      <w:r w:rsidDel="00000000" w:rsidR="00000000" w:rsidRPr="00000000">
        <w:rPr>
          <w:rFonts w:ascii="Arial" w:cs="Arial" w:eastAsia="Arial" w:hAnsi="Arial"/>
          <w:sz w:val="22"/>
          <w:szCs w:val="22"/>
          <w:rtl w:val="0"/>
        </w:rPr>
        <w:t xml:space="preserve">) uymakla yükümlüdür. Bunu sağlamak adına İlkeler Belgesi ve Yönerge, STGM’nin tarafı olduğu sözleşmelerin ekinde yer alacak ve taraflarca hükümlere aykırı hareket etmeyecekleri taahhüdü ile imzalanacaktır ve bir örneği STGM tarafından arşivlenecektir. </w:t>
      </w:r>
    </w:p>
    <w:p w:rsidR="00000000" w:rsidDel="00000000" w:rsidP="00000000" w:rsidRDefault="00000000" w:rsidRPr="00000000" w14:paraId="00000137">
      <w:pPr>
        <w:spacing w:after="120" w:lineRule="auto"/>
        <w:rPr>
          <w:rFonts w:ascii="Arial" w:cs="Arial" w:eastAsia="Arial" w:hAnsi="Arial"/>
          <w:b w:val="1"/>
          <w:sz w:val="22"/>
          <w:szCs w:val="22"/>
        </w:rPr>
      </w:pPr>
      <w:bookmarkStart w:colFirst="0" w:colLast="0" w:name="_heading=h.3dy6vkm" w:id="3"/>
      <w:bookmarkEnd w:id="3"/>
      <w:r w:rsidDel="00000000" w:rsidR="00000000" w:rsidRPr="00000000">
        <w:rPr>
          <w:rFonts w:ascii="Arial" w:cs="Arial" w:eastAsia="Arial" w:hAnsi="Arial"/>
          <w:b w:val="1"/>
          <w:sz w:val="22"/>
          <w:szCs w:val="22"/>
          <w:rtl w:val="0"/>
        </w:rPr>
        <w:t xml:space="preserve">2. Çevre (Anaakımlaştırma) Politikası </w:t>
      </w:r>
    </w:p>
    <w:p w:rsidR="00000000" w:rsidDel="00000000" w:rsidP="00000000" w:rsidRDefault="00000000" w:rsidRPr="00000000" w14:paraId="00000138">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STGM yürüttüğü çalışmalara çevreyi entegre ederek, küresel ve ulusal çevre hedeflerine katkı vermeyi ve dolayısıyla Türkiye’deki sivil toplum örgütlerinin kullanımına yönelik bir çevresel anaakımlaştırma bilgi kaynağı ve tecrübesi de üretmeyi hedeflemektedir.</w:t>
      </w:r>
    </w:p>
    <w:p w:rsidR="00000000" w:rsidDel="00000000" w:rsidP="00000000" w:rsidRDefault="00000000" w:rsidRPr="00000000" w14:paraId="00000139">
      <w:pPr>
        <w:pStyle w:val="Heading2"/>
        <w:rPr>
          <w:b w:val="0"/>
          <w:i w:val="0"/>
          <w:sz w:val="22"/>
          <w:szCs w:val="22"/>
        </w:rPr>
      </w:pPr>
      <w:bookmarkStart w:colFirst="0" w:colLast="0" w:name="_heading=h.1t3h5sf" w:id="4"/>
      <w:bookmarkEnd w:id="4"/>
      <w:r w:rsidDel="00000000" w:rsidR="00000000" w:rsidRPr="00000000">
        <w:rPr>
          <w:b w:val="0"/>
          <w:i w:val="0"/>
          <w:sz w:val="22"/>
          <w:szCs w:val="22"/>
          <w:rtl w:val="0"/>
        </w:rPr>
        <w:t xml:space="preserve">Bu kapsamda bu iş tanımı kapsamında yer alan bütün etkinliklerde çevreye duyarlı hareket edilmesi beklenecek ve aşağıdaki ilke ve kurallara olabildiğince uyum sağlanmaya çalışılacaktır. Ancak büyük şehirler dışında düzenlenecek etkinliklerde bazı durumlarda bu ilkelerin tamamen karşılanmasının mümkün olmadığı koşulların ortaya çıkabileceği de göz önünde bulundurulacaktır. </w:t>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numPr>
          <w:ilvl w:val="0"/>
          <w:numId w:val="6"/>
        </w:numPr>
        <w:spacing w:after="12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Her faaliyette çevresel duyarlılıklara asgari düzeyde özen gösteren, yeşil toplantı kriterlerini uygulamaya geçiren işletmelerin (otel, toplantı salonu vb.) tercih edilmesi ve bunun teklif toplama belgesinde not olarak belirtilmesi (mekanda geri dönüşüm kutusunun bulunması, güneş alan mekanların bulunması, enerji ve ambalaj tüketimine özen gösteren, artan gıdaları çeşitli şekillerde değerlendiren, vb.)</w:t>
      </w:r>
    </w:p>
    <w:p w:rsidR="00000000" w:rsidDel="00000000" w:rsidP="00000000" w:rsidRDefault="00000000" w:rsidRPr="00000000" w14:paraId="0000013C">
      <w:pPr>
        <w:numPr>
          <w:ilvl w:val="0"/>
          <w:numId w:val="6"/>
        </w:numPr>
        <w:spacing w:after="12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Faaliyetin merkezi bir yerde yapılmasını sağlamak</w:t>
      </w:r>
    </w:p>
    <w:p w:rsidR="00000000" w:rsidDel="00000000" w:rsidP="00000000" w:rsidRDefault="00000000" w:rsidRPr="00000000" w14:paraId="0000013D">
      <w:pPr>
        <w:numPr>
          <w:ilvl w:val="0"/>
          <w:numId w:val="6"/>
        </w:numPr>
        <w:spacing w:after="12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Faaliyet dokümanlarının mümkün olduğunca elektronik olarak paylaşılarak kağıt tüketiminin minimum düzeyde tutulması</w:t>
      </w:r>
    </w:p>
    <w:p w:rsidR="00000000" w:rsidDel="00000000" w:rsidP="00000000" w:rsidRDefault="00000000" w:rsidRPr="00000000" w14:paraId="0000013E">
      <w:pPr>
        <w:numPr>
          <w:ilvl w:val="0"/>
          <w:numId w:val="6"/>
        </w:numPr>
        <w:spacing w:after="12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Faaliyet sırasında (kalem, kağıt vb.) malzemelerin ihtiyaç gözetilerek dağıtılarak minimuma indirgenmesi; mümkünse geri dönüşümlü ve doğa dostu ürünlerin tercih edilmesi</w:t>
      </w:r>
    </w:p>
    <w:p w:rsidR="00000000" w:rsidDel="00000000" w:rsidP="00000000" w:rsidRDefault="00000000" w:rsidRPr="00000000" w14:paraId="0000013F">
      <w:pPr>
        <w:numPr>
          <w:ilvl w:val="0"/>
          <w:numId w:val="6"/>
        </w:numPr>
        <w:spacing w:after="12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Faaliyet mekanında elektrik kullanımını azaltmaya dikkat edilmesi</w:t>
      </w:r>
    </w:p>
    <w:p w:rsidR="00000000" w:rsidDel="00000000" w:rsidP="00000000" w:rsidRDefault="00000000" w:rsidRPr="00000000" w14:paraId="00000140">
      <w:pPr>
        <w:numPr>
          <w:ilvl w:val="0"/>
          <w:numId w:val="6"/>
        </w:numPr>
        <w:spacing w:after="12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Faaliyet katılımcılarının koşullar çerçevesinde faaliyet mekanına ulaşımlarında minimum enerji tüketecek yolların tercih edilmesi</w:t>
      </w:r>
    </w:p>
    <w:p w:rsidR="00000000" w:rsidDel="00000000" w:rsidP="00000000" w:rsidRDefault="00000000" w:rsidRPr="00000000" w14:paraId="00000141">
      <w:pPr>
        <w:numPr>
          <w:ilvl w:val="0"/>
          <w:numId w:val="6"/>
        </w:numPr>
        <w:spacing w:after="12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Faaliyetlerde, mümkünse ve koşullar çerçevesinde gıdaların organik ve toplantının gerçekleştiği bölgede üretilmiş olmasının tercih edilmesi</w:t>
      </w:r>
    </w:p>
    <w:p w:rsidR="00000000" w:rsidDel="00000000" w:rsidP="00000000" w:rsidRDefault="00000000" w:rsidRPr="00000000" w14:paraId="00000142">
      <w:pPr>
        <w:numPr>
          <w:ilvl w:val="0"/>
          <w:numId w:val="6"/>
        </w:numPr>
        <w:spacing w:after="12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Faaliyetlerde ambalaj tüketiminin azaltılmasına yönelik mümkün olan tedbirlerin alınması (örneğin plastik bardak yerine cam bardak kullanılması)</w:t>
      </w:r>
    </w:p>
    <w:p w:rsidR="00000000" w:rsidDel="00000000" w:rsidP="00000000" w:rsidRDefault="00000000" w:rsidRPr="00000000" w14:paraId="00000143">
      <w:pPr>
        <w:spacing w:after="120" w:lineRule="auto"/>
        <w:rPr>
          <w:rFonts w:ascii="Arial" w:cs="Arial" w:eastAsia="Arial" w:hAnsi="Arial"/>
          <w:sz w:val="22"/>
          <w:szCs w:val="22"/>
        </w:rPr>
      </w:pPr>
      <w:bookmarkStart w:colFirst="0" w:colLast="0" w:name="_heading=h.4d34og8" w:id="5"/>
      <w:bookmarkEnd w:id="5"/>
      <w:r w:rsidDel="00000000" w:rsidR="00000000" w:rsidRPr="00000000">
        <w:rPr>
          <w:rFonts w:ascii="Arial" w:cs="Arial" w:eastAsia="Arial" w:hAnsi="Arial"/>
          <w:b w:val="1"/>
          <w:sz w:val="22"/>
          <w:szCs w:val="22"/>
          <w:rtl w:val="0"/>
        </w:rPr>
        <w:t xml:space="preserve">3. Engellilik (Ana Akımlaştırma) Politikası</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44">
      <w:pPr>
        <w:spacing w:after="120" w:lineRule="auto"/>
        <w:rPr>
          <w:b w:val="0"/>
          <w:i w:val="0"/>
          <w:sz w:val="22"/>
          <w:szCs w:val="22"/>
        </w:rPr>
      </w:pPr>
      <w:bookmarkStart w:colFirst="0" w:colLast="0" w:name="_heading=h.7bzjgr28iwci" w:id="6"/>
      <w:bookmarkEnd w:id="6"/>
      <w:r w:rsidDel="00000000" w:rsidR="00000000" w:rsidRPr="00000000">
        <w:rPr>
          <w:rFonts w:ascii="Arial" w:cs="Arial" w:eastAsia="Arial" w:hAnsi="Arial"/>
          <w:sz w:val="22"/>
          <w:szCs w:val="22"/>
          <w:rtl w:val="0"/>
        </w:rPr>
        <w:t xml:space="preserve">Engellilik anaakımlaştırma; sonuçlarda eşitliğin sağlanması için her türden politikanın belirlenmesi ve uygulanmasında engelliliğin bir odak olarak kabul edilmesidir. Bu anlamıyla ayrımcılık yapmamakla aynı şey değildir, fiili eşitliği sağlama politikasıdır. Politika uygulamaya konulduğu alanın içerme kapasitesini artırmayı, engelli bireylerin bağımlılığını ortadan kaldırarak tam ve eşit katılımın koşullarını daha en baştan yaratmayı hedefler. Engellilik Anaakımlaştırma öncelikleri/nihai hedefi belli olan, her alanda/her düzeyde programları etkileyecek bir politika ve süreçtir. </w:t>
      </w:r>
      <w:r w:rsidDel="00000000" w:rsidR="00000000" w:rsidRPr="00000000">
        <w:rPr>
          <w:rtl w:val="0"/>
        </w:rPr>
      </w:r>
    </w:p>
    <w:p w:rsidR="00000000" w:rsidDel="00000000" w:rsidP="00000000" w:rsidRDefault="00000000" w:rsidRPr="00000000" w14:paraId="00000145">
      <w:pPr>
        <w:pStyle w:val="Heading2"/>
        <w:rPr>
          <w:b w:val="0"/>
          <w:i w:val="0"/>
          <w:sz w:val="22"/>
          <w:szCs w:val="22"/>
        </w:rPr>
      </w:pPr>
      <w:r w:rsidDel="00000000" w:rsidR="00000000" w:rsidRPr="00000000">
        <w:rPr>
          <w:b w:val="0"/>
          <w:i w:val="0"/>
          <w:sz w:val="22"/>
          <w:szCs w:val="22"/>
          <w:rtl w:val="0"/>
        </w:rPr>
        <w:t xml:space="preserve">Bu kapsamda engelli katılımcı bulunsun ya da bulunmasın her faaliyette özellikle toplantı salonu, konaklama ve yemek hizmetlerinin fiziksel erişilebilirlik kriterlerine uyan işletmelerden sağlanması ve bunun her teklif toplama belgesinde önemli not olarak belirtilmesi</w:t>
      </w:r>
    </w:p>
    <w:p w:rsidR="00000000" w:rsidDel="00000000" w:rsidP="00000000" w:rsidRDefault="00000000" w:rsidRPr="00000000" w14:paraId="00000146">
      <w:pPr>
        <w:pStyle w:val="Heading2"/>
        <w:rPr>
          <w:b w:val="0"/>
          <w:i w:val="0"/>
          <w:sz w:val="22"/>
          <w:szCs w:val="22"/>
        </w:rPr>
      </w:pPr>
      <w:r w:rsidDel="00000000" w:rsidR="00000000" w:rsidRPr="00000000">
        <w:rPr>
          <w:b w:val="0"/>
          <w:i w:val="0"/>
          <w:sz w:val="22"/>
          <w:szCs w:val="22"/>
          <w:rtl w:val="0"/>
        </w:rPr>
        <w:t xml:space="preserve">Mekana erişim için engelli katılımcıya danışmak suretiyle gerekli ulaşım desteğinin sağlanması, seyahat planının uygun biçimde organize edilmesi (tekerlekli sandalyeye uygun araç sağlanması, refakatçı sağlanması, vb.)</w:t>
      </w:r>
    </w:p>
    <w:p w:rsidR="00000000" w:rsidDel="00000000" w:rsidP="00000000" w:rsidRDefault="00000000" w:rsidRPr="00000000" w14:paraId="00000147">
      <w:pPr>
        <w:pStyle w:val="Heading2"/>
        <w:numPr>
          <w:ilvl w:val="0"/>
          <w:numId w:val="32"/>
        </w:numPr>
        <w:spacing w:after="0" w:before="0" w:lineRule="auto"/>
        <w:ind w:left="714" w:hanging="357"/>
        <w:rPr>
          <w:sz w:val="22"/>
          <w:szCs w:val="22"/>
        </w:rPr>
      </w:pPr>
      <w:r w:rsidDel="00000000" w:rsidR="00000000" w:rsidRPr="00000000">
        <w:rPr>
          <w:b w:val="0"/>
          <w:i w:val="0"/>
          <w:sz w:val="22"/>
          <w:szCs w:val="22"/>
          <w:rtl w:val="0"/>
        </w:rPr>
        <w:t xml:space="preserve">Binaya girişin uygunluğu (uygun ölçülerdeki rampanın bulunması gibi)</w:t>
      </w:r>
      <w:r w:rsidDel="00000000" w:rsidR="00000000" w:rsidRPr="00000000">
        <w:rPr>
          <w:rtl w:val="0"/>
        </w:rPr>
      </w:r>
    </w:p>
    <w:p w:rsidR="00000000" w:rsidDel="00000000" w:rsidP="00000000" w:rsidRDefault="00000000" w:rsidRPr="00000000" w14:paraId="00000148">
      <w:pPr>
        <w:pStyle w:val="Heading2"/>
        <w:numPr>
          <w:ilvl w:val="0"/>
          <w:numId w:val="32"/>
        </w:numPr>
        <w:spacing w:after="0" w:before="0" w:lineRule="auto"/>
        <w:ind w:left="714" w:hanging="357"/>
        <w:rPr>
          <w:sz w:val="22"/>
          <w:szCs w:val="22"/>
        </w:rPr>
      </w:pPr>
      <w:r w:rsidDel="00000000" w:rsidR="00000000" w:rsidRPr="00000000">
        <w:rPr>
          <w:b w:val="0"/>
          <w:i w:val="0"/>
          <w:sz w:val="22"/>
          <w:szCs w:val="22"/>
          <w:rtl w:val="0"/>
        </w:rPr>
        <w:t xml:space="preserve">Toplantı odalarına, yemek salonuna, vb. iç mekanlara erişimin uygunluğu</w:t>
      </w:r>
      <w:r w:rsidDel="00000000" w:rsidR="00000000" w:rsidRPr="00000000">
        <w:rPr>
          <w:rtl w:val="0"/>
        </w:rPr>
      </w:r>
    </w:p>
    <w:p w:rsidR="00000000" w:rsidDel="00000000" w:rsidP="00000000" w:rsidRDefault="00000000" w:rsidRPr="00000000" w14:paraId="00000149">
      <w:pPr>
        <w:pStyle w:val="Heading2"/>
        <w:numPr>
          <w:ilvl w:val="0"/>
          <w:numId w:val="32"/>
        </w:numPr>
        <w:spacing w:after="0" w:before="0" w:lineRule="auto"/>
        <w:ind w:left="714" w:hanging="357"/>
        <w:rPr>
          <w:sz w:val="22"/>
          <w:szCs w:val="22"/>
        </w:rPr>
      </w:pPr>
      <w:r w:rsidDel="00000000" w:rsidR="00000000" w:rsidRPr="00000000">
        <w:rPr>
          <w:b w:val="0"/>
          <w:i w:val="0"/>
          <w:sz w:val="22"/>
          <w:szCs w:val="22"/>
          <w:rtl w:val="0"/>
        </w:rPr>
        <w:t xml:space="preserve">Tekerlekli sandalyelerin geçebileceği genişlikte oda, salon, vb., asansör kapıları ve kabinlerinin bulunması</w:t>
      </w:r>
      <w:r w:rsidDel="00000000" w:rsidR="00000000" w:rsidRPr="00000000">
        <w:rPr>
          <w:rtl w:val="0"/>
        </w:rPr>
      </w:r>
    </w:p>
    <w:p w:rsidR="00000000" w:rsidDel="00000000" w:rsidP="00000000" w:rsidRDefault="00000000" w:rsidRPr="00000000" w14:paraId="0000014A">
      <w:pPr>
        <w:pStyle w:val="Heading2"/>
        <w:numPr>
          <w:ilvl w:val="0"/>
          <w:numId w:val="32"/>
        </w:numPr>
        <w:spacing w:after="0" w:before="0" w:lineRule="auto"/>
        <w:ind w:left="714" w:hanging="357"/>
        <w:rPr>
          <w:sz w:val="22"/>
          <w:szCs w:val="22"/>
        </w:rPr>
      </w:pPr>
      <w:r w:rsidDel="00000000" w:rsidR="00000000" w:rsidRPr="00000000">
        <w:rPr>
          <w:b w:val="0"/>
          <w:i w:val="0"/>
          <w:sz w:val="22"/>
          <w:szCs w:val="22"/>
          <w:rtl w:val="0"/>
        </w:rPr>
        <w:t xml:space="preserve">Mekanda engelli kadın ve erkek tuvaletlerinin bulunması</w:t>
      </w:r>
      <w:r w:rsidDel="00000000" w:rsidR="00000000" w:rsidRPr="00000000">
        <w:rPr>
          <w:rtl w:val="0"/>
        </w:rPr>
      </w:r>
    </w:p>
    <w:p w:rsidR="00000000" w:rsidDel="00000000" w:rsidP="00000000" w:rsidRDefault="00000000" w:rsidRPr="00000000" w14:paraId="0000014B">
      <w:pPr>
        <w:spacing w:after="12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4C">
      <w:pPr>
        <w:spacing w:after="120" w:lineRule="auto"/>
        <w:rPr>
          <w:rFonts w:ascii="Arial" w:cs="Arial" w:eastAsia="Arial" w:hAnsi="Arial"/>
          <w:b w:val="1"/>
          <w:sz w:val="22"/>
          <w:szCs w:val="22"/>
        </w:rPr>
      </w:pPr>
      <w:bookmarkStart w:colFirst="0" w:colLast="0" w:name="_heading=h.2s8eyo1" w:id="7"/>
      <w:bookmarkEnd w:id="7"/>
      <w:r w:rsidDel="00000000" w:rsidR="00000000" w:rsidRPr="00000000">
        <w:rPr>
          <w:rFonts w:ascii="Arial" w:cs="Arial" w:eastAsia="Arial" w:hAnsi="Arial"/>
          <w:b w:val="1"/>
          <w:sz w:val="22"/>
          <w:szCs w:val="22"/>
          <w:rtl w:val="0"/>
        </w:rPr>
        <w:t xml:space="preserve">4. Toplumsal Cinsiyet (Ana Akımlaştırma) Politikası </w:t>
      </w:r>
    </w:p>
    <w:p w:rsidR="00000000" w:rsidDel="00000000" w:rsidP="00000000" w:rsidRDefault="00000000" w:rsidRPr="00000000" w14:paraId="0000014D">
      <w:pPr>
        <w:pStyle w:val="Heading2"/>
        <w:rPr>
          <w:b w:val="0"/>
          <w:i w:val="0"/>
          <w:sz w:val="22"/>
          <w:szCs w:val="22"/>
        </w:rPr>
      </w:pPr>
      <w:r w:rsidDel="00000000" w:rsidR="00000000" w:rsidRPr="00000000">
        <w:rPr>
          <w:b w:val="0"/>
          <w:i w:val="0"/>
          <w:sz w:val="22"/>
          <w:szCs w:val="22"/>
          <w:rtl w:val="0"/>
        </w:rPr>
        <w:t xml:space="preserve">Toplumsal cinsiyet eşitliğinin anaakımlaştırılması, cinsiyet eşitliği ile diğer ekonomik, siyasal, kültürel, vb. hedefler arasındaki bağlantıların kurulmasıyla, cinsiyet eşitliği perspektifinin her düzeyde ve aşamada haklar, sorumluluklar ve kaynaklar açısından tüm eylemlere, çalışmalara, süreçlere (planlama, programlama, politika oluşturma, uygulama, izleme, değerlendirme) yayılması, yerleştirilmesidir. Bu anlamda, herhangi bir topluluğu hedefleyen her türlü girişimin, o topluluğun farklı cinsiyet kimliklerine, cinsel yönelimlerine sahip üyelerini nasıl etkileyeceğinin, doğuracağı sonuçların belirlenmesi ve buna göre farklı ihtiyaçlarının dikkate alınmasıdır. </w:t>
      </w:r>
    </w:p>
    <w:p w:rsidR="00000000" w:rsidDel="00000000" w:rsidP="00000000" w:rsidRDefault="00000000" w:rsidRPr="00000000" w14:paraId="0000014E">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Bu kapsamda aşağıdaki hususlar göz önünde bulundurulmalıdır.</w:t>
      </w:r>
    </w:p>
    <w:p w:rsidR="00000000" w:rsidDel="00000000" w:rsidP="00000000" w:rsidRDefault="00000000" w:rsidRPr="00000000" w14:paraId="0000014F">
      <w:pPr>
        <w:pStyle w:val="Heading2"/>
        <w:numPr>
          <w:ilvl w:val="0"/>
          <w:numId w:val="23"/>
        </w:numPr>
        <w:ind w:left="720" w:hanging="360"/>
        <w:rPr>
          <w:sz w:val="22"/>
          <w:szCs w:val="22"/>
        </w:rPr>
      </w:pPr>
      <w:r w:rsidDel="00000000" w:rsidR="00000000" w:rsidRPr="00000000">
        <w:rPr>
          <w:b w:val="0"/>
          <w:i w:val="0"/>
          <w:sz w:val="22"/>
          <w:szCs w:val="22"/>
          <w:rtl w:val="0"/>
        </w:rPr>
        <w:t xml:space="preserve">Etkinliklerde görevlendirilen kişilerin cinsiyetçi unsurlar taşıyan dilden uzak durarak, cinsiyet duyarlı bir dil kullanmalarının sağlanması</w:t>
      </w:r>
      <w:r w:rsidDel="00000000" w:rsidR="00000000" w:rsidRPr="00000000">
        <w:rPr>
          <w:rtl w:val="0"/>
        </w:rPr>
      </w:r>
    </w:p>
    <w:p w:rsidR="00000000" w:rsidDel="00000000" w:rsidP="00000000" w:rsidRDefault="00000000" w:rsidRPr="00000000" w14:paraId="00000150">
      <w:pPr>
        <w:pStyle w:val="Heading2"/>
        <w:numPr>
          <w:ilvl w:val="0"/>
          <w:numId w:val="23"/>
        </w:numPr>
        <w:spacing w:after="0" w:before="0" w:lineRule="auto"/>
        <w:ind w:left="714" w:hanging="357"/>
        <w:rPr>
          <w:sz w:val="22"/>
          <w:szCs w:val="22"/>
        </w:rPr>
      </w:pPr>
      <w:r w:rsidDel="00000000" w:rsidR="00000000" w:rsidRPr="00000000">
        <w:rPr>
          <w:b w:val="0"/>
          <w:i w:val="0"/>
          <w:sz w:val="22"/>
          <w:szCs w:val="22"/>
          <w:rtl w:val="0"/>
        </w:rPr>
        <w:t xml:space="preserve">Eğitimcilere ve diğer görevlilere faaliyet öncesi STGM’nin toplumsal cinsiyet anaakımlaştırma politikası konusunda bilgilendirme yapılması, mümkünse eğitimcilerin ve diğer görevlilerin toplumsal cinsiyet duyarlı kişiler olmasına özen gösterilmesi</w:t>
      </w:r>
      <w:r w:rsidDel="00000000" w:rsidR="00000000" w:rsidRPr="00000000">
        <w:rPr>
          <w:rtl w:val="0"/>
        </w:rPr>
      </w:r>
    </w:p>
    <w:p w:rsidR="00000000" w:rsidDel="00000000" w:rsidP="00000000" w:rsidRDefault="00000000" w:rsidRPr="00000000" w14:paraId="00000151">
      <w:pPr>
        <w:pStyle w:val="Heading2"/>
        <w:numPr>
          <w:ilvl w:val="0"/>
          <w:numId w:val="23"/>
        </w:numPr>
        <w:spacing w:after="0" w:before="0" w:lineRule="auto"/>
        <w:ind w:left="714" w:hanging="357"/>
        <w:rPr>
          <w:sz w:val="22"/>
          <w:szCs w:val="22"/>
        </w:rPr>
      </w:pPr>
      <w:r w:rsidDel="00000000" w:rsidR="00000000" w:rsidRPr="00000000">
        <w:rPr>
          <w:b w:val="0"/>
          <w:i w:val="0"/>
          <w:sz w:val="22"/>
          <w:szCs w:val="22"/>
          <w:rtl w:val="0"/>
        </w:rPr>
        <w:t xml:space="preserve">Faaliyet/Program/Destek Hizmetlerinde kullanılacak materyal ve dokümanlarda cinsiyetçi unsurlardan uzak durulup, toplumsal cinsiyet eşitliği perspektifinin gözetilmesi</w:t>
      </w:r>
      <w:r w:rsidDel="00000000" w:rsidR="00000000" w:rsidRPr="00000000">
        <w:rPr>
          <w:rtl w:val="0"/>
        </w:rPr>
      </w:r>
    </w:p>
    <w:p w:rsidR="00000000" w:rsidDel="00000000" w:rsidP="00000000" w:rsidRDefault="00000000" w:rsidRPr="00000000" w14:paraId="00000152">
      <w:pPr>
        <w:pStyle w:val="Heading2"/>
        <w:numPr>
          <w:ilvl w:val="0"/>
          <w:numId w:val="23"/>
        </w:numPr>
        <w:spacing w:after="0" w:before="0" w:lineRule="auto"/>
        <w:ind w:left="714" w:hanging="357"/>
        <w:rPr>
          <w:sz w:val="22"/>
          <w:szCs w:val="22"/>
        </w:rPr>
      </w:pPr>
      <w:r w:rsidDel="00000000" w:rsidR="00000000" w:rsidRPr="00000000">
        <w:rPr>
          <w:b w:val="0"/>
          <w:i w:val="0"/>
          <w:sz w:val="22"/>
          <w:szCs w:val="22"/>
          <w:rtl w:val="0"/>
        </w:rPr>
        <w:t xml:space="preserve">Organizasyonlarda zaman ve mekan ayarlamasının kadın ve LGBTİ+’ların katılımına uygun planlanması</w:t>
      </w:r>
      <w:r w:rsidDel="00000000" w:rsidR="00000000" w:rsidRPr="00000000">
        <w:rPr>
          <w:rtl w:val="0"/>
        </w:rPr>
      </w:r>
    </w:p>
    <w:p w:rsidR="00000000" w:rsidDel="00000000" w:rsidP="00000000" w:rsidRDefault="00000000" w:rsidRPr="00000000" w14:paraId="00000153">
      <w:pPr>
        <w:pStyle w:val="Heading2"/>
        <w:rPr>
          <w:rFonts w:ascii="Arial" w:cs="Arial" w:eastAsia="Arial" w:hAnsi="Arial"/>
          <w:sz w:val="22"/>
          <w:szCs w:val="22"/>
        </w:rPr>
      </w:pPr>
      <w:bookmarkStart w:colFirst="0" w:colLast="0" w:name="_heading=h.crfirch5zw9u" w:id="8"/>
      <w:bookmarkEnd w:id="8"/>
      <w:r w:rsidDel="00000000" w:rsidR="00000000" w:rsidRPr="00000000">
        <w:rPr>
          <w:b w:val="0"/>
          <w:i w:val="0"/>
          <w:sz w:val="22"/>
          <w:szCs w:val="22"/>
          <w:rtl w:val="0"/>
        </w:rPr>
        <w:t xml:space="preserve">Sonuç olarak Yüklenici tarafından uygulama sürecinde STGM ana akımlaştırma politikaları göz önünde bulundurulmalı ve Yüklenici tarafından görevlendirilecek kişilere faaliyet öncesi bu politikalar hakkında bilgilendirme yapılması ve gerekli özenin gösterilmesi gerekmektedir.</w:t>
      </w:r>
      <w:r w:rsidDel="00000000" w:rsidR="00000000" w:rsidRPr="00000000">
        <w:rPr>
          <w:rtl w:val="0"/>
        </w:rPr>
      </w:r>
    </w:p>
    <w:p w:rsidR="00000000" w:rsidDel="00000000" w:rsidP="00000000" w:rsidRDefault="00000000" w:rsidRPr="00000000" w14:paraId="0000015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5">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Diğer gereklilikler </w:t>
      </w:r>
      <w:r w:rsidDel="00000000" w:rsidR="00000000" w:rsidRPr="00000000">
        <w:rPr>
          <w:rtl w:val="0"/>
        </w:rPr>
      </w:r>
    </w:p>
    <w:p w:rsidR="00000000" w:rsidDel="00000000" w:rsidP="00000000" w:rsidRDefault="00000000" w:rsidRPr="00000000" w14:paraId="00000156">
      <w:pPr>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7">
      <w:pPr>
        <w:numPr>
          <w:ilvl w:val="0"/>
          <w:numId w:val="22"/>
        </w:numPr>
        <w:ind w:left="720" w:hanging="360"/>
        <w:rPr/>
      </w:pPr>
      <w:r w:rsidDel="00000000" w:rsidR="00000000" w:rsidRPr="00000000">
        <w:rPr>
          <w:rFonts w:ascii="Arial" w:cs="Arial" w:eastAsia="Arial" w:hAnsi="Arial"/>
          <w:sz w:val="22"/>
          <w:szCs w:val="22"/>
          <w:rtl w:val="0"/>
        </w:rPr>
        <w:t xml:space="preserve">Firme üretim süreçlerinde ve yapılan alım satımlarda  çocukların çalıştırılmadığını taahhüt eder. </w:t>
      </w:r>
    </w:p>
    <w:p w:rsidR="00000000" w:rsidDel="00000000" w:rsidP="00000000" w:rsidRDefault="00000000" w:rsidRPr="00000000" w14:paraId="00000158">
      <w:pPr>
        <w:numPr>
          <w:ilvl w:val="0"/>
          <w:numId w:val="22"/>
        </w:numPr>
        <w:ind w:left="720" w:hanging="360"/>
        <w:rPr/>
      </w:pPr>
      <w:r w:rsidDel="00000000" w:rsidR="00000000" w:rsidRPr="00000000">
        <w:rPr>
          <w:rFonts w:ascii="Arial" w:cs="Arial" w:eastAsia="Arial" w:hAnsi="Arial"/>
          <w:sz w:val="22"/>
          <w:szCs w:val="22"/>
          <w:rtl w:val="0"/>
        </w:rPr>
        <w:t xml:space="preserve">Firmanın aşağıdaki niteliklere sahip olması ihalede ek puan olarak değerlendirilir.</w:t>
      </w:r>
      <w:r w:rsidDel="00000000" w:rsidR="00000000" w:rsidRPr="00000000">
        <w:rPr>
          <w:rFonts w:ascii="Arial" w:cs="Arial" w:eastAsia="Arial" w:hAnsi="Arial"/>
          <w:sz w:val="22"/>
          <w:szCs w:val="22"/>
          <w:rtl w:val="0"/>
        </w:rPr>
        <w:t xml:space="preserve"> Bu maddelerde yazan koşulları sağladığını belgelendirilmesi beklenmektedir.</w:t>
      </w:r>
    </w:p>
    <w:p w:rsidR="00000000" w:rsidDel="00000000" w:rsidP="00000000" w:rsidRDefault="00000000" w:rsidRPr="00000000" w14:paraId="00000159">
      <w:pPr>
        <w:numPr>
          <w:ilvl w:val="1"/>
          <w:numId w:val="22"/>
        </w:numPr>
        <w:ind w:left="1440" w:hanging="360"/>
        <w:rPr/>
      </w:pPr>
      <w:r w:rsidDel="00000000" w:rsidR="00000000" w:rsidRPr="00000000">
        <w:rPr>
          <w:rFonts w:ascii="Arial" w:cs="Arial" w:eastAsia="Arial" w:hAnsi="Arial"/>
          <w:sz w:val="22"/>
          <w:szCs w:val="22"/>
          <w:rtl w:val="0"/>
        </w:rPr>
        <w:t xml:space="preserve">Toplumsal cinsiyet eşitliği, şiddet ve tacize karşı politika belgesi olması (çalışanların işe alım ve desteklenmesine süreçlerinde eşitlik de dahil olacak şekilde)</w:t>
      </w:r>
    </w:p>
    <w:p w:rsidR="00000000" w:rsidDel="00000000" w:rsidP="00000000" w:rsidRDefault="00000000" w:rsidRPr="00000000" w14:paraId="0000015A">
      <w:pPr>
        <w:numPr>
          <w:ilvl w:val="1"/>
          <w:numId w:val="22"/>
        </w:numPr>
        <w:ind w:left="1440" w:hanging="360"/>
        <w:rPr/>
      </w:pPr>
      <w:r w:rsidDel="00000000" w:rsidR="00000000" w:rsidRPr="00000000">
        <w:rPr>
          <w:rFonts w:ascii="Arial" w:cs="Arial" w:eastAsia="Arial" w:hAnsi="Arial"/>
          <w:sz w:val="22"/>
          <w:szCs w:val="22"/>
          <w:rtl w:val="0"/>
        </w:rPr>
        <w:t xml:space="preserve">Firma yönetiminde kadın oranının en az %40 olması</w:t>
      </w:r>
    </w:p>
    <w:p w:rsidR="00000000" w:rsidDel="00000000" w:rsidP="00000000" w:rsidRDefault="00000000" w:rsidRPr="00000000" w14:paraId="0000015B">
      <w:pPr>
        <w:numPr>
          <w:ilvl w:val="1"/>
          <w:numId w:val="22"/>
        </w:numPr>
        <w:ind w:left="1440" w:hanging="360"/>
        <w:rPr/>
      </w:pPr>
      <w:r w:rsidDel="00000000" w:rsidR="00000000" w:rsidRPr="00000000">
        <w:rPr>
          <w:rFonts w:ascii="Arial" w:cs="Arial" w:eastAsia="Arial" w:hAnsi="Arial"/>
          <w:sz w:val="22"/>
          <w:szCs w:val="22"/>
          <w:rtl w:val="0"/>
        </w:rPr>
        <w:t xml:space="preserve">Firma çalışanlarının en az %40 kadın olması</w:t>
      </w:r>
    </w:p>
    <w:p w:rsidR="00000000" w:rsidDel="00000000" w:rsidP="00000000" w:rsidRDefault="00000000" w:rsidRPr="00000000" w14:paraId="0000015C">
      <w:pPr>
        <w:numPr>
          <w:ilvl w:val="1"/>
          <w:numId w:val="22"/>
        </w:numPr>
        <w:ind w:left="1440" w:hanging="360"/>
        <w:rPr/>
      </w:pPr>
      <w:r w:rsidDel="00000000" w:rsidR="00000000" w:rsidRPr="00000000">
        <w:rPr>
          <w:rFonts w:ascii="Arial" w:cs="Arial" w:eastAsia="Arial" w:hAnsi="Arial"/>
          <w:sz w:val="22"/>
          <w:szCs w:val="22"/>
          <w:rtl w:val="0"/>
        </w:rPr>
        <w:t xml:space="preserve">Tedarikçileri arasında kadın kooperatiflerinin, kadın girişimcilerin işletmelerinin bulunması</w:t>
      </w:r>
    </w:p>
    <w:p w:rsidR="00000000" w:rsidDel="00000000" w:rsidP="00000000" w:rsidRDefault="00000000" w:rsidRPr="00000000" w14:paraId="0000015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E">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Etkinlikler için:</w:t>
      </w:r>
      <w:r w:rsidDel="00000000" w:rsidR="00000000" w:rsidRPr="00000000">
        <w:rPr>
          <w:rtl w:val="0"/>
        </w:rPr>
      </w:r>
    </w:p>
    <w:p w:rsidR="00000000" w:rsidDel="00000000" w:rsidP="00000000" w:rsidRDefault="00000000" w:rsidRPr="00000000" w14:paraId="0000015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0">
      <w:pPr>
        <w:numPr>
          <w:ilvl w:val="0"/>
          <w:numId w:val="22"/>
        </w:numPr>
        <w:ind w:left="720" w:hanging="360"/>
        <w:rPr/>
      </w:pPr>
      <w:r w:rsidDel="00000000" w:rsidR="00000000" w:rsidRPr="00000000">
        <w:rPr>
          <w:rFonts w:ascii="Arial" w:cs="Arial" w:eastAsia="Arial" w:hAnsi="Arial"/>
          <w:sz w:val="22"/>
          <w:szCs w:val="22"/>
          <w:rtl w:val="0"/>
        </w:rPr>
        <w:t xml:space="preserve">Katılımcılara beyan ettikleri isimleri ile hitap edilmelidir.</w:t>
      </w:r>
    </w:p>
    <w:p w:rsidR="00000000" w:rsidDel="00000000" w:rsidP="00000000" w:rsidRDefault="00000000" w:rsidRPr="00000000" w14:paraId="00000161">
      <w:pPr>
        <w:numPr>
          <w:ilvl w:val="0"/>
          <w:numId w:val="22"/>
        </w:numPr>
        <w:ind w:left="720" w:hanging="360"/>
        <w:rPr/>
      </w:pPr>
      <w:r w:rsidDel="00000000" w:rsidR="00000000" w:rsidRPr="00000000">
        <w:rPr>
          <w:rFonts w:ascii="Arial" w:cs="Arial" w:eastAsia="Arial" w:hAnsi="Arial"/>
          <w:sz w:val="22"/>
          <w:szCs w:val="22"/>
          <w:rtl w:val="0"/>
        </w:rPr>
        <w:t xml:space="preserve">Katılımcı bey, bayan, hanım gibi ifadelerin kullanılmasını istemez ise bu ifadeler kullanılmamalıdır.</w:t>
      </w:r>
    </w:p>
    <w:p w:rsidR="00000000" w:rsidDel="00000000" w:rsidP="00000000" w:rsidRDefault="00000000" w:rsidRPr="00000000" w14:paraId="00000162">
      <w:pPr>
        <w:numPr>
          <w:ilvl w:val="0"/>
          <w:numId w:val="22"/>
        </w:numPr>
        <w:ind w:left="720" w:hanging="360"/>
        <w:rPr/>
      </w:pPr>
      <w:r w:rsidDel="00000000" w:rsidR="00000000" w:rsidRPr="00000000">
        <w:rPr>
          <w:rFonts w:ascii="Arial" w:cs="Arial" w:eastAsia="Arial" w:hAnsi="Arial"/>
          <w:sz w:val="22"/>
          <w:szCs w:val="22"/>
          <w:rtl w:val="0"/>
        </w:rPr>
        <w:t xml:space="preserve">Katılımcılar formda cinsiyet belirtmeye zorlanmamalıdır.</w:t>
      </w:r>
    </w:p>
    <w:p w:rsidR="00000000" w:rsidDel="00000000" w:rsidP="00000000" w:rsidRDefault="00000000" w:rsidRPr="00000000" w14:paraId="00000163">
      <w:pPr>
        <w:numPr>
          <w:ilvl w:val="0"/>
          <w:numId w:val="22"/>
        </w:numPr>
        <w:ind w:left="720" w:hanging="360"/>
        <w:rPr/>
      </w:pPr>
      <w:r w:rsidDel="00000000" w:rsidR="00000000" w:rsidRPr="00000000">
        <w:rPr>
          <w:rFonts w:ascii="Arial" w:cs="Arial" w:eastAsia="Arial" w:hAnsi="Arial"/>
          <w:sz w:val="22"/>
          <w:szCs w:val="22"/>
          <w:rtl w:val="0"/>
        </w:rPr>
        <w:t xml:space="preserve">Etkinlik için kullanılacak görsel ve yazılı materyaller ayrımcı bir öğe içermemelidir.</w:t>
      </w:r>
    </w:p>
    <w:p w:rsidR="00000000" w:rsidDel="00000000" w:rsidP="00000000" w:rsidRDefault="00000000" w:rsidRPr="00000000" w14:paraId="00000164">
      <w:pPr>
        <w:numPr>
          <w:ilvl w:val="0"/>
          <w:numId w:val="22"/>
        </w:numPr>
        <w:ind w:left="720" w:hanging="360"/>
        <w:rPr/>
      </w:pPr>
      <w:r w:rsidDel="00000000" w:rsidR="00000000" w:rsidRPr="00000000">
        <w:rPr>
          <w:rFonts w:ascii="Arial" w:cs="Arial" w:eastAsia="Arial" w:hAnsi="Arial"/>
          <w:sz w:val="22"/>
          <w:szCs w:val="22"/>
          <w:rtl w:val="0"/>
        </w:rPr>
        <w:t xml:space="preserve">Etkinliklerde hiçbir materyal pembe/mavi gibi cinsiyetlere referans veren renklerde olmamalıdır.</w:t>
      </w:r>
    </w:p>
    <w:p w:rsidR="00000000" w:rsidDel="00000000" w:rsidP="00000000" w:rsidRDefault="00000000" w:rsidRPr="00000000" w14:paraId="00000165">
      <w:pPr>
        <w:numPr>
          <w:ilvl w:val="0"/>
          <w:numId w:val="22"/>
        </w:numPr>
        <w:ind w:left="720" w:hanging="360"/>
        <w:rPr/>
      </w:pPr>
      <w:r w:rsidDel="00000000" w:rsidR="00000000" w:rsidRPr="00000000">
        <w:rPr>
          <w:rFonts w:ascii="Arial" w:cs="Arial" w:eastAsia="Arial" w:hAnsi="Arial"/>
          <w:sz w:val="22"/>
          <w:szCs w:val="22"/>
          <w:rtl w:val="0"/>
        </w:rPr>
        <w:t xml:space="preserve">Etkinlikte görevli çalışanların cinsiyetlerinin dengeli olmalıdır.</w:t>
      </w:r>
    </w:p>
    <w:p w:rsidR="00000000" w:rsidDel="00000000" w:rsidP="00000000" w:rsidRDefault="00000000" w:rsidRPr="00000000" w14:paraId="00000166">
      <w:pPr>
        <w:numPr>
          <w:ilvl w:val="0"/>
          <w:numId w:val="22"/>
        </w:numPr>
        <w:ind w:left="720" w:hanging="360"/>
        <w:rPr/>
      </w:pPr>
      <w:r w:rsidDel="00000000" w:rsidR="00000000" w:rsidRPr="00000000">
        <w:rPr>
          <w:rFonts w:ascii="Arial" w:cs="Arial" w:eastAsia="Arial" w:hAnsi="Arial"/>
          <w:sz w:val="22"/>
          <w:szCs w:val="22"/>
          <w:rtl w:val="0"/>
        </w:rPr>
        <w:t xml:space="preserve">Çocuk bakım odalarının varlığı ve uygunluğu kontrol edilmelidir.</w:t>
      </w:r>
    </w:p>
    <w:p w:rsidR="00000000" w:rsidDel="00000000" w:rsidP="00000000" w:rsidRDefault="00000000" w:rsidRPr="00000000" w14:paraId="00000167">
      <w:pPr>
        <w:numPr>
          <w:ilvl w:val="0"/>
          <w:numId w:val="22"/>
        </w:numPr>
        <w:ind w:left="720" w:hanging="360"/>
        <w:rPr/>
      </w:pPr>
      <w:r w:rsidDel="00000000" w:rsidR="00000000" w:rsidRPr="00000000">
        <w:rPr>
          <w:rFonts w:ascii="Arial" w:cs="Arial" w:eastAsia="Arial" w:hAnsi="Arial"/>
          <w:sz w:val="22"/>
          <w:szCs w:val="22"/>
          <w:rtl w:val="0"/>
        </w:rPr>
        <w:t xml:space="preserve">Çocuklar için oyun ve etkinlik imkanları</w:t>
      </w:r>
    </w:p>
    <w:p w:rsidR="00000000" w:rsidDel="00000000" w:rsidP="00000000" w:rsidRDefault="00000000" w:rsidRPr="00000000" w14:paraId="00000168">
      <w:pPr>
        <w:numPr>
          <w:ilvl w:val="0"/>
          <w:numId w:val="22"/>
        </w:numPr>
        <w:ind w:left="720" w:hanging="360"/>
        <w:rPr/>
      </w:pPr>
      <w:r w:rsidDel="00000000" w:rsidR="00000000" w:rsidRPr="00000000">
        <w:rPr>
          <w:rFonts w:ascii="Arial" w:cs="Arial" w:eastAsia="Arial" w:hAnsi="Arial"/>
          <w:sz w:val="22"/>
          <w:szCs w:val="22"/>
          <w:rtl w:val="0"/>
        </w:rPr>
        <w:t xml:space="preserve">Çocuklar için sağlıklı öğünler, atıştırmalıklar</w:t>
      </w:r>
    </w:p>
    <w:p w:rsidR="00000000" w:rsidDel="00000000" w:rsidP="00000000" w:rsidRDefault="00000000" w:rsidRPr="00000000" w14:paraId="00000169">
      <w:pPr>
        <w:rPr>
          <w:rFonts w:ascii="Arial" w:cs="Arial" w:eastAsia="Arial" w:hAnsi="Arial"/>
          <w:sz w:val="22"/>
          <w:szCs w:val="22"/>
        </w:rPr>
        <w:sectPr>
          <w:footerReference r:id="rId17" w:type="default"/>
          <w:footerReference r:id="rId18" w:type="first"/>
          <w:footerReference r:id="rId19" w:type="even"/>
          <w:pgSz w:h="16840" w:w="11907" w:orient="portrait"/>
          <w:pgMar w:bottom="851" w:top="1134" w:left="1134" w:right="1134" w:header="851" w:footer="567"/>
          <w:pgNumType w:start="1"/>
          <w:titlePg w:val="1"/>
        </w:sectPr>
      </w:pPr>
      <w:r w:rsidDel="00000000" w:rsidR="00000000" w:rsidRPr="00000000">
        <w:rPr>
          <w:rtl w:val="0"/>
        </w:rPr>
      </w:r>
    </w:p>
    <w:p w:rsidR="00000000" w:rsidDel="00000000" w:rsidP="00000000" w:rsidRDefault="00000000" w:rsidRPr="00000000" w14:paraId="0000016A">
      <w:pPr>
        <w:pStyle w:val="Heading1"/>
        <w:spacing w:after="120" w:before="0" w:lineRule="auto"/>
        <w:rPr>
          <w:sz w:val="22"/>
          <w:szCs w:val="22"/>
        </w:rPr>
      </w:pPr>
      <w:r w:rsidDel="00000000" w:rsidR="00000000" w:rsidRPr="00000000">
        <w:rPr>
          <w:sz w:val="22"/>
          <w:szCs w:val="22"/>
          <w:rtl w:val="0"/>
        </w:rPr>
        <w:t xml:space="preserve">EK 3: TEKLİF SUNUM FORMU </w:t>
      </w:r>
    </w:p>
    <w:p w:rsidR="00000000" w:rsidDel="00000000" w:rsidP="00000000" w:rsidRDefault="00000000" w:rsidRPr="00000000" w14:paraId="0000016B">
      <w:pPr>
        <w:spacing w:after="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C">
      <w:pPr>
        <w:spacing w:after="120" w:lineRule="auto"/>
        <w:rPr>
          <w:rFonts w:ascii="Arial" w:cs="Arial" w:eastAsia="Arial" w:hAnsi="Arial"/>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wp:posOffset>
                </wp:positionH>
                <wp:positionV relativeFrom="paragraph">
                  <wp:posOffset>0</wp:posOffset>
                </wp:positionV>
                <wp:extent cx="5625465" cy="361315"/>
                <wp:effectExtent b="0" l="0" r="0" t="0"/>
                <wp:wrapSquare wrapText="bothSides" distB="0" distT="0" distL="114300" distR="114300"/>
                <wp:docPr id="21" name=""/>
                <a:graphic>
                  <a:graphicData uri="http://schemas.microsoft.com/office/word/2010/wordprocessingShape">
                    <wps:wsp>
                      <wps:cNvSpPr/>
                      <wps:cNvPr id="2" name="Shape 2"/>
                      <wps:spPr>
                        <a:xfrm>
                          <a:off x="2577718" y="3643793"/>
                          <a:ext cx="5536565" cy="272415"/>
                        </a:xfrm>
                        <a:custGeom>
                          <a:rect b="b" l="l" r="r" t="t"/>
                          <a:pathLst>
                            <a:path extrusionOk="0" h="272415" w="5536565">
                              <a:moveTo>
                                <a:pt x="0" y="0"/>
                              </a:moveTo>
                              <a:lnTo>
                                <a:pt x="0" y="272415"/>
                              </a:lnTo>
                              <a:lnTo>
                                <a:pt x="5536565" y="272415"/>
                              </a:lnTo>
                              <a:lnTo>
                                <a:pt x="5536565" y="0"/>
                              </a:lnTo>
                              <a:close/>
                            </a:path>
                          </a:pathLst>
                        </a:custGeom>
                        <a:solidFill>
                          <a:srgbClr val="C0C0C0"/>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1"/>
                                <w:smallCaps w:val="0"/>
                                <w:strike w:val="0"/>
                                <w:color w:val="000000"/>
                                <w:sz w:val="20"/>
                                <w:vertAlign w:val="baseline"/>
                              </w:rPr>
                              <w:t xml:space="preserve">Bu form, teklifi veren firma tarafından kendine ait bilgiler girilerek doldurulacaktır.</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0</wp:posOffset>
                </wp:positionV>
                <wp:extent cx="5625465" cy="361315"/>
                <wp:effectExtent b="0" l="0" r="0" t="0"/>
                <wp:wrapSquare wrapText="bothSides" distB="0" distT="0" distL="114300" distR="114300"/>
                <wp:docPr id="21" name="image1.png"/>
                <a:graphic>
                  <a:graphicData uri="http://schemas.openxmlformats.org/drawingml/2006/picture">
                    <pic:pic>
                      <pic:nvPicPr>
                        <pic:cNvPr id="0" name="image1.png"/>
                        <pic:cNvPicPr preferRelativeResize="0"/>
                      </pic:nvPicPr>
                      <pic:blipFill>
                        <a:blip r:embed="rId20"/>
                        <a:srcRect/>
                        <a:stretch>
                          <a:fillRect/>
                        </a:stretch>
                      </pic:blipFill>
                      <pic:spPr>
                        <a:xfrm>
                          <a:off x="0" y="0"/>
                          <a:ext cx="5625465" cy="361315"/>
                        </a:xfrm>
                        <a:prstGeom prst="rect"/>
                        <a:ln/>
                      </pic:spPr>
                    </pic:pic>
                  </a:graphicData>
                </a:graphic>
              </wp:anchor>
            </w:drawing>
          </mc:Fallback>
        </mc:AlternateContent>
      </w:r>
    </w:p>
    <w:p w:rsidR="00000000" w:rsidDel="00000000" w:rsidP="00000000" w:rsidRDefault="00000000" w:rsidRPr="00000000" w14:paraId="0000016D">
      <w:pPr>
        <w:spacing w:after="120" w:lineRule="auto"/>
        <w:rPr>
          <w:rFonts w:ascii="Arial" w:cs="Arial" w:eastAsia="Arial" w:hAnsi="Arial"/>
          <w:i w:val="1"/>
          <w:sz w:val="22"/>
          <w:szCs w:val="22"/>
        </w:rPr>
      </w:pPr>
      <w:r w:rsidDel="00000000" w:rsidR="00000000" w:rsidRPr="00000000">
        <w:rPr>
          <w:rFonts w:ascii="Arial" w:cs="Arial" w:eastAsia="Arial" w:hAnsi="Arial"/>
          <w:b w:val="1"/>
          <w:smallCaps w:val="1"/>
          <w:sz w:val="22"/>
          <w:szCs w:val="22"/>
          <w:rtl w:val="0"/>
        </w:rPr>
        <w:br w:type="textWrapping"/>
      </w:r>
      <w:r w:rsidDel="00000000" w:rsidR="00000000" w:rsidRPr="00000000">
        <w:rPr>
          <w:rFonts w:ascii="Arial" w:cs="Arial" w:eastAsia="Arial" w:hAnsi="Arial"/>
          <w:b w:val="1"/>
          <w:sz w:val="22"/>
          <w:szCs w:val="22"/>
          <w:rtl w:val="0"/>
        </w:rPr>
        <w:t xml:space="preserve">İhale Numarası:</w:t>
      </w:r>
      <w:r w:rsidDel="00000000" w:rsidR="00000000" w:rsidRPr="00000000">
        <w:rPr>
          <w:rFonts w:ascii="Arial" w:cs="Arial" w:eastAsia="Arial" w:hAnsi="Arial"/>
          <w:sz w:val="22"/>
          <w:szCs w:val="22"/>
          <w:rtl w:val="0"/>
        </w:rPr>
        <w:t xml:space="preserve"> 3</w:t>
      </w:r>
      <w:r w:rsidDel="00000000" w:rsidR="00000000" w:rsidRPr="00000000">
        <w:rPr>
          <w:rFonts w:ascii="Arial" w:cs="Arial" w:eastAsia="Arial" w:hAnsi="Arial"/>
          <w:i w:val="1"/>
          <w:sz w:val="22"/>
          <w:szCs w:val="22"/>
          <w:rtl w:val="0"/>
        </w:rPr>
        <w:tab/>
      </w:r>
    </w:p>
    <w:p w:rsidR="00000000" w:rsidDel="00000000" w:rsidP="00000000" w:rsidRDefault="00000000" w:rsidRPr="00000000" w14:paraId="0000016E">
      <w:pPr>
        <w:spacing w:after="120" w:lineRule="auto"/>
        <w:rPr>
          <w:rFonts w:ascii="Arial" w:cs="Arial" w:eastAsia="Arial" w:hAnsi="Arial"/>
          <w:sz w:val="22"/>
          <w:szCs w:val="22"/>
          <w:highlight w:val="lightGray"/>
        </w:rPr>
      </w:pPr>
      <w:r w:rsidDel="00000000" w:rsidR="00000000" w:rsidRPr="00000000">
        <w:rPr>
          <w:rFonts w:ascii="Arial" w:cs="Arial" w:eastAsia="Arial" w:hAnsi="Arial"/>
          <w:b w:val="1"/>
          <w:sz w:val="22"/>
          <w:szCs w:val="22"/>
          <w:rtl w:val="0"/>
        </w:rPr>
        <w:t xml:space="preserve">İhale Adı: </w:t>
      </w:r>
      <w:r w:rsidDel="00000000" w:rsidR="00000000" w:rsidRPr="00000000">
        <w:rPr>
          <w:rFonts w:ascii="Arial" w:cs="Arial" w:eastAsia="Arial" w:hAnsi="Arial"/>
          <w:sz w:val="22"/>
          <w:szCs w:val="22"/>
          <w:rtl w:val="0"/>
        </w:rPr>
        <w:t xml:space="preserve">STGM Derneği, “Sivil Toplum Kapasite Güçlendirme Merkezi Projesi” kapsamında </w:t>
      </w:r>
      <w:r w:rsidDel="00000000" w:rsidR="00000000" w:rsidRPr="00000000">
        <w:rPr>
          <w:rFonts w:ascii="Arial" w:cs="Arial" w:eastAsia="Arial" w:hAnsi="Arial"/>
          <w:b w:val="1"/>
          <w:sz w:val="22"/>
          <w:szCs w:val="22"/>
          <w:rtl w:val="0"/>
        </w:rPr>
        <w:t xml:space="preserve">“Sivil Sesler Festivali”</w:t>
      </w:r>
      <w:r w:rsidDel="00000000" w:rsidR="00000000" w:rsidRPr="00000000">
        <w:rPr>
          <w:rFonts w:ascii="Arial" w:cs="Arial" w:eastAsia="Arial" w:hAnsi="Arial"/>
          <w:sz w:val="22"/>
          <w:szCs w:val="22"/>
          <w:rtl w:val="0"/>
        </w:rPr>
        <w:t xml:space="preserve">  için Etkinlik Organizasyon İhalesi</w:t>
      </w:r>
      <w:r w:rsidDel="00000000" w:rsidR="00000000" w:rsidRPr="00000000">
        <w:rPr>
          <w:rtl w:val="0"/>
        </w:rPr>
      </w:r>
    </w:p>
    <w:p w:rsidR="00000000" w:rsidDel="00000000" w:rsidP="00000000" w:rsidRDefault="00000000" w:rsidRPr="00000000" w14:paraId="0000016F">
      <w:pPr>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ab/>
        <w:tab/>
        <w:tab/>
        <w:t xml:space="preserve">&lt; Yer ve tarih &gt;</w:t>
      </w:r>
    </w:p>
    <w:p w:rsidR="00000000" w:rsidDel="00000000" w:rsidP="00000000" w:rsidRDefault="00000000" w:rsidRPr="00000000" w14:paraId="00000170">
      <w:pPr>
        <w:spacing w:after="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1">
      <w:pPr>
        <w:keepNext w:val="1"/>
        <w:spacing w:after="120" w:lineRule="auto"/>
        <w:ind w:left="425" w:hanging="425"/>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 </w:t>
        <w:tab/>
        <w:t xml:space="preserve">TEKLİF SAHİBİ</w:t>
      </w:r>
    </w:p>
    <w:tbl>
      <w:tblPr>
        <w:tblStyle w:val="Table1"/>
        <w:tblW w:w="8973.0" w:type="dxa"/>
        <w:jc w:val="left"/>
        <w:tblInd w:w="67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8973"/>
        <w:tblGridChange w:id="0">
          <w:tblGrid>
            <w:gridCol w:w="8973"/>
          </w:tblGrid>
        </w:tblGridChange>
      </w:tblGrid>
      <w:tr>
        <w:trPr>
          <w:cantSplit w:val="0"/>
          <w:tblHeader w:val="0"/>
        </w:trPr>
        <w:tc>
          <w:tcPr>
            <w:shd w:fill="f2f2f2" w:val="clear"/>
          </w:tcPr>
          <w:p w:rsidR="00000000" w:rsidDel="00000000" w:rsidP="00000000" w:rsidRDefault="00000000" w:rsidRPr="00000000" w14:paraId="00000172">
            <w:pPr>
              <w:spacing w:after="12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Tüzel kişiliğin isim ve adresi</w:t>
            </w:r>
          </w:p>
        </w:tc>
      </w:tr>
      <w:tr>
        <w:trPr>
          <w:cantSplit w:val="0"/>
          <w:trHeight w:val="680" w:hRule="atLeast"/>
          <w:tblHeader w:val="0"/>
        </w:trPr>
        <w:tc>
          <w:tcPr/>
          <w:p w:rsidR="00000000" w:rsidDel="00000000" w:rsidP="00000000" w:rsidRDefault="00000000" w:rsidRPr="00000000" w14:paraId="00000173">
            <w:pPr>
              <w:spacing w:after="120" w:lineRule="auto"/>
              <w:jc w:val="both"/>
              <w:rPr>
                <w:rFonts w:ascii="Arial" w:cs="Arial" w:eastAsia="Arial" w:hAnsi="Arial"/>
                <w:b w:val="1"/>
                <w:sz w:val="22"/>
                <w:szCs w:val="22"/>
              </w:rPr>
            </w:pPr>
            <w:r w:rsidDel="00000000" w:rsidR="00000000" w:rsidRPr="00000000">
              <w:rPr>
                <w:rtl w:val="0"/>
              </w:rPr>
            </w:r>
          </w:p>
        </w:tc>
      </w:tr>
    </w:tbl>
    <w:p w:rsidR="00000000" w:rsidDel="00000000" w:rsidP="00000000" w:rsidRDefault="00000000" w:rsidRPr="00000000" w14:paraId="00000174">
      <w:pPr>
        <w:spacing w:after="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5">
      <w:pPr>
        <w:keepNext w:val="1"/>
        <w:spacing w:after="120" w:lineRule="auto"/>
        <w:ind w:left="425" w:hanging="425"/>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w:t>
        <w:tab/>
        <w:t xml:space="preserve">İRTİBAT KURULACAK KİŞİ (bu ihale işlemi için)</w:t>
      </w:r>
    </w:p>
    <w:tbl>
      <w:tblPr>
        <w:tblStyle w:val="Table2"/>
        <w:tblW w:w="8973.0" w:type="dxa"/>
        <w:jc w:val="left"/>
        <w:tblInd w:w="67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701"/>
        <w:gridCol w:w="7272"/>
        <w:tblGridChange w:id="0">
          <w:tblGrid>
            <w:gridCol w:w="1701"/>
            <w:gridCol w:w="7272"/>
          </w:tblGrid>
        </w:tblGridChange>
      </w:tblGrid>
      <w:tr>
        <w:trPr>
          <w:cantSplit w:val="0"/>
          <w:trHeight w:val="260" w:hRule="atLeast"/>
          <w:tblHeader w:val="0"/>
        </w:trPr>
        <w:tc>
          <w:tcPr>
            <w:shd w:fill="f2f2f2" w:val="clear"/>
          </w:tcPr>
          <w:p w:rsidR="00000000" w:rsidDel="00000000" w:rsidP="00000000" w:rsidRDefault="00000000" w:rsidRPr="00000000" w14:paraId="00000176">
            <w:pPr>
              <w:spacing w:after="12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İsim</w:t>
            </w:r>
          </w:p>
        </w:tc>
        <w:tc>
          <w:tcPr/>
          <w:p w:rsidR="00000000" w:rsidDel="00000000" w:rsidP="00000000" w:rsidRDefault="00000000" w:rsidRPr="00000000" w14:paraId="00000177">
            <w:pPr>
              <w:spacing w:after="120" w:lineRule="auto"/>
              <w:jc w:val="both"/>
              <w:rPr>
                <w:rFonts w:ascii="Arial" w:cs="Arial" w:eastAsia="Arial" w:hAnsi="Arial"/>
                <w:sz w:val="22"/>
                <w:szCs w:val="22"/>
              </w:rPr>
            </w:pPr>
            <w:r w:rsidDel="00000000" w:rsidR="00000000" w:rsidRPr="00000000">
              <w:rPr>
                <w:rtl w:val="0"/>
              </w:rPr>
            </w:r>
          </w:p>
        </w:tc>
      </w:tr>
      <w:tr>
        <w:trPr>
          <w:cantSplit w:val="0"/>
          <w:trHeight w:val="240" w:hRule="atLeast"/>
          <w:tblHeader w:val="0"/>
        </w:trPr>
        <w:tc>
          <w:tcPr>
            <w:shd w:fill="f2f2f2" w:val="clear"/>
          </w:tcPr>
          <w:p w:rsidR="00000000" w:rsidDel="00000000" w:rsidP="00000000" w:rsidRDefault="00000000" w:rsidRPr="00000000" w14:paraId="00000178">
            <w:pPr>
              <w:spacing w:after="12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Kurum</w:t>
            </w:r>
          </w:p>
        </w:tc>
        <w:tc>
          <w:tcPr/>
          <w:p w:rsidR="00000000" w:rsidDel="00000000" w:rsidP="00000000" w:rsidRDefault="00000000" w:rsidRPr="00000000" w14:paraId="00000179">
            <w:pPr>
              <w:spacing w:after="120" w:lineRule="auto"/>
              <w:jc w:val="both"/>
              <w:rPr>
                <w:rFonts w:ascii="Arial" w:cs="Arial" w:eastAsia="Arial" w:hAnsi="Arial"/>
                <w:sz w:val="22"/>
                <w:szCs w:val="22"/>
              </w:rPr>
            </w:pPr>
            <w:r w:rsidDel="00000000" w:rsidR="00000000" w:rsidRPr="00000000">
              <w:rPr>
                <w:rtl w:val="0"/>
              </w:rPr>
            </w:r>
          </w:p>
        </w:tc>
      </w:tr>
      <w:tr>
        <w:trPr>
          <w:cantSplit w:val="0"/>
          <w:trHeight w:val="260" w:hRule="atLeast"/>
          <w:tblHeader w:val="0"/>
        </w:trPr>
        <w:tc>
          <w:tcPr>
            <w:shd w:fill="f2f2f2" w:val="clear"/>
          </w:tcPr>
          <w:p w:rsidR="00000000" w:rsidDel="00000000" w:rsidP="00000000" w:rsidRDefault="00000000" w:rsidRPr="00000000" w14:paraId="0000017A">
            <w:pPr>
              <w:spacing w:after="12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Adres</w:t>
            </w:r>
          </w:p>
        </w:tc>
        <w:tc>
          <w:tcPr/>
          <w:p w:rsidR="00000000" w:rsidDel="00000000" w:rsidP="00000000" w:rsidRDefault="00000000" w:rsidRPr="00000000" w14:paraId="0000017B">
            <w:pPr>
              <w:spacing w:after="120" w:lineRule="auto"/>
              <w:jc w:val="both"/>
              <w:rPr>
                <w:rFonts w:ascii="Arial" w:cs="Arial" w:eastAsia="Arial" w:hAnsi="Arial"/>
                <w:sz w:val="22"/>
                <w:szCs w:val="22"/>
              </w:rPr>
            </w:pP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17C">
            <w:pPr>
              <w:spacing w:after="12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Telefon</w:t>
            </w:r>
          </w:p>
        </w:tc>
        <w:tc>
          <w:tcPr/>
          <w:p w:rsidR="00000000" w:rsidDel="00000000" w:rsidP="00000000" w:rsidRDefault="00000000" w:rsidRPr="00000000" w14:paraId="0000017D">
            <w:pPr>
              <w:spacing w:after="120" w:lineRule="auto"/>
              <w:jc w:val="both"/>
              <w:rPr>
                <w:rFonts w:ascii="Arial" w:cs="Arial" w:eastAsia="Arial" w:hAnsi="Arial"/>
                <w:sz w:val="22"/>
                <w:szCs w:val="22"/>
              </w:rPr>
            </w:pP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17E">
            <w:pPr>
              <w:spacing w:after="12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Faks</w:t>
            </w:r>
          </w:p>
        </w:tc>
        <w:tc>
          <w:tcPr/>
          <w:p w:rsidR="00000000" w:rsidDel="00000000" w:rsidP="00000000" w:rsidRDefault="00000000" w:rsidRPr="00000000" w14:paraId="0000017F">
            <w:pPr>
              <w:spacing w:after="120" w:lineRule="auto"/>
              <w:jc w:val="both"/>
              <w:rPr>
                <w:rFonts w:ascii="Arial" w:cs="Arial" w:eastAsia="Arial" w:hAnsi="Arial"/>
                <w:sz w:val="22"/>
                <w:szCs w:val="22"/>
              </w:rPr>
            </w:pPr>
            <w:r w:rsidDel="00000000" w:rsidR="00000000" w:rsidRPr="00000000">
              <w:rPr>
                <w:rtl w:val="0"/>
              </w:rPr>
            </w:r>
          </w:p>
        </w:tc>
      </w:tr>
      <w:tr>
        <w:trPr>
          <w:cantSplit w:val="0"/>
          <w:trHeight w:val="220" w:hRule="atLeast"/>
          <w:tblHeader w:val="0"/>
        </w:trPr>
        <w:tc>
          <w:tcPr>
            <w:shd w:fill="f2f2f2" w:val="clear"/>
          </w:tcPr>
          <w:p w:rsidR="00000000" w:rsidDel="00000000" w:rsidP="00000000" w:rsidRDefault="00000000" w:rsidRPr="00000000" w14:paraId="00000180">
            <w:pPr>
              <w:spacing w:after="12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E-posta</w:t>
            </w:r>
          </w:p>
        </w:tc>
        <w:tc>
          <w:tcPr/>
          <w:p w:rsidR="00000000" w:rsidDel="00000000" w:rsidP="00000000" w:rsidRDefault="00000000" w:rsidRPr="00000000" w14:paraId="00000181">
            <w:pPr>
              <w:spacing w:after="120" w:lineRule="auto"/>
              <w:jc w:val="both"/>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182">
      <w:pPr>
        <w:keepNext w:val="1"/>
        <w:tabs>
          <w:tab w:val="left" w:pos="360"/>
        </w:tabs>
        <w:spacing w:after="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3">
      <w:pPr>
        <w:keepNext w:val="1"/>
        <w:tabs>
          <w:tab w:val="left" w:pos="360"/>
        </w:tabs>
        <w:spacing w:after="120" w:lineRule="auto"/>
        <w:ind w:left="720" w:hanging="72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w:t>
        <w:tab/>
        <w:tab/>
        <w:t xml:space="preserve">İSTEKLİNİN BEYAN(LAR)I: </w:t>
      </w:r>
    </w:p>
    <w:p w:rsidR="00000000" w:rsidDel="00000000" w:rsidP="00000000" w:rsidRDefault="00000000" w:rsidRPr="00000000" w14:paraId="00000184">
      <w:pPr>
        <w:keepNext w:val="1"/>
        <w:tabs>
          <w:tab w:val="left" w:pos="360"/>
        </w:tabs>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ab/>
        <w:tab/>
      </w:r>
      <w:r w:rsidDel="00000000" w:rsidR="00000000" w:rsidRPr="00000000">
        <w:rPr>
          <w:rFonts w:ascii="Arial" w:cs="Arial" w:eastAsia="Arial" w:hAnsi="Arial"/>
          <w:b w:val="1"/>
          <w:sz w:val="22"/>
          <w:szCs w:val="22"/>
          <w:highlight w:val="lightGray"/>
          <w:rtl w:val="0"/>
        </w:rPr>
        <w:t xml:space="preserve">Ekli form, ihaleye teklif veren istekli tarafından doldurularak imzalanacaktır </w:t>
      </w:r>
      <w:r w:rsidDel="00000000" w:rsidR="00000000" w:rsidRPr="00000000">
        <w:rPr>
          <w:rtl w:val="0"/>
        </w:rPr>
      </w:r>
    </w:p>
    <w:p w:rsidR="00000000" w:rsidDel="00000000" w:rsidP="00000000" w:rsidRDefault="00000000" w:rsidRPr="00000000" w14:paraId="00000185">
      <w:pPr>
        <w:spacing w:after="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6">
      <w:pPr>
        <w:pBdr>
          <w:top w:space="0" w:sz="0" w:val="nil"/>
          <w:left w:space="0" w:sz="0" w:val="nil"/>
          <w:bottom w:space="0" w:sz="0" w:val="nil"/>
          <w:right w:space="0" w:sz="0" w:val="nil"/>
          <w:between w:space="0" w:sz="0" w:val="nil"/>
        </w:pBdr>
        <w:spacing w:after="120" w:lineRule="auto"/>
        <w:ind w:left="720" w:hanging="72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 </w:t>
        <w:tab/>
        <w:t xml:space="preserve">TAAHHÜTNAME</w:t>
      </w:r>
    </w:p>
    <w:p w:rsidR="00000000" w:rsidDel="00000000" w:rsidP="00000000" w:rsidRDefault="00000000" w:rsidRPr="00000000" w14:paraId="00000187">
      <w:pPr>
        <w:pBdr>
          <w:top w:space="0" w:sz="0" w:val="nil"/>
          <w:left w:space="0" w:sz="0" w:val="nil"/>
          <w:bottom w:space="0" w:sz="0" w:val="nil"/>
          <w:right w:space="0" w:sz="0" w:val="nil"/>
          <w:between w:space="0" w:sz="0" w:val="nil"/>
        </w:pBdr>
        <w:spacing w:after="120" w:lineRule="auto"/>
        <w:ind w:left="708"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Ben, yukarıda belirtilen isteklinin imza atmaya yetkili kişisi olarak, yukarıda belirtilen teklif usulü için hazırlanan teklif dosyalarını inceledim ve içeriğini tamamen kabul ettiğimizi beyan ediyorum. İhale dosyalarında talep edilen hizmetleri Teknik teklifimiz ve mühürlenmiş ayrı bir zarfla teslim edilen Mali teklifimizden oluşan belgelere dayanarak sağlamayı teklif ediyoruz.</w:t>
      </w:r>
    </w:p>
    <w:p w:rsidR="00000000" w:rsidDel="00000000" w:rsidP="00000000" w:rsidRDefault="00000000" w:rsidRPr="00000000" w14:paraId="00000188">
      <w:pPr>
        <w:keepLines w:val="1"/>
        <w:widowControl w:val="0"/>
        <w:numPr>
          <w:ilvl w:val="0"/>
          <w:numId w:val="16"/>
        </w:numPr>
        <w:spacing w:after="12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Teknik Teklif</w:t>
      </w:r>
    </w:p>
    <w:p w:rsidR="00000000" w:rsidDel="00000000" w:rsidP="00000000" w:rsidRDefault="00000000" w:rsidRPr="00000000" w14:paraId="00000189">
      <w:pPr>
        <w:keepLines w:val="1"/>
        <w:widowControl w:val="0"/>
        <w:numPr>
          <w:ilvl w:val="0"/>
          <w:numId w:val="16"/>
        </w:numPr>
        <w:spacing w:after="12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İsteklinin beyanı </w:t>
      </w:r>
    </w:p>
    <w:p w:rsidR="00000000" w:rsidDel="00000000" w:rsidP="00000000" w:rsidRDefault="00000000" w:rsidRPr="00000000" w14:paraId="0000018A">
      <w:pPr>
        <w:keepLines w:val="1"/>
        <w:widowControl w:val="0"/>
        <w:numPr>
          <w:ilvl w:val="0"/>
          <w:numId w:val="16"/>
        </w:numPr>
        <w:spacing w:after="12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Doldurulmuş tüzel kimlik formu</w:t>
      </w: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18B">
      <w:pPr>
        <w:keepLines w:val="1"/>
        <w:widowControl w:val="0"/>
        <w:numPr>
          <w:ilvl w:val="0"/>
          <w:numId w:val="16"/>
        </w:numPr>
        <w:spacing w:after="12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Mali teklif</w:t>
      </w:r>
    </w:p>
    <w:p w:rsidR="00000000" w:rsidDel="00000000" w:rsidP="00000000" w:rsidRDefault="00000000" w:rsidRPr="00000000" w14:paraId="0000018C">
      <w:pPr>
        <w:keepLines w:val="1"/>
        <w:widowControl w:val="0"/>
        <w:spacing w:after="120" w:lineRule="auto"/>
        <w:ind w:firstLine="720"/>
        <w:rPr>
          <w:rFonts w:ascii="Arial" w:cs="Arial" w:eastAsia="Arial" w:hAnsi="Arial"/>
          <w:sz w:val="22"/>
          <w:szCs w:val="22"/>
        </w:rPr>
      </w:pPr>
      <w:r w:rsidDel="00000000" w:rsidR="00000000" w:rsidRPr="00000000">
        <w:rPr>
          <w:rFonts w:ascii="Arial" w:cs="Arial" w:eastAsia="Arial" w:hAnsi="Arial"/>
          <w:b w:val="1"/>
          <w:sz w:val="22"/>
          <w:szCs w:val="22"/>
          <w:rtl w:val="0"/>
        </w:rPr>
        <w:t xml:space="preserve">İstekli adına imzalayan: </w:t>
      </w:r>
      <w:r w:rsidDel="00000000" w:rsidR="00000000" w:rsidRPr="00000000">
        <w:rPr>
          <w:rtl w:val="0"/>
        </w:rPr>
      </w:r>
    </w:p>
    <w:tbl>
      <w:tblPr>
        <w:tblStyle w:val="Table3"/>
        <w:tblW w:w="6150.0" w:type="dxa"/>
        <w:jc w:val="left"/>
        <w:tblInd w:w="79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770"/>
        <w:gridCol w:w="4380"/>
        <w:tblGridChange w:id="0">
          <w:tblGrid>
            <w:gridCol w:w="1770"/>
            <w:gridCol w:w="4380"/>
          </w:tblGrid>
        </w:tblGridChange>
      </w:tblGrid>
      <w:tr>
        <w:trPr>
          <w:cantSplit w:val="0"/>
          <w:tblHeader w:val="0"/>
        </w:trPr>
        <w:tc>
          <w:tcPr>
            <w:shd w:fill="f2f2f2" w:val="clear"/>
          </w:tcPr>
          <w:p w:rsidR="00000000" w:rsidDel="00000000" w:rsidP="00000000" w:rsidRDefault="00000000" w:rsidRPr="00000000" w14:paraId="0000018D">
            <w:pPr>
              <w:spacing w:after="12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Ad</w:t>
            </w:r>
          </w:p>
        </w:tc>
        <w:tc>
          <w:tcPr/>
          <w:p w:rsidR="00000000" w:rsidDel="00000000" w:rsidP="00000000" w:rsidRDefault="00000000" w:rsidRPr="00000000" w14:paraId="0000018E">
            <w:pPr>
              <w:spacing w:after="120" w:lineRule="auto"/>
              <w:jc w:val="both"/>
              <w:rPr>
                <w:rFonts w:ascii="Arial" w:cs="Arial" w:eastAsia="Arial" w:hAnsi="Arial"/>
                <w:sz w:val="22"/>
                <w:szCs w:val="22"/>
              </w:rPr>
            </w:pP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18F">
            <w:pPr>
              <w:spacing w:after="12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İmza</w:t>
            </w:r>
          </w:p>
        </w:tc>
        <w:tc>
          <w:tcPr/>
          <w:p w:rsidR="00000000" w:rsidDel="00000000" w:rsidP="00000000" w:rsidRDefault="00000000" w:rsidRPr="00000000" w14:paraId="00000190">
            <w:pPr>
              <w:spacing w:after="120" w:lineRule="auto"/>
              <w:jc w:val="both"/>
              <w:rPr>
                <w:rFonts w:ascii="Arial" w:cs="Arial" w:eastAsia="Arial" w:hAnsi="Arial"/>
                <w:sz w:val="22"/>
                <w:szCs w:val="22"/>
              </w:rPr>
            </w:pP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191">
            <w:pPr>
              <w:spacing w:after="12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Tarih</w:t>
            </w:r>
          </w:p>
        </w:tc>
        <w:tc>
          <w:tcPr/>
          <w:p w:rsidR="00000000" w:rsidDel="00000000" w:rsidP="00000000" w:rsidRDefault="00000000" w:rsidRPr="00000000" w14:paraId="00000192">
            <w:pPr>
              <w:spacing w:after="120" w:lineRule="auto"/>
              <w:jc w:val="both"/>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19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6">
      <w:pPr>
        <w:pStyle w:val="Heading1"/>
        <w:spacing w:after="120" w:before="0" w:lineRule="auto"/>
        <w:rPr>
          <w:sz w:val="22"/>
          <w:szCs w:val="22"/>
        </w:rPr>
      </w:pPr>
      <w:r w:rsidDel="00000000" w:rsidR="00000000" w:rsidRPr="00000000">
        <w:rPr>
          <w:sz w:val="22"/>
          <w:szCs w:val="22"/>
          <w:rtl w:val="0"/>
        </w:rPr>
        <w:t xml:space="preserve">EK 4: İsteklinin Beyanı</w:t>
      </w:r>
    </w:p>
    <w:p w:rsidR="00000000" w:rsidDel="00000000" w:rsidP="00000000" w:rsidRDefault="00000000" w:rsidRPr="00000000" w14:paraId="00000197">
      <w:pPr>
        <w:pStyle w:val="Heading1"/>
        <w:spacing w:after="120" w:before="0" w:lineRule="auto"/>
        <w:rPr>
          <w:sz w:val="22"/>
          <w:szCs w:val="22"/>
        </w:rPr>
      </w:pPr>
      <w:r w:rsidDel="00000000" w:rsidR="00000000" w:rsidRPr="00000000">
        <w:rPr>
          <w:sz w:val="22"/>
          <w:szCs w:val="22"/>
          <w:highlight w:val="lightGray"/>
          <w:rtl w:val="0"/>
        </w:rPr>
        <w:t xml:space="preserve">&lt;Tüzel kişiliğin antetli kağıdı&gt;</w:t>
      </w:r>
      <w:r w:rsidDel="00000000" w:rsidR="00000000" w:rsidRPr="00000000">
        <w:rPr>
          <w:sz w:val="22"/>
          <w:szCs w:val="22"/>
          <w:rtl w:val="0"/>
        </w:rPr>
        <w:t xml:space="preserve"> </w:t>
      </w:r>
    </w:p>
    <w:p w:rsidR="00000000" w:rsidDel="00000000" w:rsidP="00000000" w:rsidRDefault="00000000" w:rsidRPr="00000000" w14:paraId="00000198">
      <w:pPr>
        <w:pBdr>
          <w:top w:space="0" w:sz="0" w:val="nil"/>
          <w:left w:space="0" w:sz="0" w:val="nil"/>
          <w:bottom w:space="0" w:sz="0" w:val="nil"/>
          <w:right w:space="0" w:sz="0" w:val="nil"/>
          <w:between w:space="0" w:sz="0" w:val="nil"/>
        </w:pBdr>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İSTEKLİNİN BEYANI</w:t>
      </w:r>
    </w:p>
    <w:p w:rsidR="00000000" w:rsidDel="00000000" w:rsidP="00000000" w:rsidRDefault="00000000" w:rsidRPr="00000000" w14:paraId="00000199">
      <w:pPr>
        <w:pBdr>
          <w:top w:space="0" w:sz="0" w:val="nil"/>
          <w:left w:space="0" w:sz="0" w:val="nil"/>
          <w:bottom w:space="0" w:sz="0" w:val="nil"/>
          <w:right w:space="0" w:sz="0" w:val="nil"/>
          <w:between w:space="0" w:sz="0" w:val="nil"/>
        </w:pBdr>
        <w:spacing w:after="120" w:lineRule="auto"/>
        <w:rPr>
          <w:rFonts w:ascii="Arial" w:cs="Arial" w:eastAsia="Arial" w:hAnsi="Arial"/>
          <w:b w:val="1"/>
          <w:i w:val="1"/>
          <w:sz w:val="22"/>
          <w:szCs w:val="22"/>
        </w:rPr>
      </w:pPr>
      <w:r w:rsidDel="00000000" w:rsidR="00000000" w:rsidRPr="00000000">
        <w:rPr>
          <w:rFonts w:ascii="Arial" w:cs="Arial" w:eastAsia="Arial" w:hAnsi="Arial"/>
          <w:b w:val="1"/>
          <w:i w:val="1"/>
          <w:sz w:val="22"/>
          <w:szCs w:val="22"/>
          <w:rtl w:val="0"/>
        </w:rPr>
        <w:t xml:space="preserve">&lt;Tarih&gt;</w:t>
      </w:r>
    </w:p>
    <w:p w:rsidR="00000000" w:rsidDel="00000000" w:rsidP="00000000" w:rsidRDefault="00000000" w:rsidRPr="00000000" w14:paraId="0000019A">
      <w:pPr>
        <w:pBdr>
          <w:top w:space="0" w:sz="0" w:val="nil"/>
          <w:left w:space="0" w:sz="0" w:val="nil"/>
          <w:bottom w:space="0" w:sz="0" w:val="nil"/>
          <w:right w:space="0" w:sz="0" w:val="nil"/>
          <w:between w:space="0" w:sz="0" w:val="nil"/>
        </w:pBdr>
        <w:spacing w:after="120" w:lineRule="auto"/>
        <w:rPr>
          <w:rFonts w:ascii="Arial" w:cs="Arial" w:eastAsia="Arial" w:hAnsi="Arial"/>
          <w:i w:val="1"/>
          <w:sz w:val="22"/>
          <w:szCs w:val="22"/>
        </w:rPr>
      </w:pPr>
      <w:r w:rsidDel="00000000" w:rsidR="00000000" w:rsidRPr="00000000">
        <w:rPr>
          <w:rFonts w:ascii="Arial" w:cs="Arial" w:eastAsia="Arial" w:hAnsi="Arial"/>
          <w:b w:val="1"/>
          <w:i w:val="1"/>
          <w:sz w:val="22"/>
          <w:szCs w:val="22"/>
          <w:rtl w:val="0"/>
        </w:rPr>
        <w:t xml:space="preserve">&lt;Sözleşme Makamının ismi ve adresi&gt;</w:t>
      </w:r>
      <w:r w:rsidDel="00000000" w:rsidR="00000000" w:rsidRPr="00000000">
        <w:rPr>
          <w:rtl w:val="0"/>
        </w:rPr>
      </w:r>
    </w:p>
    <w:p w:rsidR="00000000" w:rsidDel="00000000" w:rsidP="00000000" w:rsidRDefault="00000000" w:rsidRPr="00000000" w14:paraId="0000019B">
      <w:pPr>
        <w:pBdr>
          <w:top w:space="0" w:sz="0" w:val="nil"/>
          <w:left w:space="0" w:sz="0" w:val="nil"/>
          <w:bottom w:space="0" w:sz="0" w:val="nil"/>
          <w:right w:space="0" w:sz="0" w:val="nil"/>
          <w:between w:space="0" w:sz="0" w:val="nil"/>
        </w:pBdr>
        <w:spacing w:after="12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Referansınız: &lt; İhaleye Davet tarihi&gt;</w:t>
      </w:r>
    </w:p>
    <w:p w:rsidR="00000000" w:rsidDel="00000000" w:rsidP="00000000" w:rsidRDefault="00000000" w:rsidRPr="00000000" w14:paraId="0000019C">
      <w:pPr>
        <w:keepNext w:val="1"/>
        <w:keepLines w:val="1"/>
        <w:widowControl w:val="0"/>
        <w:spacing w:after="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D">
      <w:pPr>
        <w:keepNext w:val="1"/>
        <w:keepLines w:val="1"/>
        <w:widowControl w:val="0"/>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Sayın İlgili</w:t>
      </w:r>
    </w:p>
    <w:p w:rsidR="00000000" w:rsidDel="00000000" w:rsidP="00000000" w:rsidRDefault="00000000" w:rsidRPr="00000000" w14:paraId="0000019E">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Yukarıda adı geçen ihale için ihale duyurunuza atfen, bu teklifi yukarıda adı geçen ihale</w:t>
      </w:r>
      <w:r w:rsidDel="00000000" w:rsidR="00000000" w:rsidRPr="00000000">
        <w:rPr>
          <w:rFonts w:ascii="Arial" w:cs="Arial" w:eastAsia="Arial" w:hAnsi="Arial"/>
          <w:sz w:val="22"/>
          <w:szCs w:val="22"/>
          <w:shd w:fill="d3d3d3" w:val="clear"/>
          <w:rtl w:val="0"/>
        </w:rPr>
        <w:t xml:space="preserve">nin &lt;sayı&gt; sayılı Lotu]</w:t>
      </w:r>
      <w:r w:rsidDel="00000000" w:rsidR="00000000" w:rsidRPr="00000000">
        <w:rPr>
          <w:rFonts w:ascii="Arial" w:cs="Arial" w:eastAsia="Arial" w:hAnsi="Arial"/>
          <w:sz w:val="22"/>
          <w:szCs w:val="22"/>
          <w:rtl w:val="0"/>
        </w:rPr>
        <w:t xml:space="preserve"> için sunduğumuzu teyit ederiz.</w:t>
      </w:r>
    </w:p>
    <w:p w:rsidR="00000000" w:rsidDel="00000000" w:rsidP="00000000" w:rsidRDefault="00000000" w:rsidRPr="00000000" w14:paraId="0000019F">
      <w:pPr>
        <w:numPr>
          <w:ilvl w:val="0"/>
          <w:numId w:val="30"/>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İşbu teklifi münferid olarak bu ihale için sunduğumuzu ve aynı ihaleye başka bir şekil ve ortaklıkta katılmadığımızı;</w:t>
      </w:r>
    </w:p>
    <w:p w:rsidR="00000000" w:rsidDel="00000000" w:rsidP="00000000" w:rsidRDefault="00000000" w:rsidRPr="00000000" w14:paraId="000001A0">
      <w:pPr>
        <w:numPr>
          <w:ilvl w:val="0"/>
          <w:numId w:val="30"/>
        </w:numPr>
        <w:ind w:left="720" w:hanging="360"/>
        <w:rPr>
          <w:rFonts w:ascii="Arial" w:cs="Arial" w:eastAsia="Arial" w:hAnsi="Arial"/>
          <w:sz w:val="22"/>
          <w:szCs w:val="22"/>
        </w:rPr>
      </w:pPr>
      <w:hyperlink r:id="rId21">
        <w:r w:rsidDel="00000000" w:rsidR="00000000" w:rsidRPr="00000000">
          <w:rPr>
            <w:rFonts w:ascii="Arial" w:cs="Arial" w:eastAsia="Arial" w:hAnsi="Arial"/>
            <w:b w:val="1"/>
            <w:i w:val="1"/>
            <w:color w:val="1155cc"/>
            <w:sz w:val="22"/>
            <w:szCs w:val="22"/>
            <w:u w:val="single"/>
            <w:rtl w:val="0"/>
          </w:rPr>
          <w:t xml:space="preserve">https://ec.europa.eu/europeaid/prag/</w:t>
        </w:r>
      </w:hyperlink>
      <w:r w:rsidDel="00000000" w:rsidR="00000000" w:rsidRPr="00000000">
        <w:rPr>
          <w:rFonts w:ascii="Arial" w:cs="Arial" w:eastAsia="Arial" w:hAnsi="Arial"/>
          <w:b w:val="1"/>
          <w:i w:val="1"/>
          <w:sz w:val="22"/>
          <w:szCs w:val="22"/>
          <w:rtl w:val="0"/>
        </w:rPr>
        <w:t xml:space="preserve"> </w:t>
      </w:r>
      <w:r w:rsidDel="00000000" w:rsidR="00000000" w:rsidRPr="00000000">
        <w:rPr>
          <w:rFonts w:ascii="Arial" w:cs="Arial" w:eastAsia="Arial" w:hAnsi="Arial"/>
          <w:sz w:val="22"/>
          <w:szCs w:val="22"/>
          <w:rtl w:val="0"/>
        </w:rPr>
        <w:t xml:space="preserve">internet adresinden de elde edilebilecek olan </w:t>
      </w:r>
      <w:r w:rsidDel="00000000" w:rsidR="00000000" w:rsidRPr="00000000">
        <w:rPr>
          <w:rFonts w:ascii="Arial" w:cs="Arial" w:eastAsia="Arial" w:hAnsi="Arial"/>
          <w:b w:val="1"/>
          <w:sz w:val="22"/>
          <w:szCs w:val="22"/>
          <w:rtl w:val="0"/>
        </w:rPr>
        <w:t xml:space="preserve">AB dış faaliyetleri için hazırlanmış sözleşme prosedürleri için Uygulama Rehberi’nin (PRAG) 2.6.10.1 bölümünde</w:t>
      </w:r>
      <w:r w:rsidDel="00000000" w:rsidR="00000000" w:rsidRPr="00000000">
        <w:rPr>
          <w:rFonts w:ascii="Arial" w:cs="Arial" w:eastAsia="Arial" w:hAnsi="Arial"/>
          <w:sz w:val="22"/>
          <w:szCs w:val="22"/>
          <w:rtl w:val="0"/>
        </w:rPr>
        <w:t xml:space="preserve"> listelenen, ihale dışı bırakılma durumlardan herhangi birine dahil olmadığımızı;</w:t>
      </w:r>
    </w:p>
    <w:p w:rsidR="00000000" w:rsidDel="00000000" w:rsidP="00000000" w:rsidRDefault="00000000" w:rsidRPr="00000000" w14:paraId="000001A1">
      <w:pPr>
        <w:numPr>
          <w:ilvl w:val="0"/>
          <w:numId w:val="30"/>
        </w:numPr>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PRAG’ın 2.5.6. bölümünde</w:t>
      </w:r>
      <w:r w:rsidDel="00000000" w:rsidR="00000000" w:rsidRPr="00000000">
        <w:rPr>
          <w:rFonts w:ascii="Arial" w:cs="Arial" w:eastAsia="Arial" w:hAnsi="Arial"/>
          <w:sz w:val="22"/>
          <w:szCs w:val="22"/>
          <w:rtl w:val="0"/>
        </w:rPr>
        <w:t xml:space="preserve"> açıklanan etik maddelerine uymayı kabul ettiğimizi, projenin önceki aşamalarına katılmamızın haksız rekabete sebep olmayacağını kanıtlayabildiğimiz durumlar dışında bu ihale sürecinin konusu olan projenin hazırlanması sürecine katılmadığımızı ve bu teklifin teslim dönemi içerisinde özellikle diğer adaylar ya da ihale sürecindeki diğer taraflarla hiçbir çıkar çatışması ya da benzer ilişkiler içinde olmadığımızı;</w:t>
      </w:r>
    </w:p>
    <w:p w:rsidR="00000000" w:rsidDel="00000000" w:rsidP="00000000" w:rsidRDefault="00000000" w:rsidRPr="00000000" w14:paraId="000001A2">
      <w:pPr>
        <w:numPr>
          <w:ilvl w:val="0"/>
          <w:numId w:val="30"/>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Başvuru formunda sadece tüzel kişiliğimizin kaynak ve deneyimine dair bilgileri sağladığımızı; </w:t>
      </w:r>
    </w:p>
    <w:p w:rsidR="00000000" w:rsidDel="00000000" w:rsidP="00000000" w:rsidRDefault="00000000" w:rsidRPr="00000000" w14:paraId="000001A3">
      <w:pPr>
        <w:numPr>
          <w:ilvl w:val="0"/>
          <w:numId w:val="30"/>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Teklif süreci ya da sözleşmenin uygulanmasının herhangi bir aşamasında, üstte belirtilen durumlarda herhangi bir değişiklik olması halinde, Sözleşme Makamını hemen bilgilendireceğimizi ve</w:t>
      </w:r>
    </w:p>
    <w:p w:rsidR="00000000" w:rsidDel="00000000" w:rsidP="00000000" w:rsidRDefault="00000000" w:rsidRPr="00000000" w14:paraId="000001A4">
      <w:pPr>
        <w:numPr>
          <w:ilvl w:val="0"/>
          <w:numId w:val="30"/>
        </w:numPr>
        <w:spacing w:after="12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Yanlış beyan vermemiz, önemli bir hata yapmamız veya usulsüzlük ve yolsuzluk yapmamız durumlarında ihale dışı bırakılabileceğimizi tamamen anladığımızı ve kabul ettiğimizi,</w:t>
      </w:r>
    </w:p>
    <w:p w:rsidR="00000000" w:rsidDel="00000000" w:rsidP="00000000" w:rsidRDefault="00000000" w:rsidRPr="00000000" w14:paraId="000001A5">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Beyan ederiz.</w:t>
      </w:r>
    </w:p>
    <w:p w:rsidR="00000000" w:rsidDel="00000000" w:rsidP="00000000" w:rsidRDefault="00000000" w:rsidRPr="00000000" w14:paraId="000001A6">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Teklifimizin kabul edilmesi durumunda,</w:t>
      </w:r>
      <w:r w:rsidDel="00000000" w:rsidR="00000000" w:rsidRPr="00000000">
        <w:rPr>
          <w:rFonts w:ascii="Arial" w:cs="Arial" w:eastAsia="Arial" w:hAnsi="Arial"/>
          <w:b w:val="1"/>
          <w:sz w:val="22"/>
          <w:szCs w:val="22"/>
          <w:rtl w:val="0"/>
        </w:rPr>
        <w:t xml:space="preserve"> gerektiğinde, </w:t>
      </w:r>
      <w:r w:rsidDel="00000000" w:rsidR="00000000" w:rsidRPr="00000000">
        <w:rPr>
          <w:rFonts w:ascii="Arial" w:cs="Arial" w:eastAsia="Arial" w:hAnsi="Arial"/>
          <w:sz w:val="22"/>
          <w:szCs w:val="22"/>
          <w:rtl w:val="0"/>
        </w:rPr>
        <w:t xml:space="preserve">bağlı bulunduğumuz ülkenin yasalarına uygun olarak</w:t>
      </w:r>
      <w:r w:rsidDel="00000000" w:rsidR="00000000" w:rsidRPr="00000000">
        <w:rPr>
          <w:rFonts w:ascii="Arial" w:cs="Arial" w:eastAsia="Arial" w:hAnsi="Arial"/>
          <w:b w:val="1"/>
          <w:sz w:val="22"/>
          <w:szCs w:val="22"/>
          <w:rtl w:val="0"/>
        </w:rPr>
        <w:t xml:space="preserve"> PRAG’ın 2.6.10.1. bölümünde</w:t>
      </w:r>
      <w:r w:rsidDel="00000000" w:rsidR="00000000" w:rsidRPr="00000000">
        <w:rPr>
          <w:rFonts w:ascii="Arial" w:cs="Arial" w:eastAsia="Arial" w:hAnsi="Arial"/>
          <w:sz w:val="22"/>
          <w:szCs w:val="22"/>
          <w:rtl w:val="0"/>
        </w:rPr>
        <w:t xml:space="preserve"> listelenen, ihale dışı bırakılma durumlardan herhangi birine dahil olmadığımızın ispatını sunacağımızı taahhüt ederiz. Sunulan kanıt veya belgelerin tarihi, teklif sunumunun son başvuru tarihinin 1 yıl öncesinden daha eski tarihli olmayacaktır ve, ek olarak, söz konusu belgenin hazırlanma tarihinden itibaren geçen süre içerisinde belgede ispatlanan durumların değişmediğini ifade eden yeminli bir belge sağlayacağız.</w:t>
      </w:r>
    </w:p>
    <w:p w:rsidR="00000000" w:rsidDel="00000000" w:rsidP="00000000" w:rsidRDefault="00000000" w:rsidRPr="00000000" w14:paraId="000001A7">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A8">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A9">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Saygılarımla,</w:t>
      </w:r>
    </w:p>
    <w:p w:rsidR="00000000" w:rsidDel="00000000" w:rsidP="00000000" w:rsidRDefault="00000000" w:rsidRPr="00000000" w14:paraId="000001AA">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AB">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AC">
      <w:pPr>
        <w:spacing w:after="120" w:lineRule="auto"/>
        <w:rPr>
          <w:rFonts w:ascii="Arial" w:cs="Arial" w:eastAsia="Arial" w:hAnsi="Arial"/>
          <w:sz w:val="22"/>
          <w:szCs w:val="22"/>
          <w:shd w:fill="d3d3d3" w:val="clear"/>
        </w:rPr>
      </w:pPr>
      <w:r w:rsidDel="00000000" w:rsidR="00000000" w:rsidRPr="00000000">
        <w:rPr>
          <w:rFonts w:ascii="Arial" w:cs="Arial" w:eastAsia="Arial" w:hAnsi="Arial"/>
          <w:sz w:val="22"/>
          <w:szCs w:val="22"/>
          <w:shd w:fill="d3d3d3" w:val="clear"/>
          <w:rtl w:val="0"/>
        </w:rPr>
        <w:t xml:space="preserve">&lt;Tüzel kişiliğin yetkili temsilcisinin imzası &gt;</w:t>
      </w:r>
    </w:p>
    <w:p w:rsidR="00000000" w:rsidDel="00000000" w:rsidP="00000000" w:rsidRDefault="00000000" w:rsidRPr="00000000" w14:paraId="000001AD">
      <w:pPr>
        <w:spacing w:after="120" w:lineRule="auto"/>
        <w:rPr>
          <w:rFonts w:ascii="Arial" w:cs="Arial" w:eastAsia="Arial" w:hAnsi="Arial"/>
          <w:sz w:val="22"/>
          <w:szCs w:val="22"/>
        </w:rPr>
      </w:pPr>
      <w:r w:rsidDel="00000000" w:rsidR="00000000" w:rsidRPr="00000000">
        <w:rPr>
          <w:rFonts w:ascii="Arial" w:cs="Arial" w:eastAsia="Arial" w:hAnsi="Arial"/>
          <w:b w:val="1"/>
          <w:sz w:val="22"/>
          <w:szCs w:val="22"/>
          <w:shd w:fill="d3d3d3" w:val="clear"/>
          <w:rtl w:val="0"/>
        </w:rPr>
        <w:t xml:space="preserve">&lt;İsteklinin yetkili temsilcisinin ismi ve ünvanı&gt;</w:t>
      </w:r>
      <w:r w:rsidDel="00000000" w:rsidR="00000000" w:rsidRPr="00000000">
        <w:rPr>
          <w:rtl w:val="0"/>
        </w:rPr>
      </w:r>
    </w:p>
    <w:p w:rsidR="00000000" w:rsidDel="00000000" w:rsidP="00000000" w:rsidRDefault="00000000" w:rsidRPr="00000000" w14:paraId="000001AE">
      <w:pPr>
        <w:spacing w:after="120" w:lineRule="auto"/>
        <w:ind w:left="567" w:hanging="567"/>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F">
      <w:pPr>
        <w:spacing w:after="120" w:lineRule="auto"/>
        <w:ind w:left="567" w:hanging="567"/>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B0">
      <w:pPr>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EK 5: Teklif Formatı</w:t>
      </w:r>
    </w:p>
    <w:p w:rsidR="00000000" w:rsidDel="00000000" w:rsidP="00000000" w:rsidRDefault="00000000" w:rsidRPr="00000000" w14:paraId="000001B1">
      <w:pPr>
        <w:pStyle w:val="Heading3"/>
        <w:spacing w:after="120" w:before="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Serbest formatta aşağıdaki bilgileri içeren teklifinizi hazırlayınız.</w:t>
      </w:r>
    </w:p>
    <w:p w:rsidR="00000000" w:rsidDel="00000000" w:rsidP="00000000" w:rsidRDefault="00000000" w:rsidRPr="00000000" w14:paraId="000001B2">
      <w:pPr>
        <w:numPr>
          <w:ilvl w:val="0"/>
          <w:numId w:val="2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Sivil Sesler Festivali için önerdiğiniz etkinlik konsepti için sunum,</w:t>
      </w:r>
    </w:p>
    <w:p w:rsidR="00000000" w:rsidDel="00000000" w:rsidP="00000000" w:rsidRDefault="00000000" w:rsidRPr="00000000" w14:paraId="000001B3">
      <w:pPr>
        <w:numPr>
          <w:ilvl w:val="0"/>
          <w:numId w:val="2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Firmanızın sivil toplum örgütleri, Avrupa Birliği (AB), Birleşmiş Milletler (BM) ajansları veya kamu kurumlarıyla olan benzer deneyimlerini anlatan ve ispat eden belgelerin kopyaları,</w:t>
      </w:r>
    </w:p>
    <w:p w:rsidR="00000000" w:rsidDel="00000000" w:rsidP="00000000" w:rsidRDefault="00000000" w:rsidRPr="00000000" w14:paraId="000001B4">
      <w:pPr>
        <w:numPr>
          <w:ilvl w:val="0"/>
          <w:numId w:val="2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Firmanıza ait ilgili sertifikaların kopyaları,</w:t>
      </w:r>
    </w:p>
    <w:p w:rsidR="00000000" w:rsidDel="00000000" w:rsidP="00000000" w:rsidRDefault="00000000" w:rsidRPr="00000000" w14:paraId="000001B5">
      <w:pPr>
        <w:pStyle w:val="Heading3"/>
        <w:numPr>
          <w:ilvl w:val="0"/>
          <w:numId w:val="22"/>
        </w:numPr>
        <w:spacing w:after="0" w:before="0" w:lineRule="auto"/>
        <w:ind w:left="720" w:hanging="360"/>
        <w:jc w:val="both"/>
        <w:rPr>
          <w:rFonts w:ascii="Arial" w:cs="Arial" w:eastAsia="Arial" w:hAnsi="Arial"/>
          <w:b w:val="0"/>
          <w:color w:val="000000"/>
          <w:sz w:val="22"/>
          <w:szCs w:val="22"/>
        </w:rPr>
      </w:pPr>
      <w:bookmarkStart w:colFirst="0" w:colLast="0" w:name="_heading=h.ktxoecfh0jnh" w:id="9"/>
      <w:bookmarkEnd w:id="9"/>
      <w:r w:rsidDel="00000000" w:rsidR="00000000" w:rsidRPr="00000000">
        <w:rPr>
          <w:rFonts w:ascii="Arial" w:cs="Arial" w:eastAsia="Arial" w:hAnsi="Arial"/>
          <w:b w:val="0"/>
          <w:color w:val="000000"/>
          <w:sz w:val="22"/>
          <w:szCs w:val="22"/>
          <w:rtl w:val="0"/>
        </w:rPr>
        <w:t xml:space="preserve">Çalışacak görevlilerin iş kapsamındaki sorumlulukları-çalışma prensipleri, özgeçmişleri ve sigortalı olduklarını gösteren doğrulayıcı belgeler,</w:t>
      </w:r>
    </w:p>
    <w:p w:rsidR="00000000" w:rsidDel="00000000" w:rsidP="00000000" w:rsidRDefault="00000000" w:rsidRPr="00000000" w14:paraId="000001B6">
      <w:pPr>
        <w:numPr>
          <w:ilvl w:val="0"/>
          <w:numId w:val="22"/>
        </w:numPr>
        <w:ind w:left="714" w:hanging="357"/>
        <w:rPr>
          <w:rFonts w:ascii="Arial" w:cs="Arial" w:eastAsia="Arial" w:hAnsi="Arial"/>
          <w:sz w:val="22"/>
          <w:szCs w:val="22"/>
        </w:rPr>
      </w:pPr>
      <w:r w:rsidDel="00000000" w:rsidR="00000000" w:rsidRPr="00000000">
        <w:rPr>
          <w:rFonts w:ascii="Arial" w:cs="Arial" w:eastAsia="Arial" w:hAnsi="Arial"/>
          <w:sz w:val="22"/>
          <w:szCs w:val="22"/>
          <w:rtl w:val="0"/>
        </w:rPr>
        <w:t xml:space="preserve">Referanslarınız</w:t>
      </w:r>
    </w:p>
    <w:p w:rsidR="00000000" w:rsidDel="00000000" w:rsidP="00000000" w:rsidRDefault="00000000" w:rsidRPr="00000000" w14:paraId="000001B7">
      <w:pPr>
        <w:pStyle w:val="Heading3"/>
        <w:numPr>
          <w:ilvl w:val="0"/>
          <w:numId w:val="22"/>
        </w:numPr>
        <w:spacing w:after="280" w:before="0" w:lineRule="auto"/>
        <w:ind w:left="714" w:hanging="357"/>
        <w:jc w:val="both"/>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İş Tanımında belirtilen genel ilkelere uyum konusunda politikalarınız/yaklaşımınız ve sürdürülebilirlik politikalarınız/yaklaşımınız. </w:t>
      </w:r>
      <w:r w:rsidDel="00000000" w:rsidR="00000000" w:rsidRPr="00000000">
        <w:rPr>
          <w:rtl w:val="0"/>
        </w:rPr>
      </w:r>
    </w:p>
    <w:p w:rsidR="00000000" w:rsidDel="00000000" w:rsidP="00000000" w:rsidRDefault="00000000" w:rsidRPr="00000000" w14:paraId="000001B8">
      <w:pPr>
        <w:pStyle w:val="Heading3"/>
        <w:spacing w:after="120" w:before="0"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B9">
      <w:pPr>
        <w:rPr>
          <w:rFonts w:ascii="Arial" w:cs="Arial" w:eastAsia="Arial" w:hAnsi="Arial"/>
          <w:b w:val="1"/>
          <w:color w:val="000000"/>
          <w:sz w:val="22"/>
          <w:szCs w:val="22"/>
          <w:highlight w:val="white"/>
        </w:rPr>
      </w:pPr>
      <w:r w:rsidDel="00000000" w:rsidR="00000000" w:rsidRPr="00000000">
        <w:rPr>
          <w:rFonts w:ascii="Arial" w:cs="Arial" w:eastAsia="Arial" w:hAnsi="Arial"/>
          <w:b w:val="1"/>
          <w:color w:val="000000"/>
          <w:sz w:val="22"/>
          <w:szCs w:val="22"/>
          <w:rtl w:val="0"/>
        </w:rPr>
        <w:t xml:space="preserve">Mali Teklif ve Teknik Teklif kapatılmış ve kaşelenmiş iki ayrı zarf içine konulmalı, zarfların üzerlerinde Teknik Teklif ve Mali Teklif yazmalıdır. Bu iki teklifin bulunduğu zarflar büyük bir zarfa konulmalı ve üzer</w:t>
      </w:r>
      <w:r w:rsidDel="00000000" w:rsidR="00000000" w:rsidRPr="00000000">
        <w:rPr>
          <w:rFonts w:ascii="Arial" w:cs="Arial" w:eastAsia="Arial" w:hAnsi="Arial"/>
          <w:b w:val="1"/>
          <w:color w:val="000000"/>
          <w:sz w:val="22"/>
          <w:szCs w:val="22"/>
          <w:highlight w:val="white"/>
          <w:rtl w:val="0"/>
        </w:rPr>
        <w:t xml:space="preserve">inde aşağıdaki ifade ve açıklamalar bulunmalıdır.</w:t>
      </w:r>
    </w:p>
    <w:p w:rsidR="00000000" w:rsidDel="00000000" w:rsidP="00000000" w:rsidRDefault="00000000" w:rsidRPr="00000000" w14:paraId="000001BA">
      <w:pPr>
        <w:rPr>
          <w:rFonts w:ascii="Arial" w:cs="Arial" w:eastAsia="Arial" w:hAnsi="Arial"/>
          <w:b w:val="1"/>
          <w:sz w:val="22"/>
          <w:szCs w:val="22"/>
          <w:highlight w:val="yellow"/>
        </w:rPr>
      </w:pPr>
      <w:r w:rsidDel="00000000" w:rsidR="00000000" w:rsidRPr="00000000">
        <w:rPr>
          <w:rtl w:val="0"/>
        </w:rPr>
      </w:r>
    </w:p>
    <w:p w:rsidR="00000000" w:rsidDel="00000000" w:rsidP="00000000" w:rsidRDefault="00000000" w:rsidRPr="00000000" w14:paraId="000001BB">
      <w:pPr>
        <w:spacing w:after="120" w:lineRule="auto"/>
        <w:rPr>
          <w:rFonts w:ascii="Arial" w:cs="Arial" w:eastAsia="Arial" w:hAnsi="Arial"/>
          <w:b w:val="1"/>
          <w:sz w:val="22"/>
          <w:szCs w:val="22"/>
          <w:highlight w:val="white"/>
        </w:rPr>
      </w:pPr>
      <w:r w:rsidDel="00000000" w:rsidR="00000000" w:rsidRPr="00000000">
        <w:rPr>
          <w:rFonts w:ascii="Arial" w:cs="Arial" w:eastAsia="Arial" w:hAnsi="Arial"/>
          <w:b w:val="1"/>
          <w:sz w:val="22"/>
          <w:szCs w:val="22"/>
          <w:highlight w:val="white"/>
          <w:rtl w:val="0"/>
        </w:rPr>
        <w:t xml:space="preserve">Sivil Toplum Geliştirme Merkezi Derneği</w:t>
      </w:r>
    </w:p>
    <w:p w:rsidR="00000000" w:rsidDel="00000000" w:rsidP="00000000" w:rsidRDefault="00000000" w:rsidRPr="00000000" w14:paraId="000001BC">
      <w:pPr>
        <w:spacing w:after="120" w:lineRule="auto"/>
        <w:rPr>
          <w:rFonts w:ascii="Arial" w:cs="Arial" w:eastAsia="Arial" w:hAnsi="Arial"/>
          <w:b w:val="1"/>
          <w:sz w:val="22"/>
          <w:szCs w:val="22"/>
          <w:highlight w:val="lightGray"/>
        </w:rPr>
      </w:pPr>
      <w:r w:rsidDel="00000000" w:rsidR="00000000" w:rsidRPr="00000000">
        <w:rPr>
          <w:rFonts w:ascii="Arial" w:cs="Arial" w:eastAsia="Arial" w:hAnsi="Arial"/>
          <w:b w:val="1"/>
          <w:sz w:val="22"/>
          <w:szCs w:val="22"/>
          <w:rtl w:val="0"/>
        </w:rPr>
        <w:t xml:space="preserve">“Sivil Sesler Festivali”  için Etkinlik Organizasyon İhalesi</w:t>
      </w:r>
      <w:r w:rsidDel="00000000" w:rsidR="00000000" w:rsidRPr="00000000">
        <w:rPr>
          <w:rtl w:val="0"/>
        </w:rPr>
      </w:r>
    </w:p>
    <w:p w:rsidR="00000000" w:rsidDel="00000000" w:rsidP="00000000" w:rsidRDefault="00000000" w:rsidRPr="00000000" w14:paraId="000001BD">
      <w:pPr>
        <w:spacing w:after="120" w:lineRule="auto"/>
        <w:rPr>
          <w:rFonts w:ascii="Arial" w:cs="Arial" w:eastAsia="Arial" w:hAnsi="Arial"/>
          <w:b w:val="1"/>
          <w:sz w:val="22"/>
          <w:szCs w:val="22"/>
          <w:highlight w:val="white"/>
        </w:rPr>
      </w:pPr>
      <w:r w:rsidDel="00000000" w:rsidR="00000000" w:rsidRPr="00000000">
        <w:rPr>
          <w:rtl w:val="0"/>
        </w:rPr>
      </w:r>
    </w:p>
    <w:p w:rsidR="00000000" w:rsidDel="00000000" w:rsidP="00000000" w:rsidRDefault="00000000" w:rsidRPr="00000000" w14:paraId="000001BE">
      <w:pPr>
        <w:rPr>
          <w:rFonts w:ascii="Arial" w:cs="Arial" w:eastAsia="Arial" w:hAnsi="Arial"/>
          <w:b w:val="1"/>
          <w:sz w:val="22"/>
          <w:szCs w:val="22"/>
          <w:highlight w:val="white"/>
        </w:rPr>
      </w:pPr>
      <w:r w:rsidDel="00000000" w:rsidR="00000000" w:rsidRPr="00000000">
        <w:rPr>
          <w:rFonts w:ascii="Arial" w:cs="Arial" w:eastAsia="Arial" w:hAnsi="Arial"/>
          <w:b w:val="1"/>
          <w:sz w:val="22"/>
          <w:szCs w:val="22"/>
          <w:highlight w:val="white"/>
          <w:rtl w:val="0"/>
        </w:rPr>
        <w:t xml:space="preserve">Gönderen: Firmanızın Adı</w:t>
      </w:r>
    </w:p>
    <w:p w:rsidR="00000000" w:rsidDel="00000000" w:rsidP="00000000" w:rsidRDefault="00000000" w:rsidRPr="00000000" w14:paraId="000001BF">
      <w:pPr>
        <w:spacing w:after="120" w:lineRule="auto"/>
        <w:ind w:left="0"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C0">
      <w:pPr>
        <w:ind w:left="1440"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C1">
      <w:pPr>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Bu sözleşme için tespit edilen en yüksek bedel </w:t>
      </w:r>
      <w:r w:rsidDel="00000000" w:rsidR="00000000" w:rsidRPr="00000000">
        <w:rPr>
          <w:rFonts w:ascii="Arial" w:cs="Arial" w:eastAsia="Arial" w:hAnsi="Arial"/>
          <w:b w:val="1"/>
          <w:sz w:val="22"/>
          <w:szCs w:val="22"/>
          <w:rtl w:val="0"/>
        </w:rPr>
        <w:t xml:space="preserve">30.000,00 Euro’dur. </w:t>
      </w:r>
      <w:r w:rsidDel="00000000" w:rsidR="00000000" w:rsidRPr="00000000">
        <w:rPr>
          <w:rFonts w:ascii="Arial" w:cs="Arial" w:eastAsia="Arial" w:hAnsi="Arial"/>
          <w:b w:val="1"/>
          <w:sz w:val="22"/>
          <w:szCs w:val="22"/>
          <w:rtl w:val="0"/>
        </w:rPr>
        <w:t xml:space="preserve">Uygulanmakta olan Proje </w:t>
      </w:r>
      <w:r w:rsidDel="00000000" w:rsidR="00000000" w:rsidRPr="00000000">
        <w:rPr>
          <w:rFonts w:ascii="Arial" w:cs="Arial" w:eastAsia="Arial" w:hAnsi="Arial"/>
          <w:b w:val="1"/>
          <w:sz w:val="22"/>
          <w:szCs w:val="22"/>
          <w:rtl w:val="0"/>
        </w:rPr>
        <w:t xml:space="preserve">kapsamında KDV İstisna Sertifikası kullanılmakta olup, teklif KDV hariç verilmelidir. İlgili hizmet sunucularından aşağıdaki tabloya göre her bir ana başlık için fiyat teklifi vermeleri beklenmektedir. Ancak değerlendirme toplam fiyat üzerinden yapılacaktır. </w:t>
      </w:r>
    </w:p>
    <w:p w:rsidR="00000000" w:rsidDel="00000000" w:rsidP="00000000" w:rsidRDefault="00000000" w:rsidRPr="00000000" w14:paraId="000001C2">
      <w:pPr>
        <w:spacing w:after="12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C3">
      <w:pPr>
        <w:spacing w:after="120" w:lineRule="auto"/>
        <w:rPr>
          <w:rFonts w:ascii="Arial" w:cs="Arial" w:eastAsia="Arial" w:hAnsi="Arial"/>
          <w:sz w:val="22"/>
          <w:szCs w:val="22"/>
        </w:rPr>
      </w:pPr>
      <w:r w:rsidDel="00000000" w:rsidR="00000000" w:rsidRPr="00000000">
        <w:rPr>
          <w:rtl w:val="0"/>
        </w:rPr>
      </w:r>
    </w:p>
    <w:tbl>
      <w:tblPr>
        <w:tblStyle w:val="Table4"/>
        <w:tblW w:w="777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90"/>
        <w:gridCol w:w="2580"/>
        <w:tblGridChange w:id="0">
          <w:tblGrid>
            <w:gridCol w:w="5190"/>
            <w:gridCol w:w="2580"/>
          </w:tblGrid>
        </w:tblGridChange>
      </w:tblGrid>
      <w:tr>
        <w:trPr>
          <w:cantSplit w:val="0"/>
          <w:tblHeader w:val="0"/>
        </w:trPr>
        <w:tc>
          <w:tcPr/>
          <w:p w:rsidR="00000000" w:rsidDel="00000000" w:rsidP="00000000" w:rsidRDefault="00000000" w:rsidRPr="00000000" w14:paraId="000001C4">
            <w:pPr>
              <w:jc w:val="center"/>
              <w:rPr>
                <w:rFonts w:ascii="Arial" w:cs="Arial" w:eastAsia="Arial" w:hAnsi="Arial"/>
                <w:b w:val="1"/>
                <w:color w:val="222222"/>
              </w:rPr>
            </w:pPr>
            <w:r w:rsidDel="00000000" w:rsidR="00000000" w:rsidRPr="00000000">
              <w:rPr>
                <w:rFonts w:ascii="Arial" w:cs="Arial" w:eastAsia="Arial" w:hAnsi="Arial"/>
                <w:b w:val="1"/>
                <w:color w:val="222222"/>
                <w:rtl w:val="0"/>
              </w:rPr>
              <w:t xml:space="preserve">Ana İş Kalemi</w:t>
            </w:r>
          </w:p>
        </w:tc>
        <w:tc>
          <w:tcPr/>
          <w:p w:rsidR="00000000" w:rsidDel="00000000" w:rsidP="00000000" w:rsidRDefault="00000000" w:rsidRPr="00000000" w14:paraId="000001C5">
            <w:pPr>
              <w:jc w:val="center"/>
              <w:rPr>
                <w:rFonts w:ascii="Arial" w:cs="Arial" w:eastAsia="Arial" w:hAnsi="Arial"/>
                <w:b w:val="1"/>
                <w:color w:val="222222"/>
              </w:rPr>
            </w:pPr>
            <w:r w:rsidDel="00000000" w:rsidR="00000000" w:rsidRPr="00000000">
              <w:rPr>
                <w:rFonts w:ascii="Arial" w:cs="Arial" w:eastAsia="Arial" w:hAnsi="Arial"/>
                <w:b w:val="1"/>
                <w:color w:val="222222"/>
                <w:rtl w:val="0"/>
              </w:rPr>
              <w:t xml:space="preserve">Maksimum Fiyat</w:t>
            </w:r>
          </w:p>
          <w:p w:rsidR="00000000" w:rsidDel="00000000" w:rsidP="00000000" w:rsidRDefault="00000000" w:rsidRPr="00000000" w14:paraId="000001C6">
            <w:pPr>
              <w:jc w:val="center"/>
              <w:rPr>
                <w:rFonts w:ascii="Arial" w:cs="Arial" w:eastAsia="Arial" w:hAnsi="Arial"/>
                <w:b w:val="1"/>
                <w:color w:val="222222"/>
              </w:rPr>
            </w:pPr>
            <w:r w:rsidDel="00000000" w:rsidR="00000000" w:rsidRPr="00000000">
              <w:rPr>
                <w:rFonts w:ascii="Arial" w:cs="Arial" w:eastAsia="Arial" w:hAnsi="Arial"/>
                <w:b w:val="1"/>
                <w:color w:val="222222"/>
                <w:rtl w:val="0"/>
              </w:rPr>
              <w:t xml:space="preserve">(Euro)</w:t>
            </w:r>
          </w:p>
        </w:tc>
      </w:tr>
      <w:tr>
        <w:trPr>
          <w:cantSplit w:val="0"/>
          <w:tblHeader w:val="0"/>
        </w:trPr>
        <w:tc>
          <w:tcPr/>
          <w:p w:rsidR="00000000" w:rsidDel="00000000" w:rsidP="00000000" w:rsidRDefault="00000000" w:rsidRPr="00000000" w14:paraId="000001C7">
            <w:pPr>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3.2.1 Konsept Yaratma</w:t>
            </w:r>
          </w:p>
        </w:tc>
        <w:tc>
          <w:tcPr/>
          <w:p w:rsidR="00000000" w:rsidDel="00000000" w:rsidP="00000000" w:rsidRDefault="00000000" w:rsidRPr="00000000" w14:paraId="000001C8">
            <w:pPr>
              <w:jc w:val="both"/>
              <w:rPr>
                <w:rFonts w:ascii="Arial" w:cs="Arial" w:eastAsia="Arial" w:hAnsi="Arial"/>
                <w:color w:val="222222"/>
              </w:rPr>
            </w:pPr>
            <w:r w:rsidDel="00000000" w:rsidR="00000000" w:rsidRPr="00000000">
              <w:rPr>
                <w:rtl w:val="0"/>
              </w:rPr>
            </w:r>
          </w:p>
        </w:tc>
      </w:tr>
      <w:tr>
        <w:trPr>
          <w:cantSplit w:val="0"/>
          <w:tblHeader w:val="0"/>
        </w:trPr>
        <w:tc>
          <w:tcPr/>
          <w:p w:rsidR="00000000" w:rsidDel="00000000" w:rsidP="00000000" w:rsidRDefault="00000000" w:rsidRPr="00000000" w14:paraId="000001C9">
            <w:pPr>
              <w:spacing w:after="120" w:lineRule="auto"/>
              <w:rPr>
                <w:rFonts w:ascii="Arial" w:cs="Arial" w:eastAsia="Arial" w:hAnsi="Arial"/>
                <w:color w:val="222222"/>
              </w:rPr>
            </w:pPr>
            <w:r w:rsidDel="00000000" w:rsidR="00000000" w:rsidRPr="00000000">
              <w:rPr>
                <w:rFonts w:ascii="Arial" w:cs="Arial" w:eastAsia="Arial" w:hAnsi="Arial"/>
                <w:b w:val="1"/>
                <w:sz w:val="22"/>
                <w:szCs w:val="22"/>
                <w:rtl w:val="0"/>
              </w:rPr>
              <w:t xml:space="preserve">3.2.2 Teknik Ekipmanlar ve Teknik Detaylar</w:t>
            </w:r>
            <w:r w:rsidDel="00000000" w:rsidR="00000000" w:rsidRPr="00000000">
              <w:rPr>
                <w:rtl w:val="0"/>
              </w:rPr>
            </w:r>
          </w:p>
        </w:tc>
        <w:tc>
          <w:tcPr/>
          <w:p w:rsidR="00000000" w:rsidDel="00000000" w:rsidP="00000000" w:rsidRDefault="00000000" w:rsidRPr="00000000" w14:paraId="000001CA">
            <w:pPr>
              <w:jc w:val="both"/>
              <w:rPr>
                <w:rFonts w:ascii="Arial" w:cs="Arial" w:eastAsia="Arial" w:hAnsi="Arial"/>
                <w:color w:val="222222"/>
              </w:rPr>
            </w:pPr>
            <w:r w:rsidDel="00000000" w:rsidR="00000000" w:rsidRPr="00000000">
              <w:rPr>
                <w:rtl w:val="0"/>
              </w:rPr>
            </w:r>
          </w:p>
        </w:tc>
      </w:tr>
      <w:tr>
        <w:trPr>
          <w:cantSplit w:val="0"/>
          <w:tblHeader w:val="0"/>
        </w:trPr>
        <w:tc>
          <w:tcPr/>
          <w:p w:rsidR="00000000" w:rsidDel="00000000" w:rsidP="00000000" w:rsidRDefault="00000000" w:rsidRPr="00000000" w14:paraId="000001CB">
            <w:pPr>
              <w:tabs>
                <w:tab w:val="left" w:pos="709"/>
              </w:tabs>
              <w:spacing w:after="120" w:lineRule="auto"/>
              <w:rPr>
                <w:rFonts w:ascii="Arial" w:cs="Arial" w:eastAsia="Arial" w:hAnsi="Arial"/>
                <w:color w:val="222222"/>
              </w:rPr>
            </w:pPr>
            <w:r w:rsidDel="00000000" w:rsidR="00000000" w:rsidRPr="00000000">
              <w:rPr>
                <w:rFonts w:ascii="Arial" w:cs="Arial" w:eastAsia="Arial" w:hAnsi="Arial"/>
                <w:b w:val="1"/>
                <w:sz w:val="22"/>
                <w:szCs w:val="22"/>
                <w:rtl w:val="0"/>
              </w:rPr>
              <w:t xml:space="preserve">3.2.3 Etkinlik için Stand, Salon Ekipman ve Hizmetleri</w:t>
            </w:r>
            <w:r w:rsidDel="00000000" w:rsidR="00000000" w:rsidRPr="00000000">
              <w:rPr>
                <w:rtl w:val="0"/>
              </w:rPr>
            </w:r>
          </w:p>
        </w:tc>
        <w:tc>
          <w:tcPr/>
          <w:p w:rsidR="00000000" w:rsidDel="00000000" w:rsidP="00000000" w:rsidRDefault="00000000" w:rsidRPr="00000000" w14:paraId="000001CC">
            <w:pPr>
              <w:jc w:val="both"/>
              <w:rPr>
                <w:rFonts w:ascii="Arial" w:cs="Arial" w:eastAsia="Arial" w:hAnsi="Arial"/>
                <w:color w:val="222222"/>
              </w:rPr>
            </w:pPr>
            <w:r w:rsidDel="00000000" w:rsidR="00000000" w:rsidRPr="00000000">
              <w:rPr>
                <w:rtl w:val="0"/>
              </w:rPr>
            </w:r>
          </w:p>
        </w:tc>
      </w:tr>
      <w:tr>
        <w:trPr>
          <w:cantSplit w:val="0"/>
          <w:tblHeader w:val="0"/>
        </w:trPr>
        <w:tc>
          <w:tcPr/>
          <w:p w:rsidR="00000000" w:rsidDel="00000000" w:rsidP="00000000" w:rsidRDefault="00000000" w:rsidRPr="00000000" w14:paraId="000001CD">
            <w:pPr>
              <w:tabs>
                <w:tab w:val="left" w:pos="709"/>
              </w:tabs>
              <w:spacing w:after="120" w:lineRule="auto"/>
              <w:rPr>
                <w:rFonts w:ascii="Arial" w:cs="Arial" w:eastAsia="Arial" w:hAnsi="Arial"/>
                <w:color w:val="222222"/>
              </w:rPr>
            </w:pPr>
            <w:r w:rsidDel="00000000" w:rsidR="00000000" w:rsidRPr="00000000">
              <w:rPr>
                <w:rFonts w:ascii="Arial" w:cs="Arial" w:eastAsia="Arial" w:hAnsi="Arial"/>
                <w:b w:val="1"/>
                <w:sz w:val="22"/>
                <w:szCs w:val="22"/>
                <w:rtl w:val="0"/>
              </w:rPr>
              <w:t xml:space="preserve">3.2.4 Basılı ve Diğer Malzemeler</w:t>
            </w:r>
            <w:r w:rsidDel="00000000" w:rsidR="00000000" w:rsidRPr="00000000">
              <w:rPr>
                <w:rtl w:val="0"/>
              </w:rPr>
            </w:r>
          </w:p>
        </w:tc>
        <w:tc>
          <w:tcPr/>
          <w:p w:rsidR="00000000" w:rsidDel="00000000" w:rsidP="00000000" w:rsidRDefault="00000000" w:rsidRPr="00000000" w14:paraId="000001CE">
            <w:pPr>
              <w:jc w:val="both"/>
              <w:rPr>
                <w:rFonts w:ascii="Arial" w:cs="Arial" w:eastAsia="Arial" w:hAnsi="Arial"/>
                <w:color w:val="222222"/>
              </w:rPr>
            </w:pPr>
            <w:r w:rsidDel="00000000" w:rsidR="00000000" w:rsidRPr="00000000">
              <w:rPr>
                <w:rtl w:val="0"/>
              </w:rPr>
            </w:r>
          </w:p>
        </w:tc>
      </w:tr>
      <w:tr>
        <w:trPr>
          <w:cantSplit w:val="0"/>
          <w:tblHeader w:val="0"/>
        </w:trPr>
        <w:tc>
          <w:tcPr/>
          <w:p w:rsidR="00000000" w:rsidDel="00000000" w:rsidP="00000000" w:rsidRDefault="00000000" w:rsidRPr="00000000" w14:paraId="000001CF">
            <w:pPr>
              <w:tabs>
                <w:tab w:val="left" w:pos="709"/>
              </w:tabs>
              <w:spacing w:after="120" w:lineRule="auto"/>
              <w:rPr>
                <w:rFonts w:ascii="Arial" w:cs="Arial" w:eastAsia="Arial" w:hAnsi="Arial"/>
                <w:color w:val="222222"/>
              </w:rPr>
            </w:pPr>
            <w:r w:rsidDel="00000000" w:rsidR="00000000" w:rsidRPr="00000000">
              <w:rPr>
                <w:rFonts w:ascii="Arial" w:cs="Arial" w:eastAsia="Arial" w:hAnsi="Arial"/>
                <w:b w:val="1"/>
                <w:sz w:val="22"/>
                <w:szCs w:val="22"/>
                <w:rtl w:val="0"/>
              </w:rPr>
              <w:t xml:space="preserve">3.2.5 Yardımcı Teknik Personel ve Görevliler</w:t>
            </w:r>
            <w:r w:rsidDel="00000000" w:rsidR="00000000" w:rsidRPr="00000000">
              <w:rPr>
                <w:rtl w:val="0"/>
              </w:rPr>
            </w:r>
          </w:p>
        </w:tc>
        <w:tc>
          <w:tcPr/>
          <w:p w:rsidR="00000000" w:rsidDel="00000000" w:rsidP="00000000" w:rsidRDefault="00000000" w:rsidRPr="00000000" w14:paraId="000001D0">
            <w:pPr>
              <w:jc w:val="both"/>
              <w:rPr>
                <w:rFonts w:ascii="Arial" w:cs="Arial" w:eastAsia="Arial" w:hAnsi="Arial"/>
                <w:color w:val="222222"/>
              </w:rPr>
            </w:pPr>
            <w:r w:rsidDel="00000000" w:rsidR="00000000" w:rsidRPr="00000000">
              <w:rPr>
                <w:rtl w:val="0"/>
              </w:rPr>
            </w:r>
          </w:p>
        </w:tc>
      </w:tr>
      <w:tr>
        <w:trPr>
          <w:cantSplit w:val="0"/>
          <w:tblHeader w:val="0"/>
        </w:trPr>
        <w:tc>
          <w:tcPr/>
          <w:p w:rsidR="00000000" w:rsidDel="00000000" w:rsidP="00000000" w:rsidRDefault="00000000" w:rsidRPr="00000000" w14:paraId="000001D1">
            <w:pPr>
              <w:tabs>
                <w:tab w:val="left" w:pos="709"/>
              </w:tabs>
              <w:spacing w:after="120" w:lineRule="auto"/>
              <w:rPr>
                <w:rFonts w:ascii="Arial" w:cs="Arial" w:eastAsia="Arial" w:hAnsi="Arial"/>
                <w:color w:val="222222"/>
              </w:rPr>
            </w:pPr>
            <w:r w:rsidDel="00000000" w:rsidR="00000000" w:rsidRPr="00000000">
              <w:rPr>
                <w:rFonts w:ascii="Arial" w:cs="Arial" w:eastAsia="Arial" w:hAnsi="Arial"/>
                <w:b w:val="1"/>
                <w:sz w:val="22"/>
                <w:szCs w:val="22"/>
                <w:rtl w:val="0"/>
              </w:rPr>
              <w:t xml:space="preserve">3.2.6. Sahne Kurulumu</w:t>
            </w:r>
            <w:r w:rsidDel="00000000" w:rsidR="00000000" w:rsidRPr="00000000">
              <w:rPr>
                <w:rtl w:val="0"/>
              </w:rPr>
            </w:r>
          </w:p>
        </w:tc>
        <w:tc>
          <w:tcPr/>
          <w:p w:rsidR="00000000" w:rsidDel="00000000" w:rsidP="00000000" w:rsidRDefault="00000000" w:rsidRPr="00000000" w14:paraId="000001D2">
            <w:pPr>
              <w:jc w:val="both"/>
              <w:rPr>
                <w:rFonts w:ascii="Arial" w:cs="Arial" w:eastAsia="Arial" w:hAnsi="Arial"/>
                <w:color w:val="222222"/>
              </w:rPr>
            </w:pPr>
            <w:r w:rsidDel="00000000" w:rsidR="00000000" w:rsidRPr="00000000">
              <w:rPr>
                <w:rtl w:val="0"/>
              </w:rPr>
            </w:r>
          </w:p>
        </w:tc>
      </w:tr>
      <w:tr>
        <w:trPr>
          <w:cantSplit w:val="0"/>
          <w:tblHeader w:val="0"/>
        </w:trPr>
        <w:tc>
          <w:tcPr/>
          <w:p w:rsidR="00000000" w:rsidDel="00000000" w:rsidP="00000000" w:rsidRDefault="00000000" w:rsidRPr="00000000" w14:paraId="000001D3">
            <w:pPr>
              <w:tabs>
                <w:tab w:val="left" w:pos="709"/>
              </w:tabs>
              <w:spacing w:after="120" w:lineRule="auto"/>
              <w:rPr>
                <w:rFonts w:ascii="Arial" w:cs="Arial" w:eastAsia="Arial" w:hAnsi="Arial"/>
                <w:color w:val="222222"/>
              </w:rPr>
            </w:pPr>
            <w:r w:rsidDel="00000000" w:rsidR="00000000" w:rsidRPr="00000000">
              <w:rPr>
                <w:rFonts w:ascii="Arial" w:cs="Arial" w:eastAsia="Arial" w:hAnsi="Arial"/>
                <w:b w:val="1"/>
                <w:sz w:val="22"/>
                <w:szCs w:val="22"/>
                <w:rtl w:val="0"/>
              </w:rPr>
              <w:t xml:space="preserve">3.2.7 Konuşmacılar, Atölyeler ve Diğer Etkinlikler </w:t>
            </w:r>
            <w:r w:rsidDel="00000000" w:rsidR="00000000" w:rsidRPr="00000000">
              <w:rPr>
                <w:rtl w:val="0"/>
              </w:rPr>
            </w:r>
          </w:p>
        </w:tc>
        <w:tc>
          <w:tcPr/>
          <w:p w:rsidR="00000000" w:rsidDel="00000000" w:rsidP="00000000" w:rsidRDefault="00000000" w:rsidRPr="00000000" w14:paraId="000001D4">
            <w:pPr>
              <w:jc w:val="both"/>
              <w:rPr>
                <w:rFonts w:ascii="Arial" w:cs="Arial" w:eastAsia="Arial" w:hAnsi="Arial"/>
                <w:color w:val="222222"/>
              </w:rPr>
            </w:pPr>
            <w:r w:rsidDel="00000000" w:rsidR="00000000" w:rsidRPr="00000000">
              <w:rPr>
                <w:rtl w:val="0"/>
              </w:rPr>
            </w:r>
          </w:p>
        </w:tc>
      </w:tr>
      <w:tr>
        <w:trPr>
          <w:cantSplit w:val="0"/>
          <w:tblHeader w:val="0"/>
        </w:trPr>
        <w:tc>
          <w:tcPr/>
          <w:p w:rsidR="00000000" w:rsidDel="00000000" w:rsidP="00000000" w:rsidRDefault="00000000" w:rsidRPr="00000000" w14:paraId="000001D5">
            <w:pPr>
              <w:jc w:val="both"/>
              <w:rPr>
                <w:rFonts w:ascii="Arial" w:cs="Arial" w:eastAsia="Arial" w:hAnsi="Arial"/>
                <w:b w:val="1"/>
                <w:color w:val="222222"/>
              </w:rPr>
            </w:pPr>
            <w:r w:rsidDel="00000000" w:rsidR="00000000" w:rsidRPr="00000000">
              <w:rPr>
                <w:rFonts w:ascii="Arial" w:cs="Arial" w:eastAsia="Arial" w:hAnsi="Arial"/>
                <w:b w:val="1"/>
                <w:color w:val="222222"/>
                <w:rtl w:val="0"/>
              </w:rPr>
              <w:t xml:space="preserve">TOPLAM</w:t>
            </w:r>
          </w:p>
        </w:tc>
        <w:tc>
          <w:tcPr/>
          <w:p w:rsidR="00000000" w:rsidDel="00000000" w:rsidP="00000000" w:rsidRDefault="00000000" w:rsidRPr="00000000" w14:paraId="000001D6">
            <w:pPr>
              <w:jc w:val="both"/>
              <w:rPr>
                <w:rFonts w:ascii="Arial" w:cs="Arial" w:eastAsia="Arial" w:hAnsi="Arial"/>
                <w:b w:val="1"/>
                <w:color w:val="222222"/>
              </w:rPr>
            </w:pPr>
            <w:r w:rsidDel="00000000" w:rsidR="00000000" w:rsidRPr="00000000">
              <w:rPr>
                <w:rtl w:val="0"/>
              </w:rPr>
            </w:r>
          </w:p>
        </w:tc>
      </w:tr>
    </w:tbl>
    <w:p w:rsidR="00000000" w:rsidDel="00000000" w:rsidP="00000000" w:rsidRDefault="00000000" w:rsidRPr="00000000" w14:paraId="000001D7">
      <w:pPr>
        <w:spacing w:after="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8">
      <w:pPr>
        <w:keepNext w:val="1"/>
        <w:keepLines w:val="1"/>
        <w:spacing w:after="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9">
      <w:pPr>
        <w:spacing w:after="120" w:lineRule="auto"/>
        <w:rPr>
          <w:rFonts w:ascii="Arial" w:cs="Arial" w:eastAsia="Arial" w:hAnsi="Arial"/>
          <w:b w:val="1"/>
          <w:sz w:val="22"/>
          <w:szCs w:val="22"/>
          <w:u w:val="single"/>
        </w:rPr>
      </w:pPr>
      <w:r w:rsidDel="00000000" w:rsidR="00000000" w:rsidRPr="00000000">
        <w:rPr>
          <w:rFonts w:ascii="Arial" w:cs="Arial" w:eastAsia="Arial" w:hAnsi="Arial"/>
          <w:b w:val="1"/>
          <w:sz w:val="22"/>
          <w:szCs w:val="22"/>
          <w:rtl w:val="0"/>
        </w:rPr>
        <w:t xml:space="preserve">NOT: </w:t>
      </w:r>
      <w:r w:rsidDel="00000000" w:rsidR="00000000" w:rsidRPr="00000000">
        <w:rPr>
          <w:rFonts w:ascii="Arial" w:cs="Arial" w:eastAsia="Arial" w:hAnsi="Arial"/>
          <w:b w:val="1"/>
          <w:sz w:val="22"/>
          <w:szCs w:val="22"/>
          <w:u w:val="single"/>
          <w:rtl w:val="0"/>
        </w:rPr>
        <w:t xml:space="preserve">Fiyat Teklifi KDV’siz ve € olarak verilmelidir. </w:t>
      </w:r>
    </w:p>
    <w:p w:rsidR="00000000" w:rsidDel="00000000" w:rsidP="00000000" w:rsidRDefault="00000000" w:rsidRPr="00000000" w14:paraId="000001DA">
      <w:pPr>
        <w:spacing w:after="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B">
      <w:pPr>
        <w:keepNext w:val="1"/>
        <w:keepLines w:val="1"/>
        <w:widowControl w:val="0"/>
        <w:spacing w:after="120" w:lineRule="auto"/>
        <w:rPr>
          <w:rFonts w:ascii="Arial" w:cs="Arial" w:eastAsia="Arial" w:hAnsi="Arial"/>
          <w:sz w:val="22"/>
          <w:szCs w:val="22"/>
          <w:highlight w:val="lightGray"/>
        </w:rPr>
      </w:pPr>
      <w:r w:rsidDel="00000000" w:rsidR="00000000" w:rsidRPr="00000000">
        <w:rPr>
          <w:rFonts w:ascii="Arial" w:cs="Arial" w:eastAsia="Arial" w:hAnsi="Arial"/>
          <w:sz w:val="22"/>
          <w:szCs w:val="22"/>
          <w:highlight w:val="lightGray"/>
          <w:rtl w:val="0"/>
        </w:rPr>
        <w:t xml:space="preserve">XX.XX.2022</w:t>
      </w:r>
    </w:p>
    <w:p w:rsidR="00000000" w:rsidDel="00000000" w:rsidP="00000000" w:rsidRDefault="00000000" w:rsidRPr="00000000" w14:paraId="000001DC">
      <w:pPr>
        <w:keepNext w:val="1"/>
        <w:keepLines w:val="1"/>
        <w:widowControl w:val="0"/>
        <w:spacing w:after="120" w:lineRule="auto"/>
        <w:rPr>
          <w:rFonts w:ascii="Arial" w:cs="Arial" w:eastAsia="Arial" w:hAnsi="Arial"/>
          <w:sz w:val="22"/>
          <w:szCs w:val="22"/>
          <w:highlight w:val="lightGray"/>
        </w:rPr>
      </w:pPr>
      <w:r w:rsidDel="00000000" w:rsidR="00000000" w:rsidRPr="00000000">
        <w:rPr>
          <w:rFonts w:ascii="Arial" w:cs="Arial" w:eastAsia="Arial" w:hAnsi="Arial"/>
          <w:sz w:val="22"/>
          <w:szCs w:val="22"/>
          <w:highlight w:val="lightGray"/>
          <w:rtl w:val="0"/>
        </w:rPr>
        <w:t xml:space="preserve">&lt;Tüzel kişiliğin yetkili temsilcisinin imzası&gt;</w:t>
      </w:r>
    </w:p>
    <w:p w:rsidR="00000000" w:rsidDel="00000000" w:rsidP="00000000" w:rsidRDefault="00000000" w:rsidRPr="00000000" w14:paraId="000001DD">
      <w:pPr>
        <w:keepNext w:val="1"/>
        <w:keepLines w:val="1"/>
        <w:widowControl w:val="0"/>
        <w:spacing w:after="120" w:lineRule="auto"/>
        <w:rPr>
          <w:rFonts w:ascii="Arial" w:cs="Arial" w:eastAsia="Arial" w:hAnsi="Arial"/>
          <w:sz w:val="22"/>
          <w:szCs w:val="22"/>
        </w:rPr>
      </w:pPr>
      <w:r w:rsidDel="00000000" w:rsidR="00000000" w:rsidRPr="00000000">
        <w:rPr>
          <w:rFonts w:ascii="Arial" w:cs="Arial" w:eastAsia="Arial" w:hAnsi="Arial"/>
          <w:sz w:val="22"/>
          <w:szCs w:val="22"/>
          <w:highlight w:val="lightGray"/>
          <w:rtl w:val="0"/>
        </w:rPr>
        <w:t xml:space="preserve">&lt;</w:t>
      </w:r>
      <w:r w:rsidDel="00000000" w:rsidR="00000000" w:rsidRPr="00000000">
        <w:rPr>
          <w:rFonts w:ascii="Arial" w:cs="Arial" w:eastAsia="Arial" w:hAnsi="Arial"/>
          <w:b w:val="1"/>
          <w:sz w:val="22"/>
          <w:szCs w:val="22"/>
          <w:highlight w:val="lightGray"/>
          <w:rtl w:val="0"/>
        </w:rPr>
        <w:t xml:space="preserve">İsteklinin yetkili temsilcisinin ismi ve ünvanı</w:t>
      </w:r>
      <w:r w:rsidDel="00000000" w:rsidR="00000000" w:rsidRPr="00000000">
        <w:rPr>
          <w:rFonts w:ascii="Arial" w:cs="Arial" w:eastAsia="Arial" w:hAnsi="Arial"/>
          <w:sz w:val="22"/>
          <w:szCs w:val="22"/>
          <w:highlight w:val="lightGray"/>
          <w:rtl w:val="0"/>
        </w:rPr>
        <w:t xml:space="preserve">&gt;</w:t>
      </w:r>
      <w:r w:rsidDel="00000000" w:rsidR="00000000" w:rsidRPr="00000000">
        <w:rPr>
          <w:rtl w:val="0"/>
        </w:rPr>
      </w:r>
    </w:p>
    <w:p w:rsidR="00000000" w:rsidDel="00000000" w:rsidP="00000000" w:rsidRDefault="00000000" w:rsidRPr="00000000" w14:paraId="000001DE">
      <w:pPr>
        <w:rPr>
          <w:rFonts w:ascii="Arial" w:cs="Arial" w:eastAsia="Arial" w:hAnsi="Arial"/>
          <w:sz w:val="22"/>
          <w:szCs w:val="22"/>
          <w:highlight w:val="lightGray"/>
        </w:rPr>
      </w:pPr>
      <w:r w:rsidDel="00000000" w:rsidR="00000000" w:rsidRPr="00000000">
        <w:rPr>
          <w:rtl w:val="0"/>
        </w:rPr>
      </w:r>
    </w:p>
    <w:p w:rsidR="00000000" w:rsidDel="00000000" w:rsidP="00000000" w:rsidRDefault="00000000" w:rsidRPr="00000000" w14:paraId="000001DF">
      <w:pPr>
        <w:keepNext w:val="1"/>
        <w:keepLines w:val="1"/>
        <w:widowControl w:val="0"/>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EK 6: Tüzel Kimlik Formu</w:t>
      </w:r>
    </w:p>
    <w:p w:rsidR="00000000" w:rsidDel="00000000" w:rsidP="00000000" w:rsidRDefault="00000000" w:rsidRPr="00000000" w14:paraId="000001E0">
      <w:pPr>
        <w:keepNext w:val="1"/>
        <w:keepLines w:val="1"/>
        <w:widowControl w:val="0"/>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İhale Numarası:3</w:t>
        <w:tab/>
      </w:r>
    </w:p>
    <w:p w:rsidR="00000000" w:rsidDel="00000000" w:rsidP="00000000" w:rsidRDefault="00000000" w:rsidRPr="00000000" w14:paraId="000001E1">
      <w:pPr>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İhale Adı: </w:t>
      </w:r>
      <w:r w:rsidDel="00000000" w:rsidR="00000000" w:rsidRPr="00000000">
        <w:rPr>
          <w:rFonts w:ascii="Arial" w:cs="Arial" w:eastAsia="Arial" w:hAnsi="Arial"/>
          <w:sz w:val="22"/>
          <w:szCs w:val="22"/>
          <w:rtl w:val="0"/>
        </w:rPr>
        <w:t xml:space="preserve">STGM Derneği, “Sivil Toplum Kapasite Güçlendirme Merkezi Projesi” kapsamında </w:t>
      </w:r>
      <w:r w:rsidDel="00000000" w:rsidR="00000000" w:rsidRPr="00000000">
        <w:rPr>
          <w:rFonts w:ascii="Arial" w:cs="Arial" w:eastAsia="Arial" w:hAnsi="Arial"/>
          <w:b w:val="1"/>
          <w:sz w:val="22"/>
          <w:szCs w:val="22"/>
          <w:rtl w:val="0"/>
        </w:rPr>
        <w:t xml:space="preserve">“Sivil Sesler Festivali”</w:t>
      </w:r>
      <w:r w:rsidDel="00000000" w:rsidR="00000000" w:rsidRPr="00000000">
        <w:rPr>
          <w:rFonts w:ascii="Arial" w:cs="Arial" w:eastAsia="Arial" w:hAnsi="Arial"/>
          <w:sz w:val="22"/>
          <w:szCs w:val="22"/>
          <w:rtl w:val="0"/>
        </w:rPr>
        <w:t xml:space="preserve"> için Etkinlik Organizasyon İhalesi</w:t>
      </w:r>
      <w:r w:rsidDel="00000000" w:rsidR="00000000" w:rsidRPr="00000000">
        <w:rPr>
          <w:rtl w:val="0"/>
        </w:rPr>
      </w:r>
    </w:p>
    <w:p w:rsidR="00000000" w:rsidDel="00000000" w:rsidP="00000000" w:rsidRDefault="00000000" w:rsidRPr="00000000" w14:paraId="000001E2">
      <w:pPr>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ab/>
        <w:tab/>
        <w:tab/>
        <w:tab/>
      </w:r>
      <w:r w:rsidDel="00000000" w:rsidR="00000000" w:rsidRPr="00000000">
        <w:rPr>
          <w:rFonts w:ascii="Arial" w:cs="Arial" w:eastAsia="Arial" w:hAnsi="Arial"/>
          <w:b w:val="1"/>
          <w:sz w:val="22"/>
          <w:szCs w:val="22"/>
        </w:rPr>
        <w:drawing>
          <wp:inline distB="114300" distT="114300" distL="114300" distR="114300">
            <wp:extent cx="6195290" cy="7107343"/>
            <wp:effectExtent b="0" l="0" r="0" t="0"/>
            <wp:docPr id="27"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6195290" cy="7107343"/>
                    </a:xfrm>
                    <a:prstGeom prst="rect"/>
                    <a:ln/>
                  </pic:spPr>
                </pic:pic>
              </a:graphicData>
            </a:graphic>
          </wp:inline>
        </w:drawing>
      </w:r>
      <w:r w:rsidDel="00000000" w:rsidR="00000000" w:rsidRPr="00000000">
        <w:rPr>
          <w:rtl w:val="0"/>
        </w:rPr>
      </w:r>
    </w:p>
    <w:p w:rsidR="00000000" w:rsidDel="00000000" w:rsidP="00000000" w:rsidRDefault="00000000" w:rsidRPr="00000000" w14:paraId="000001E3">
      <w:pPr>
        <w:spacing w:after="200" w:line="276" w:lineRule="auto"/>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E4">
      <w:pPr>
        <w:tabs>
          <w:tab w:val="right" w:pos="9072"/>
        </w:tabs>
        <w:spacing w:after="200" w:line="276" w:lineRule="auto"/>
        <w:rPr>
          <w:rFonts w:ascii="Arial" w:cs="Arial" w:eastAsia="Arial" w:hAnsi="Arial"/>
          <w:b w:val="1"/>
          <w:sz w:val="22"/>
          <w:szCs w:val="22"/>
        </w:rPr>
      </w:pPr>
      <w:r w:rsidDel="00000000" w:rsidR="00000000" w:rsidRPr="00000000">
        <w:rPr>
          <w:rFonts w:ascii="Calibri" w:cs="Calibri" w:eastAsia="Calibri" w:hAnsi="Calibri"/>
          <w:sz w:val="22"/>
          <w:szCs w:val="22"/>
          <w:rtl w:val="0"/>
        </w:rPr>
        <w:tab/>
      </w:r>
      <w:r w:rsidDel="00000000" w:rsidR="00000000" w:rsidRPr="00000000">
        <w:rPr>
          <w:rFonts w:ascii="Arial" w:cs="Arial" w:eastAsia="Arial" w:hAnsi="Arial"/>
          <w:b w:val="1"/>
          <w:sz w:val="22"/>
          <w:szCs w:val="22"/>
          <w:rtl w:val="0"/>
        </w:rPr>
        <w:t xml:space="preserve">EK 7: Mali Kimlik</w:t>
      </w:r>
    </w:p>
    <w:p w:rsidR="00000000" w:rsidDel="00000000" w:rsidP="00000000" w:rsidRDefault="00000000" w:rsidRPr="00000000" w14:paraId="000001E5">
      <w:pPr>
        <w:keepNext w:val="1"/>
        <w:keepLines w:val="1"/>
        <w:widowControl w:val="0"/>
        <w:spacing w:after="12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E6">
      <w:pPr>
        <w:keepNext w:val="1"/>
        <w:keepLines w:val="1"/>
        <w:widowControl w:val="0"/>
        <w:spacing w:after="120" w:lineRule="auto"/>
        <w:rPr>
          <w:rFonts w:ascii="Arial" w:cs="Arial" w:eastAsia="Arial" w:hAnsi="Arial"/>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5971540" cy="7733665"/>
            <wp:effectExtent b="0" l="0" r="0" t="0"/>
            <wp:wrapTopAndBottom distB="0" distT="0"/>
            <wp:docPr id="26"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5971540" cy="7733665"/>
                    </a:xfrm>
                    <a:prstGeom prst="rect"/>
                    <a:ln/>
                  </pic:spPr>
                </pic:pic>
              </a:graphicData>
            </a:graphic>
          </wp:anchor>
        </w:drawing>
      </w:r>
    </w:p>
    <w:p w:rsidR="00000000" w:rsidDel="00000000" w:rsidP="00000000" w:rsidRDefault="00000000" w:rsidRPr="00000000" w14:paraId="000001E7">
      <w:pPr>
        <w:keepNext w:val="1"/>
        <w:keepLines w:val="1"/>
        <w:widowControl w:val="0"/>
        <w:spacing w:after="12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E8">
      <w:pPr>
        <w:rPr>
          <w:rFonts w:ascii="Arial" w:cs="Arial" w:eastAsia="Arial" w:hAnsi="Arial"/>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E9">
      <w:pPr>
        <w:keepNext w:val="1"/>
        <w:keepLines w:val="1"/>
        <w:widowControl w:val="0"/>
        <w:spacing w:after="12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EA">
      <w:pPr>
        <w:pStyle w:val="Heading3"/>
        <w:spacing w:after="120" w:before="0" w:lineRule="auto"/>
        <w:jc w:val="both"/>
        <w:rPr>
          <w:rFonts w:ascii="Arial" w:cs="Arial" w:eastAsia="Arial" w:hAnsi="Arial"/>
          <w:color w:val="000000"/>
          <w:sz w:val="22"/>
          <w:szCs w:val="22"/>
        </w:rPr>
      </w:pPr>
      <w:bookmarkStart w:colFirst="0" w:colLast="0" w:name="_heading=h.tyjcwt" w:id="10"/>
      <w:bookmarkEnd w:id="10"/>
      <w:r w:rsidDel="00000000" w:rsidR="00000000" w:rsidRPr="00000000">
        <w:rPr>
          <w:rFonts w:ascii="Arial" w:cs="Arial" w:eastAsia="Arial" w:hAnsi="Arial"/>
          <w:color w:val="000000"/>
          <w:sz w:val="22"/>
          <w:szCs w:val="22"/>
          <w:rtl w:val="0"/>
        </w:rPr>
        <w:t xml:space="preserve">EK 8: Değerlendirme Komisyonu Tayini</w:t>
      </w:r>
    </w:p>
    <w:p w:rsidR="00000000" w:rsidDel="00000000" w:rsidP="00000000" w:rsidRDefault="00000000" w:rsidRPr="00000000" w14:paraId="000001EB">
      <w:pPr>
        <w:rPr>
          <w:rFonts w:ascii="Arial" w:cs="Arial" w:eastAsia="Arial" w:hAnsi="Arial"/>
          <w:sz w:val="22"/>
          <w:szCs w:val="22"/>
        </w:rPr>
      </w:pPr>
      <w:r w:rsidDel="00000000" w:rsidR="00000000" w:rsidRPr="00000000">
        <w:rPr>
          <w:rtl w:val="0"/>
        </w:rPr>
      </w:r>
    </w:p>
    <w:tbl>
      <w:tblPr>
        <w:tblStyle w:val="Table5"/>
        <w:tblW w:w="898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96"/>
        <w:gridCol w:w="2285"/>
        <w:tblGridChange w:id="0">
          <w:tblGrid>
            <w:gridCol w:w="6696"/>
            <w:gridCol w:w="2285"/>
          </w:tblGrid>
        </w:tblGridChange>
      </w:tblGrid>
      <w:tr>
        <w:trPr>
          <w:cantSplit w:val="0"/>
          <w:tblHeader w:val="0"/>
        </w:trPr>
        <w:tc>
          <w:tcPr/>
          <w:p w:rsidR="00000000" w:rsidDel="00000000" w:rsidP="00000000" w:rsidRDefault="00000000" w:rsidRPr="00000000" w14:paraId="000001EC">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STGM Derneği, </w:t>
            </w:r>
            <w:r w:rsidDel="00000000" w:rsidR="00000000" w:rsidRPr="00000000">
              <w:rPr>
                <w:rFonts w:ascii="Arial" w:cs="Arial" w:eastAsia="Arial" w:hAnsi="Arial"/>
                <w:b w:val="1"/>
                <w:sz w:val="22"/>
                <w:szCs w:val="22"/>
                <w:rtl w:val="0"/>
              </w:rPr>
              <w:t xml:space="preserve">“Sivil Toplum Kapasite Güçlendirme Projesi” </w:t>
            </w:r>
            <w:r w:rsidDel="00000000" w:rsidR="00000000" w:rsidRPr="00000000">
              <w:rPr>
                <w:rFonts w:ascii="Arial" w:cs="Arial" w:eastAsia="Arial" w:hAnsi="Arial"/>
                <w:sz w:val="22"/>
                <w:szCs w:val="22"/>
                <w:rtl w:val="0"/>
              </w:rPr>
              <w:t xml:space="preserve">kapsamında “Sivil Sesler Festivali”  için Etkinlik Organizasyon İhalesi</w:t>
            </w:r>
          </w:p>
        </w:tc>
        <w:tc>
          <w:tcPr/>
          <w:p w:rsidR="00000000" w:rsidDel="00000000" w:rsidP="00000000" w:rsidRDefault="00000000" w:rsidRPr="00000000" w14:paraId="000001ED">
            <w:pPr>
              <w:spacing w:after="12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Değerlendirme </w:t>
            </w:r>
          </w:p>
          <w:p w:rsidR="00000000" w:rsidDel="00000000" w:rsidP="00000000" w:rsidRDefault="00000000" w:rsidRPr="00000000" w14:paraId="000001EE">
            <w:pPr>
              <w:spacing w:after="12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Komisyonu Tayini</w:t>
            </w:r>
          </w:p>
        </w:tc>
      </w:tr>
      <w:tr>
        <w:trPr>
          <w:cantSplit w:val="0"/>
          <w:trHeight w:val="1140" w:hRule="atLeast"/>
          <w:tblHeader w:val="0"/>
        </w:trPr>
        <w:tc>
          <w:tcPr>
            <w:gridSpan w:val="2"/>
            <w:vAlign w:val="center"/>
          </w:tcPr>
          <w:p w:rsidR="00000000" w:rsidDel="00000000" w:rsidP="00000000" w:rsidRDefault="00000000" w:rsidRPr="00000000" w14:paraId="000001EF">
            <w:pPr>
              <w:spacing w:after="120" w:lineRule="auto"/>
              <w:jc w:val="both"/>
              <w:rPr>
                <w:rFonts w:ascii="Arial" w:cs="Arial" w:eastAsia="Arial" w:hAnsi="Arial"/>
                <w:i w:val="1"/>
                <w:sz w:val="22"/>
                <w:szCs w:val="22"/>
              </w:rPr>
            </w:pPr>
            <w:r w:rsidDel="00000000" w:rsidR="00000000" w:rsidRPr="00000000">
              <w:rPr>
                <w:rFonts w:ascii="Arial" w:cs="Arial" w:eastAsia="Arial" w:hAnsi="Arial"/>
                <w:b w:val="1"/>
                <w:sz w:val="22"/>
                <w:szCs w:val="22"/>
                <w:rtl w:val="0"/>
              </w:rPr>
              <w:t xml:space="preserve">İhale Numarası:</w:t>
            </w:r>
            <w:r w:rsidDel="00000000" w:rsidR="00000000" w:rsidRPr="00000000">
              <w:rPr>
                <w:rFonts w:ascii="Arial" w:cs="Arial" w:eastAsia="Arial" w:hAnsi="Arial"/>
                <w:sz w:val="22"/>
                <w:szCs w:val="22"/>
                <w:rtl w:val="0"/>
              </w:rPr>
              <w:t xml:space="preserve"> 3</w:t>
            </w:r>
            <w:r w:rsidDel="00000000" w:rsidR="00000000" w:rsidRPr="00000000">
              <w:rPr>
                <w:rFonts w:ascii="Arial" w:cs="Arial" w:eastAsia="Arial" w:hAnsi="Arial"/>
                <w:i w:val="1"/>
                <w:sz w:val="22"/>
                <w:szCs w:val="22"/>
                <w:rtl w:val="0"/>
              </w:rPr>
              <w:tab/>
            </w:r>
          </w:p>
          <w:p w:rsidR="00000000" w:rsidDel="00000000" w:rsidP="00000000" w:rsidRDefault="00000000" w:rsidRPr="00000000" w14:paraId="000001F0">
            <w:pPr>
              <w:spacing w:after="12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İhale Adı: </w:t>
            </w:r>
            <w:r w:rsidDel="00000000" w:rsidR="00000000" w:rsidRPr="00000000">
              <w:rPr>
                <w:rFonts w:ascii="Arial" w:cs="Arial" w:eastAsia="Arial" w:hAnsi="Arial"/>
                <w:sz w:val="22"/>
                <w:szCs w:val="22"/>
                <w:rtl w:val="0"/>
              </w:rPr>
              <w:t xml:space="preserve">STGM Derneği, </w:t>
            </w:r>
            <w:r w:rsidDel="00000000" w:rsidR="00000000" w:rsidRPr="00000000">
              <w:rPr>
                <w:rFonts w:ascii="Arial" w:cs="Arial" w:eastAsia="Arial" w:hAnsi="Arial"/>
                <w:b w:val="1"/>
                <w:sz w:val="22"/>
                <w:szCs w:val="22"/>
                <w:rtl w:val="0"/>
              </w:rPr>
              <w:t xml:space="preserve">“Sivil Toplum Kapasite Güçlendirme Projesi” </w:t>
            </w:r>
            <w:r w:rsidDel="00000000" w:rsidR="00000000" w:rsidRPr="00000000">
              <w:rPr>
                <w:rFonts w:ascii="Arial" w:cs="Arial" w:eastAsia="Arial" w:hAnsi="Arial"/>
                <w:sz w:val="22"/>
                <w:szCs w:val="22"/>
                <w:rtl w:val="0"/>
              </w:rPr>
              <w:t xml:space="preserve">kapsamında “Sivil Sesler Festivali”  için Etkinlik Organizasyon İhalesi</w:t>
            </w:r>
            <w:r w:rsidDel="00000000" w:rsidR="00000000" w:rsidRPr="00000000">
              <w:rPr>
                <w:rtl w:val="0"/>
              </w:rPr>
            </w:r>
          </w:p>
          <w:p w:rsidR="00000000" w:rsidDel="00000000" w:rsidP="00000000" w:rsidRDefault="00000000" w:rsidRPr="00000000" w14:paraId="000001F1">
            <w:pPr>
              <w:spacing w:after="12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DUYURU TARİHİ: …/…/2022</w:t>
            </w:r>
            <w:r w:rsidDel="00000000" w:rsidR="00000000" w:rsidRPr="00000000">
              <w:rPr>
                <w:rtl w:val="0"/>
              </w:rPr>
            </w:r>
          </w:p>
          <w:p w:rsidR="00000000" w:rsidDel="00000000" w:rsidP="00000000" w:rsidRDefault="00000000" w:rsidRPr="00000000" w14:paraId="000001F2">
            <w:pPr>
              <w:spacing w:after="12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UYGULANAN PROSEDÜR:</w:t>
            </w:r>
            <w:r w:rsidDel="00000000" w:rsidR="00000000" w:rsidRPr="00000000">
              <w:rPr>
                <w:rFonts w:ascii="Arial" w:cs="Arial" w:eastAsia="Arial" w:hAnsi="Arial"/>
                <w:sz w:val="22"/>
                <w:szCs w:val="22"/>
                <w:rtl w:val="0"/>
              </w:rPr>
              <w:t xml:space="preserve"> Açık İhale Usulü</w:t>
            </w:r>
          </w:p>
        </w:tc>
      </w:tr>
      <w:tr>
        <w:trPr>
          <w:cantSplit w:val="0"/>
          <w:trHeight w:val="1140" w:hRule="atLeast"/>
          <w:tblHeader w:val="0"/>
        </w:trPr>
        <w:tc>
          <w:tcPr>
            <w:gridSpan w:val="2"/>
            <w:vAlign w:val="center"/>
          </w:tcPr>
          <w:p w:rsidR="00000000" w:rsidDel="00000000" w:rsidP="00000000" w:rsidRDefault="00000000" w:rsidRPr="00000000" w14:paraId="000001F4">
            <w:pPr>
              <w:spacing w:after="12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5">
            <w:pPr>
              <w:spacing w:after="12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Yukarıda bahsi geçen ihale için Değerlendirme Komisyonu aşağıdaki üyelerden oluşacaktır:</w:t>
            </w:r>
          </w:p>
          <w:p w:rsidR="00000000" w:rsidDel="00000000" w:rsidP="00000000" w:rsidRDefault="00000000" w:rsidRPr="00000000" w14:paraId="000001F6">
            <w:pPr>
              <w:spacing w:after="12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7">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Başkan: </w:t>
            </w:r>
          </w:p>
          <w:p w:rsidR="00000000" w:rsidDel="00000000" w:rsidP="00000000" w:rsidRDefault="00000000" w:rsidRPr="00000000" w14:paraId="000001F8">
            <w:pPr>
              <w:spacing w:after="12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9">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Birinci üye: </w:t>
            </w:r>
          </w:p>
          <w:p w:rsidR="00000000" w:rsidDel="00000000" w:rsidP="00000000" w:rsidRDefault="00000000" w:rsidRPr="00000000" w14:paraId="000001FA">
            <w:pPr>
              <w:spacing w:after="12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B">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İkinci üye: </w:t>
            </w:r>
          </w:p>
          <w:p w:rsidR="00000000" w:rsidDel="00000000" w:rsidP="00000000" w:rsidRDefault="00000000" w:rsidRPr="00000000" w14:paraId="000001FC">
            <w:pPr>
              <w:spacing w:after="12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D">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Üçüncü üye: </w:t>
            </w:r>
          </w:p>
          <w:p w:rsidR="00000000" w:rsidDel="00000000" w:rsidP="00000000" w:rsidRDefault="00000000" w:rsidRPr="00000000" w14:paraId="000001FE">
            <w:pPr>
              <w:spacing w:after="12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F">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Sekreter: 1</w:t>
            </w:r>
          </w:p>
          <w:p w:rsidR="00000000" w:rsidDel="00000000" w:rsidP="00000000" w:rsidRDefault="00000000" w:rsidRPr="00000000" w14:paraId="00000200">
            <w:pPr>
              <w:spacing w:after="12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1">
            <w:pPr>
              <w:spacing w:after="120" w:lineRule="auto"/>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Yukarıda adı geçen çalışanlarımız arasında hiyerarşik bir ilişki bulunmamaktadır.</w:t>
            </w:r>
          </w:p>
          <w:p w:rsidR="00000000" w:rsidDel="00000000" w:rsidP="00000000" w:rsidRDefault="00000000" w:rsidRPr="00000000" w14:paraId="00000202">
            <w:pPr>
              <w:spacing w:after="12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3">
            <w:pPr>
              <w:spacing w:after="120" w:lineRule="auto"/>
              <w:jc w:val="both"/>
              <w:rPr>
                <w:rFonts w:ascii="Arial" w:cs="Arial" w:eastAsia="Arial" w:hAnsi="Arial"/>
                <w:sz w:val="22"/>
                <w:szCs w:val="22"/>
              </w:rPr>
            </w:pPr>
            <w:r w:rsidDel="00000000" w:rsidR="00000000" w:rsidRPr="00000000">
              <w:rPr>
                <w:rtl w:val="0"/>
              </w:rPr>
            </w:r>
          </w:p>
        </w:tc>
      </w:tr>
      <w:tr>
        <w:trPr>
          <w:cantSplit w:val="0"/>
          <w:trHeight w:val="1140" w:hRule="atLeast"/>
          <w:tblHeader w:val="0"/>
        </w:trPr>
        <w:tc>
          <w:tcPr>
            <w:gridSpan w:val="2"/>
            <w:vAlign w:val="center"/>
          </w:tcPr>
          <w:p w:rsidR="00000000" w:rsidDel="00000000" w:rsidP="00000000" w:rsidRDefault="00000000" w:rsidRPr="00000000" w14:paraId="00000205">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Tarih: ____________________</w:t>
            </w:r>
          </w:p>
          <w:p w:rsidR="00000000" w:rsidDel="00000000" w:rsidP="00000000" w:rsidRDefault="00000000" w:rsidRPr="00000000" w14:paraId="00000206">
            <w:pPr>
              <w:spacing w:after="12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7">
            <w:pPr>
              <w:spacing w:after="12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Sözleşme Makamı Yetkilisi</w:t>
            </w:r>
          </w:p>
          <w:p w:rsidR="00000000" w:rsidDel="00000000" w:rsidP="00000000" w:rsidRDefault="00000000" w:rsidRPr="00000000" w14:paraId="00000208">
            <w:pPr>
              <w:spacing w:after="12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9">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w:t>
            </w:r>
          </w:p>
          <w:p w:rsidR="00000000" w:rsidDel="00000000" w:rsidP="00000000" w:rsidRDefault="00000000" w:rsidRPr="00000000" w14:paraId="0000020A">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İmza</w:t>
            </w:r>
          </w:p>
        </w:tc>
      </w:tr>
    </w:tbl>
    <w:p w:rsidR="00000000" w:rsidDel="00000000" w:rsidP="00000000" w:rsidRDefault="00000000" w:rsidRPr="00000000" w14:paraId="0000020C">
      <w:pPr>
        <w:spacing w:after="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D">
      <w:pPr>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0E">
      <w:pPr>
        <w:spacing w:after="120"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EK 9: Tarafsızlık ve Gizlilik Beyanı </w:t>
      </w:r>
      <w:r w:rsidDel="00000000" w:rsidR="00000000" w:rsidRPr="00000000">
        <w:rPr>
          <w:rtl w:val="0"/>
        </w:rPr>
      </w:r>
    </w:p>
    <w:p w:rsidR="00000000" w:rsidDel="00000000" w:rsidP="00000000" w:rsidRDefault="00000000" w:rsidRPr="00000000" w14:paraId="0000020F">
      <w:pPr>
        <w:spacing w:after="120" w:lineRule="auto"/>
        <w:ind w:right="113" w:hanging="33"/>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10">
      <w:pPr>
        <w:spacing w:after="120" w:lineRule="auto"/>
        <w:ind w:right="113" w:hanging="33"/>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Tarafsızlık ve Gizlilik Beyanı</w:t>
      </w:r>
    </w:p>
    <w:p w:rsidR="00000000" w:rsidDel="00000000" w:rsidP="00000000" w:rsidRDefault="00000000" w:rsidRPr="00000000" w14:paraId="00000211">
      <w:pPr>
        <w:spacing w:after="120" w:lineRule="auto"/>
        <w:rPr>
          <w:rFonts w:ascii="Arial" w:cs="Arial" w:eastAsia="Arial" w:hAnsi="Arial"/>
          <w:i w:val="1"/>
          <w:sz w:val="22"/>
          <w:szCs w:val="22"/>
        </w:rPr>
      </w:pPr>
      <w:r w:rsidDel="00000000" w:rsidR="00000000" w:rsidRPr="00000000">
        <w:rPr>
          <w:rFonts w:ascii="Arial" w:cs="Arial" w:eastAsia="Arial" w:hAnsi="Arial"/>
          <w:b w:val="1"/>
          <w:sz w:val="22"/>
          <w:szCs w:val="22"/>
          <w:rtl w:val="0"/>
        </w:rPr>
        <w:t xml:space="preserve">İhale Numarası:</w:t>
      </w:r>
      <w:r w:rsidDel="00000000" w:rsidR="00000000" w:rsidRPr="00000000">
        <w:rPr>
          <w:rFonts w:ascii="Arial" w:cs="Arial" w:eastAsia="Arial" w:hAnsi="Arial"/>
          <w:sz w:val="22"/>
          <w:szCs w:val="22"/>
          <w:rtl w:val="0"/>
        </w:rPr>
        <w:t xml:space="preserve"> 3</w:t>
      </w:r>
      <w:r w:rsidDel="00000000" w:rsidR="00000000" w:rsidRPr="00000000">
        <w:rPr>
          <w:rFonts w:ascii="Arial" w:cs="Arial" w:eastAsia="Arial" w:hAnsi="Arial"/>
          <w:i w:val="1"/>
          <w:sz w:val="22"/>
          <w:szCs w:val="22"/>
          <w:rtl w:val="0"/>
        </w:rPr>
        <w:tab/>
      </w:r>
    </w:p>
    <w:p w:rsidR="00000000" w:rsidDel="00000000" w:rsidP="00000000" w:rsidRDefault="00000000" w:rsidRPr="00000000" w14:paraId="00000212">
      <w:pPr>
        <w:spacing w:after="120" w:lineRule="auto"/>
        <w:rPr>
          <w:rFonts w:ascii="Arial" w:cs="Arial" w:eastAsia="Arial" w:hAnsi="Arial"/>
          <w:sz w:val="22"/>
          <w:szCs w:val="22"/>
          <w:highlight w:val="lightGray"/>
        </w:rPr>
      </w:pPr>
      <w:r w:rsidDel="00000000" w:rsidR="00000000" w:rsidRPr="00000000">
        <w:rPr>
          <w:rFonts w:ascii="Arial" w:cs="Arial" w:eastAsia="Arial" w:hAnsi="Arial"/>
          <w:b w:val="1"/>
          <w:sz w:val="22"/>
          <w:szCs w:val="22"/>
          <w:rtl w:val="0"/>
        </w:rPr>
        <w:t xml:space="preserve">İhale Adı: </w:t>
      </w:r>
      <w:r w:rsidDel="00000000" w:rsidR="00000000" w:rsidRPr="00000000">
        <w:rPr>
          <w:rFonts w:ascii="Arial" w:cs="Arial" w:eastAsia="Arial" w:hAnsi="Arial"/>
          <w:sz w:val="22"/>
          <w:szCs w:val="22"/>
          <w:rtl w:val="0"/>
        </w:rPr>
        <w:t xml:space="preserve">STGM Derneği, “Sivil Toplum Kapasite Güçlendirme Merkezi Projesi” kapsamında </w:t>
      </w:r>
      <w:r w:rsidDel="00000000" w:rsidR="00000000" w:rsidRPr="00000000">
        <w:rPr>
          <w:rFonts w:ascii="Arial" w:cs="Arial" w:eastAsia="Arial" w:hAnsi="Arial"/>
          <w:b w:val="1"/>
          <w:sz w:val="22"/>
          <w:szCs w:val="22"/>
          <w:rtl w:val="0"/>
        </w:rPr>
        <w:t xml:space="preserve">“Sivil Sesler Festivali”</w:t>
      </w:r>
      <w:r w:rsidDel="00000000" w:rsidR="00000000" w:rsidRPr="00000000">
        <w:rPr>
          <w:rFonts w:ascii="Arial" w:cs="Arial" w:eastAsia="Arial" w:hAnsi="Arial"/>
          <w:sz w:val="22"/>
          <w:szCs w:val="22"/>
          <w:rtl w:val="0"/>
        </w:rPr>
        <w:t xml:space="preserve">  için Etkinlik Organizasyon İhalesi</w:t>
      </w:r>
      <w:r w:rsidDel="00000000" w:rsidR="00000000" w:rsidRPr="00000000">
        <w:rPr>
          <w:rtl w:val="0"/>
        </w:rPr>
      </w:r>
    </w:p>
    <w:p w:rsidR="00000000" w:rsidDel="00000000" w:rsidP="00000000" w:rsidRDefault="00000000" w:rsidRPr="00000000" w14:paraId="00000213">
      <w:pPr>
        <w:spacing w:after="120" w:lineRule="auto"/>
        <w:rPr>
          <w:rFonts w:ascii="Arial" w:cs="Arial" w:eastAsia="Arial" w:hAnsi="Arial"/>
          <w:sz w:val="22"/>
          <w:szCs w:val="22"/>
          <w:highlight w:val="lightGray"/>
        </w:rPr>
      </w:pPr>
      <w:r w:rsidDel="00000000" w:rsidR="00000000" w:rsidRPr="00000000">
        <w:rPr>
          <w:rtl w:val="0"/>
        </w:rPr>
      </w:r>
    </w:p>
    <w:p w:rsidR="00000000" w:rsidDel="00000000" w:rsidP="00000000" w:rsidRDefault="00000000" w:rsidRPr="00000000" w14:paraId="00000214">
      <w:pPr>
        <w:tabs>
          <w:tab w:val="left" w:pos="1701"/>
        </w:tabs>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Aşağıda imzası bulunan ben, işbu belge ile yukarıda bahsi geçen ihale prosedürünün değerlendirmesine katılmayı kabul ettiğimi beyan ederim. Bu beyanda bulunarak, bu ihale prosedürü ile ilgili olarak bugüne kadar, değerlendirme süreci ile ilgili harici eylemler için sözleşme prosedürlerine yönelik STGM Yönetim El Kitabı’nda yer alan mevcut bilgileri edinmiş olduğumu doğrularım. Ayrıca sorumluluklarımı dürüst ve adil bir şekilde yerine getireceğimi beyan ederim. </w:t>
      </w:r>
    </w:p>
    <w:p w:rsidR="00000000" w:rsidDel="00000000" w:rsidP="00000000" w:rsidRDefault="00000000" w:rsidRPr="00000000" w14:paraId="00000215">
      <w:pPr>
        <w:tabs>
          <w:tab w:val="left" w:pos="1701"/>
        </w:tabs>
        <w:spacing w:after="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6">
      <w:pPr>
        <w:tabs>
          <w:tab w:val="left" w:pos="1701"/>
        </w:tabs>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Değerlendirme sürecinin sonucundan kazanç sağlaması olası tüm taraflardan bağımsızım. Bildiğim ve inandığım kadarıyla, herhangi bir tarafın gözünde bağımsızlığım konusunda soru işareti yaratabilecek olan ve geçmişte veya bugün var olan veya öngörülebilir gelecekte ortaya çıkması muhtemel olan hiçbir gerçek veya koşul mevcut değildir ve bu tür bir durumun değerlendirme süreci içerisinde, bu tür bir ilişkinin var olması veya kurulmuş olduğu yolunda ortaya çıkması halinde, değerlendirme sürecine katılımıma derhal son vereceğim. </w:t>
      </w:r>
    </w:p>
    <w:p w:rsidR="00000000" w:rsidDel="00000000" w:rsidP="00000000" w:rsidRDefault="00000000" w:rsidRPr="00000000" w14:paraId="00000217">
      <w:pPr>
        <w:tabs>
          <w:tab w:val="left" w:pos="1701"/>
        </w:tabs>
        <w:spacing w:after="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8">
      <w:pPr>
        <w:tabs>
          <w:tab w:val="left" w:pos="1701"/>
        </w:tabs>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Değerlendirmenin bir sonucu olarak veya değerlendirme sırasında bana ifşa edilen veya tarafımdan keşfedilen veya hazırlanan herhangi bir bilgi veya belgeyi (“gizli bilgiler”) güvende ve gizli tutmayı ve bu tür bilgileri herhangi bir üçüncü tarafa ifşa etmemeyi kabul ediyorum. Aynı zamanda, temin edilen herhangi bir yazılı bilgi veya prototipin kopyalarını tutmamayı da kabul ediyorum. </w:t>
      </w:r>
    </w:p>
    <w:p w:rsidR="00000000" w:rsidDel="00000000" w:rsidP="00000000" w:rsidRDefault="00000000" w:rsidRPr="00000000" w14:paraId="00000219">
      <w:pPr>
        <w:tabs>
          <w:tab w:val="left" w:pos="1701"/>
        </w:tabs>
        <w:spacing w:after="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A">
      <w:pPr>
        <w:tabs>
          <w:tab w:val="left" w:pos="1701"/>
        </w:tabs>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Gizli bilgiler, işbu Beyanı imzalamayı ve bu Beyanın şartları ile bağlı olmayı kabul etmedikleri sürece hiçbir çalışana veya uzmana ifşa edilmeyecektir. </w:t>
      </w:r>
    </w:p>
    <w:p w:rsidR="00000000" w:rsidDel="00000000" w:rsidP="00000000" w:rsidRDefault="00000000" w:rsidRPr="00000000" w14:paraId="0000021B">
      <w:pPr>
        <w:tabs>
          <w:tab w:val="left" w:pos="1701"/>
        </w:tabs>
        <w:spacing w:after="120" w:lineRule="auto"/>
        <w:rPr>
          <w:rFonts w:ascii="Arial" w:cs="Arial" w:eastAsia="Arial" w:hAnsi="Arial"/>
          <w:sz w:val="22"/>
          <w:szCs w:val="22"/>
        </w:rPr>
      </w:pPr>
      <w:r w:rsidDel="00000000" w:rsidR="00000000" w:rsidRPr="00000000">
        <w:rPr>
          <w:rtl w:val="0"/>
        </w:rPr>
      </w:r>
    </w:p>
    <w:tbl>
      <w:tblPr>
        <w:tblStyle w:val="Table6"/>
        <w:tblW w:w="901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01"/>
        <w:gridCol w:w="7909"/>
        <w:tblGridChange w:id="0">
          <w:tblGrid>
            <w:gridCol w:w="1101"/>
            <w:gridCol w:w="7909"/>
          </w:tblGrid>
        </w:tblGridChange>
      </w:tblGrid>
      <w:tr>
        <w:trPr>
          <w:cantSplit w:val="0"/>
          <w:tblHeader w:val="0"/>
        </w:trPr>
        <w:tc>
          <w:tcPr/>
          <w:p w:rsidR="00000000" w:rsidDel="00000000" w:rsidP="00000000" w:rsidRDefault="00000000" w:rsidRPr="00000000" w14:paraId="0000021C">
            <w:pPr>
              <w:widowControl w:val="0"/>
              <w:tabs>
                <w:tab w:val="left" w:pos="1701"/>
              </w:tabs>
              <w:spacing w:after="12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İsim</w:t>
            </w:r>
          </w:p>
        </w:tc>
        <w:tc>
          <w:tcPr/>
          <w:p w:rsidR="00000000" w:rsidDel="00000000" w:rsidP="00000000" w:rsidRDefault="00000000" w:rsidRPr="00000000" w14:paraId="0000021D">
            <w:pPr>
              <w:widowControl w:val="0"/>
              <w:tabs>
                <w:tab w:val="left" w:pos="1701"/>
              </w:tabs>
              <w:spacing w:after="120" w:lineRule="auto"/>
              <w:jc w:val="both"/>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21E">
            <w:pPr>
              <w:widowControl w:val="0"/>
              <w:tabs>
                <w:tab w:val="left" w:pos="1701"/>
              </w:tabs>
              <w:spacing w:after="12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İmza</w:t>
            </w:r>
          </w:p>
        </w:tc>
        <w:tc>
          <w:tcPr/>
          <w:p w:rsidR="00000000" w:rsidDel="00000000" w:rsidP="00000000" w:rsidRDefault="00000000" w:rsidRPr="00000000" w14:paraId="0000021F">
            <w:pPr>
              <w:widowControl w:val="0"/>
              <w:tabs>
                <w:tab w:val="left" w:pos="1701"/>
              </w:tabs>
              <w:spacing w:after="120" w:lineRule="auto"/>
              <w:jc w:val="both"/>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220">
            <w:pPr>
              <w:widowControl w:val="0"/>
              <w:tabs>
                <w:tab w:val="left" w:pos="1701"/>
              </w:tabs>
              <w:spacing w:after="12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Tarih </w:t>
            </w:r>
          </w:p>
        </w:tc>
        <w:tc>
          <w:tcPr/>
          <w:p w:rsidR="00000000" w:rsidDel="00000000" w:rsidP="00000000" w:rsidRDefault="00000000" w:rsidRPr="00000000" w14:paraId="00000221">
            <w:pPr>
              <w:widowControl w:val="0"/>
              <w:tabs>
                <w:tab w:val="left" w:pos="1701"/>
              </w:tabs>
              <w:spacing w:after="120" w:lineRule="auto"/>
              <w:jc w:val="both"/>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222">
      <w:pPr>
        <w:spacing w:after="120" w:lineRule="auto"/>
        <w:ind w:right="113" w:hanging="33"/>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5">
      <w:pPr>
        <w:pStyle w:val="Heading2"/>
        <w:tabs>
          <w:tab w:val="left" w:pos="794"/>
        </w:tabs>
        <w:spacing w:after="120" w:before="0" w:lineRule="auto"/>
        <w:rPr>
          <w:b w:val="0"/>
          <w:i w:val="0"/>
          <w:sz w:val="22"/>
          <w:szCs w:val="22"/>
        </w:rPr>
      </w:pPr>
      <w:r w:rsidDel="00000000" w:rsidR="00000000" w:rsidRPr="00000000">
        <w:rPr>
          <w:rtl w:val="0"/>
        </w:rPr>
      </w:r>
    </w:p>
    <w:p w:rsidR="00000000" w:rsidDel="00000000" w:rsidP="00000000" w:rsidRDefault="00000000" w:rsidRPr="00000000" w14:paraId="00000226">
      <w:pPr>
        <w:tabs>
          <w:tab w:val="left" w:pos="794"/>
        </w:tabs>
        <w:rPr/>
      </w:pPr>
      <w:r w:rsidDel="00000000" w:rsidR="00000000" w:rsidRPr="00000000">
        <w:rPr>
          <w:rtl w:val="0"/>
        </w:rPr>
      </w:r>
    </w:p>
    <w:p w:rsidR="00000000" w:rsidDel="00000000" w:rsidP="00000000" w:rsidRDefault="00000000" w:rsidRPr="00000000" w14:paraId="00000227">
      <w:pPr>
        <w:tabs>
          <w:tab w:val="left" w:pos="794"/>
        </w:tabs>
        <w:rPr/>
      </w:pPr>
      <w:r w:rsidDel="00000000" w:rsidR="00000000" w:rsidRPr="00000000">
        <w:rPr>
          <w:rtl w:val="0"/>
        </w:rPr>
      </w:r>
    </w:p>
    <w:p w:rsidR="00000000" w:rsidDel="00000000" w:rsidP="00000000" w:rsidRDefault="00000000" w:rsidRPr="00000000" w14:paraId="00000228">
      <w:pPr>
        <w:tabs>
          <w:tab w:val="left" w:pos="794"/>
        </w:tabs>
        <w:rPr/>
      </w:pPr>
      <w:r w:rsidDel="00000000" w:rsidR="00000000" w:rsidRPr="00000000">
        <w:rPr>
          <w:rtl w:val="0"/>
        </w:rPr>
      </w:r>
    </w:p>
    <w:p w:rsidR="00000000" w:rsidDel="00000000" w:rsidP="00000000" w:rsidRDefault="00000000" w:rsidRPr="00000000" w14:paraId="00000229">
      <w:pPr>
        <w:tabs>
          <w:tab w:val="left" w:pos="794"/>
        </w:tabs>
        <w:rPr/>
      </w:pPr>
      <w:r w:rsidDel="00000000" w:rsidR="00000000" w:rsidRPr="00000000">
        <w:rPr>
          <w:rtl w:val="0"/>
        </w:rPr>
      </w:r>
    </w:p>
    <w:p w:rsidR="00000000" w:rsidDel="00000000" w:rsidP="00000000" w:rsidRDefault="00000000" w:rsidRPr="00000000" w14:paraId="0000022A">
      <w:pPr>
        <w:tabs>
          <w:tab w:val="left" w:pos="794"/>
        </w:tabs>
        <w:rPr/>
      </w:pPr>
      <w:r w:rsidDel="00000000" w:rsidR="00000000" w:rsidRPr="00000000">
        <w:rPr>
          <w:rtl w:val="0"/>
        </w:rPr>
      </w:r>
    </w:p>
    <w:p w:rsidR="00000000" w:rsidDel="00000000" w:rsidP="00000000" w:rsidRDefault="00000000" w:rsidRPr="00000000" w14:paraId="0000022B">
      <w:pPr>
        <w:tabs>
          <w:tab w:val="left" w:pos="794"/>
        </w:tabs>
        <w:rPr/>
      </w:pPr>
      <w:r w:rsidDel="00000000" w:rsidR="00000000" w:rsidRPr="00000000">
        <w:rPr>
          <w:rtl w:val="0"/>
        </w:rPr>
      </w:r>
    </w:p>
    <w:p w:rsidR="00000000" w:rsidDel="00000000" w:rsidP="00000000" w:rsidRDefault="00000000" w:rsidRPr="00000000" w14:paraId="0000022C">
      <w:pPr>
        <w:tabs>
          <w:tab w:val="left" w:pos="794"/>
        </w:tabs>
        <w:rPr/>
      </w:pPr>
      <w:r w:rsidDel="00000000" w:rsidR="00000000" w:rsidRPr="00000000">
        <w:rPr>
          <w:rtl w:val="0"/>
        </w:rPr>
      </w:r>
    </w:p>
    <w:p w:rsidR="00000000" w:rsidDel="00000000" w:rsidP="00000000" w:rsidRDefault="00000000" w:rsidRPr="00000000" w14:paraId="0000022D">
      <w:pPr>
        <w:tabs>
          <w:tab w:val="left" w:pos="794"/>
        </w:tabs>
        <w:rPr/>
      </w:pPr>
      <w:r w:rsidDel="00000000" w:rsidR="00000000" w:rsidRPr="00000000">
        <w:rPr>
          <w:rtl w:val="0"/>
        </w:rPr>
      </w:r>
    </w:p>
    <w:p w:rsidR="00000000" w:rsidDel="00000000" w:rsidP="00000000" w:rsidRDefault="00000000" w:rsidRPr="00000000" w14:paraId="0000022E">
      <w:pPr>
        <w:tabs>
          <w:tab w:val="left" w:pos="794"/>
        </w:tabs>
        <w:rPr/>
      </w:pPr>
      <w:r w:rsidDel="00000000" w:rsidR="00000000" w:rsidRPr="00000000">
        <w:rPr>
          <w:rtl w:val="0"/>
        </w:rPr>
      </w:r>
    </w:p>
    <w:p w:rsidR="00000000" w:rsidDel="00000000" w:rsidP="00000000" w:rsidRDefault="00000000" w:rsidRPr="00000000" w14:paraId="0000022F">
      <w:pPr>
        <w:tabs>
          <w:tab w:val="left" w:pos="794"/>
        </w:tabs>
        <w:rPr/>
      </w:pPr>
      <w:r w:rsidDel="00000000" w:rsidR="00000000" w:rsidRPr="00000000">
        <w:rPr>
          <w:rtl w:val="0"/>
        </w:rPr>
      </w:r>
    </w:p>
    <w:p w:rsidR="00000000" w:rsidDel="00000000" w:rsidP="00000000" w:rsidRDefault="00000000" w:rsidRPr="00000000" w14:paraId="00000230">
      <w:pPr>
        <w:tabs>
          <w:tab w:val="left" w:pos="794"/>
        </w:tabs>
        <w:rPr/>
      </w:pPr>
      <w:r w:rsidDel="00000000" w:rsidR="00000000" w:rsidRPr="00000000">
        <w:rPr>
          <w:rtl w:val="0"/>
        </w:rPr>
      </w:r>
    </w:p>
    <w:p w:rsidR="00000000" w:rsidDel="00000000" w:rsidP="00000000" w:rsidRDefault="00000000" w:rsidRPr="00000000" w14:paraId="00000231">
      <w:pPr>
        <w:tabs>
          <w:tab w:val="left" w:pos="794"/>
        </w:tabs>
        <w:rPr/>
      </w:pPr>
      <w:r w:rsidDel="00000000" w:rsidR="00000000" w:rsidRPr="00000000">
        <w:rPr>
          <w:rtl w:val="0"/>
        </w:rPr>
      </w:r>
    </w:p>
    <w:p w:rsidR="00000000" w:rsidDel="00000000" w:rsidP="00000000" w:rsidRDefault="00000000" w:rsidRPr="00000000" w14:paraId="00000232">
      <w:pPr>
        <w:pStyle w:val="Heading2"/>
        <w:tabs>
          <w:tab w:val="left" w:pos="794"/>
        </w:tabs>
        <w:spacing w:after="120" w:before="0" w:lineRule="auto"/>
        <w:rPr>
          <w:i w:val="0"/>
          <w:sz w:val="22"/>
          <w:szCs w:val="22"/>
        </w:rPr>
      </w:pPr>
      <w:r w:rsidDel="00000000" w:rsidR="00000000" w:rsidRPr="00000000">
        <w:rPr>
          <w:i w:val="0"/>
          <w:sz w:val="22"/>
          <w:szCs w:val="22"/>
          <w:rtl w:val="0"/>
        </w:rPr>
        <w:t xml:space="preserve">EK 10: Değerlendirme Tablosu</w:t>
        <w:tab/>
      </w:r>
    </w:p>
    <w:p w:rsidR="00000000" w:rsidDel="00000000" w:rsidP="00000000" w:rsidRDefault="00000000" w:rsidRPr="00000000" w14:paraId="00000233">
      <w:pPr>
        <w:spacing w:after="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4">
      <w:pPr>
        <w:spacing w:after="120" w:lineRule="auto"/>
        <w:rPr>
          <w:rFonts w:ascii="Arial" w:cs="Arial" w:eastAsia="Arial" w:hAnsi="Arial"/>
          <w:i w:val="1"/>
          <w:sz w:val="22"/>
          <w:szCs w:val="22"/>
        </w:rPr>
      </w:pPr>
      <w:r w:rsidDel="00000000" w:rsidR="00000000" w:rsidRPr="00000000">
        <w:rPr>
          <w:rFonts w:ascii="Arial" w:cs="Arial" w:eastAsia="Arial" w:hAnsi="Arial"/>
          <w:b w:val="1"/>
          <w:sz w:val="22"/>
          <w:szCs w:val="22"/>
          <w:rtl w:val="0"/>
        </w:rPr>
        <w:t xml:space="preserve">İhale Numarası:</w:t>
      </w:r>
      <w:r w:rsidDel="00000000" w:rsidR="00000000" w:rsidRPr="00000000">
        <w:rPr>
          <w:rFonts w:ascii="Arial" w:cs="Arial" w:eastAsia="Arial" w:hAnsi="Arial"/>
          <w:sz w:val="22"/>
          <w:szCs w:val="22"/>
          <w:rtl w:val="0"/>
        </w:rPr>
        <w:t xml:space="preserve"> 3</w:t>
      </w:r>
      <w:r w:rsidDel="00000000" w:rsidR="00000000" w:rsidRPr="00000000">
        <w:rPr>
          <w:rFonts w:ascii="Arial" w:cs="Arial" w:eastAsia="Arial" w:hAnsi="Arial"/>
          <w:i w:val="1"/>
          <w:sz w:val="22"/>
          <w:szCs w:val="22"/>
          <w:rtl w:val="0"/>
        </w:rPr>
        <w:tab/>
      </w:r>
    </w:p>
    <w:p w:rsidR="00000000" w:rsidDel="00000000" w:rsidP="00000000" w:rsidRDefault="00000000" w:rsidRPr="00000000" w14:paraId="00000235">
      <w:pPr>
        <w:spacing w:after="120"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İhale Adı: </w:t>
      </w:r>
      <w:r w:rsidDel="00000000" w:rsidR="00000000" w:rsidRPr="00000000">
        <w:rPr>
          <w:rFonts w:ascii="Arial" w:cs="Arial" w:eastAsia="Arial" w:hAnsi="Arial"/>
          <w:sz w:val="22"/>
          <w:szCs w:val="22"/>
          <w:rtl w:val="0"/>
        </w:rPr>
        <w:t xml:space="preserve">STGM Derneği, </w:t>
      </w:r>
      <w:r w:rsidDel="00000000" w:rsidR="00000000" w:rsidRPr="00000000">
        <w:rPr>
          <w:rFonts w:ascii="Arial" w:cs="Arial" w:eastAsia="Arial" w:hAnsi="Arial"/>
          <w:b w:val="1"/>
          <w:sz w:val="22"/>
          <w:szCs w:val="22"/>
          <w:rtl w:val="0"/>
        </w:rPr>
        <w:t xml:space="preserve">“Sivil Toplum Kapasite Güçlendirme Projesi” </w:t>
      </w:r>
      <w:r w:rsidDel="00000000" w:rsidR="00000000" w:rsidRPr="00000000">
        <w:rPr>
          <w:rFonts w:ascii="Arial" w:cs="Arial" w:eastAsia="Arial" w:hAnsi="Arial"/>
          <w:sz w:val="22"/>
          <w:szCs w:val="22"/>
          <w:rtl w:val="0"/>
        </w:rPr>
        <w:t xml:space="preserve">kapsamında </w:t>
      </w:r>
      <w:r w:rsidDel="00000000" w:rsidR="00000000" w:rsidRPr="00000000">
        <w:rPr>
          <w:rFonts w:ascii="Arial" w:cs="Arial" w:eastAsia="Arial" w:hAnsi="Arial"/>
          <w:b w:val="1"/>
          <w:sz w:val="22"/>
          <w:szCs w:val="22"/>
          <w:rtl w:val="0"/>
        </w:rPr>
        <w:t xml:space="preserve">“Sivil Sesler Festivali”</w:t>
      </w:r>
      <w:r w:rsidDel="00000000" w:rsidR="00000000" w:rsidRPr="00000000">
        <w:rPr>
          <w:rFonts w:ascii="Arial" w:cs="Arial" w:eastAsia="Arial" w:hAnsi="Arial"/>
          <w:sz w:val="22"/>
          <w:szCs w:val="22"/>
          <w:rtl w:val="0"/>
        </w:rPr>
        <w:t xml:space="preserve">  için Etkinlik Organizasyon İhalesi</w:t>
      </w:r>
    </w:p>
    <w:p w:rsidR="00000000" w:rsidDel="00000000" w:rsidP="00000000" w:rsidRDefault="00000000" w:rsidRPr="00000000" w14:paraId="00000236">
      <w:pPr>
        <w:spacing w:after="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7">
      <w:pPr>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w:t>
        <w:tab/>
        <w:t xml:space="preserve">İdari Uygunluk Tablosu</w:t>
      </w:r>
    </w:p>
    <w:tbl>
      <w:tblPr>
        <w:tblStyle w:val="Table7"/>
        <w:tblW w:w="963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80"/>
        <w:gridCol w:w="1515"/>
        <w:gridCol w:w="1560"/>
        <w:gridCol w:w="1770"/>
        <w:gridCol w:w="1605"/>
        <w:tblGridChange w:id="0">
          <w:tblGrid>
            <w:gridCol w:w="3180"/>
            <w:gridCol w:w="1515"/>
            <w:gridCol w:w="1560"/>
            <w:gridCol w:w="1770"/>
            <w:gridCol w:w="1605"/>
          </w:tblGrid>
        </w:tblGridChange>
      </w:tblGrid>
      <w:tr>
        <w:trPr>
          <w:cantSplit w:val="0"/>
          <w:tblHeader w:val="0"/>
        </w:trPr>
        <w:tc>
          <w:tcPr>
            <w:tcMar>
              <w:left w:w="57.0" w:type="dxa"/>
              <w:right w:w="57.0" w:type="dxa"/>
            </w:tcMar>
            <w:vAlign w:val="center"/>
          </w:tcPr>
          <w:p w:rsidR="00000000" w:rsidDel="00000000" w:rsidP="00000000" w:rsidRDefault="00000000" w:rsidRPr="00000000" w14:paraId="00000238">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9">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 Teklif</w:t>
            </w:r>
          </w:p>
        </w:tc>
        <w:tc>
          <w:tcPr>
            <w:shd w:fill="auto" w:val="clear"/>
            <w:tcMar>
              <w:top w:w="100.0" w:type="dxa"/>
              <w:left w:w="100.0" w:type="dxa"/>
              <w:bottom w:w="100.0" w:type="dxa"/>
              <w:right w:w="100.0" w:type="dxa"/>
            </w:tcMar>
          </w:tcPr>
          <w:p w:rsidR="00000000" w:rsidDel="00000000" w:rsidP="00000000" w:rsidRDefault="00000000" w:rsidRPr="00000000" w14:paraId="0000023A">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 Teklif</w:t>
            </w:r>
          </w:p>
        </w:tc>
        <w:tc>
          <w:tcPr>
            <w:shd w:fill="auto" w:val="clear"/>
            <w:tcMar>
              <w:top w:w="100.0" w:type="dxa"/>
              <w:left w:w="100.0" w:type="dxa"/>
              <w:bottom w:w="100.0" w:type="dxa"/>
              <w:right w:w="100.0" w:type="dxa"/>
            </w:tcMar>
          </w:tcPr>
          <w:p w:rsidR="00000000" w:rsidDel="00000000" w:rsidP="00000000" w:rsidRDefault="00000000" w:rsidRPr="00000000" w14:paraId="0000023B">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 Teklif</w:t>
            </w:r>
          </w:p>
        </w:tc>
        <w:tc>
          <w:tcPr>
            <w:shd w:fill="auto" w:val="clear"/>
            <w:tcMar>
              <w:top w:w="100.0" w:type="dxa"/>
              <w:left w:w="100.0" w:type="dxa"/>
              <w:bottom w:w="100.0" w:type="dxa"/>
              <w:right w:w="100.0" w:type="dxa"/>
            </w:tcMar>
          </w:tcPr>
          <w:p w:rsidR="00000000" w:rsidDel="00000000" w:rsidP="00000000" w:rsidRDefault="00000000" w:rsidRPr="00000000" w14:paraId="0000023C">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 Teklif</w:t>
            </w:r>
          </w:p>
        </w:tc>
      </w:tr>
      <w:tr>
        <w:trPr>
          <w:cantSplit w:val="0"/>
          <w:tblHeader w:val="0"/>
        </w:trPr>
        <w:tc>
          <w:tcPr>
            <w:tcMar>
              <w:left w:w="57.0" w:type="dxa"/>
              <w:right w:w="57.0" w:type="dxa"/>
            </w:tcMar>
            <w:vAlign w:val="center"/>
          </w:tcPr>
          <w:p w:rsidR="00000000" w:rsidDel="00000000" w:rsidP="00000000" w:rsidRDefault="00000000" w:rsidRPr="00000000" w14:paraId="0000023D">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Teklif Zarf Numarası</w:t>
            </w:r>
          </w:p>
          <w:p w:rsidR="00000000" w:rsidDel="00000000" w:rsidP="00000000" w:rsidRDefault="00000000" w:rsidRPr="00000000" w14:paraId="0000023E">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3F">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0">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1">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2">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3">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244">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İsteklinin Adı</w:t>
            </w:r>
          </w:p>
          <w:p w:rsidR="00000000" w:rsidDel="00000000" w:rsidP="00000000" w:rsidRDefault="00000000" w:rsidRPr="00000000" w14:paraId="00000245">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46">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7">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8">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9">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A">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4B">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Teklif sunum tarih ve saati</w:t>
            </w:r>
          </w:p>
          <w:p w:rsidR="00000000" w:rsidDel="00000000" w:rsidP="00000000" w:rsidRDefault="00000000" w:rsidRPr="00000000" w14:paraId="0000024C">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4D">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E">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F">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0">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1">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52">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Teklif son başvuru tarihinden önce alındı mı? (Evet/Hayır)</w:t>
            </w:r>
          </w:p>
        </w:tc>
        <w:tc>
          <w:tcPr>
            <w:shd w:fill="auto" w:val="clear"/>
            <w:tcMar>
              <w:top w:w="100.0" w:type="dxa"/>
              <w:left w:w="100.0" w:type="dxa"/>
              <w:bottom w:w="100.0" w:type="dxa"/>
              <w:right w:w="100.0" w:type="dxa"/>
            </w:tcMar>
          </w:tcPr>
          <w:p w:rsidR="00000000" w:rsidDel="00000000" w:rsidP="00000000" w:rsidRDefault="00000000" w:rsidRPr="00000000" w14:paraId="00000253">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4">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5">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6">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57">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Teklif Dosya(lar)ı usulüne uygun olarak kapalı mı? (Evet/Hayır)</w:t>
            </w:r>
          </w:p>
        </w:tc>
        <w:tc>
          <w:tcPr>
            <w:shd w:fill="auto" w:val="clear"/>
            <w:tcMar>
              <w:top w:w="100.0" w:type="dxa"/>
              <w:left w:w="100.0" w:type="dxa"/>
              <w:bottom w:w="100.0" w:type="dxa"/>
              <w:right w:w="100.0" w:type="dxa"/>
            </w:tcMar>
          </w:tcPr>
          <w:p w:rsidR="00000000" w:rsidDel="00000000" w:rsidP="00000000" w:rsidRDefault="00000000" w:rsidRPr="00000000" w14:paraId="00000258">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9">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A">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B">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tl w:val="0"/>
              </w:rPr>
            </w:r>
          </w:p>
        </w:tc>
      </w:tr>
      <w:tr>
        <w:trPr>
          <w:cantSplit w:val="0"/>
          <w:trHeight w:val="1160" w:hRule="atLeast"/>
          <w:tblHeader w:val="0"/>
        </w:trPr>
        <w:tc>
          <w:tcPr>
            <w:tcBorders>
              <w:bottom w:color="000000" w:space="0" w:sz="8" w:val="single"/>
            </w:tcBorders>
            <w:shd w:fill="f2f2f2" w:val="clear"/>
            <w:tcMar>
              <w:left w:w="57.0" w:type="dxa"/>
              <w:right w:w="57.0" w:type="dxa"/>
            </w:tcMar>
            <w:vAlign w:val="center"/>
          </w:tcPr>
          <w:p w:rsidR="00000000" w:rsidDel="00000000" w:rsidP="00000000" w:rsidRDefault="00000000" w:rsidRPr="00000000" w14:paraId="0000025C">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Teklif sunum formu usulüne uygun olarak doldurulmuş mu? (Evet/Hayır)</w:t>
            </w:r>
          </w:p>
        </w:tc>
        <w:tc>
          <w:tcPr>
            <w:shd w:fill="auto" w:val="clear"/>
            <w:tcMar>
              <w:top w:w="100.0" w:type="dxa"/>
              <w:left w:w="100.0" w:type="dxa"/>
              <w:bottom w:w="100.0" w:type="dxa"/>
              <w:right w:w="100.0" w:type="dxa"/>
            </w:tcMar>
          </w:tcPr>
          <w:p w:rsidR="00000000" w:rsidDel="00000000" w:rsidP="00000000" w:rsidRDefault="00000000" w:rsidRPr="00000000" w14:paraId="0000025D">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E">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F">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0">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tl w:val="0"/>
              </w:rPr>
            </w:r>
          </w:p>
        </w:tc>
      </w:tr>
      <w:tr>
        <w:trPr>
          <w:cantSplit w:val="0"/>
          <w:tblHeader w:val="0"/>
        </w:trPr>
        <w:tc>
          <w:tcPr>
            <w:tcBorders>
              <w:bottom w:color="000000" w:space="0" w:sz="8" w:val="single"/>
            </w:tcBorders>
            <w:shd w:fill="f2f2f2" w:val="clear"/>
            <w:tcMar>
              <w:left w:w="57.0" w:type="dxa"/>
              <w:right w:w="57.0" w:type="dxa"/>
            </w:tcMar>
            <w:vAlign w:val="center"/>
          </w:tcPr>
          <w:p w:rsidR="00000000" w:rsidDel="00000000" w:rsidP="00000000" w:rsidRDefault="00000000" w:rsidRPr="00000000" w14:paraId="00000261">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Teklif Sahibinin beyannamesi imzalanmış mı? (Evet/Hayır)</w:t>
            </w:r>
          </w:p>
        </w:tc>
        <w:tc>
          <w:tcPr>
            <w:shd w:fill="auto" w:val="clear"/>
            <w:tcMar>
              <w:top w:w="100.0" w:type="dxa"/>
              <w:left w:w="100.0" w:type="dxa"/>
              <w:bottom w:w="100.0" w:type="dxa"/>
              <w:right w:w="100.0" w:type="dxa"/>
            </w:tcMar>
          </w:tcPr>
          <w:p w:rsidR="00000000" w:rsidDel="00000000" w:rsidP="00000000" w:rsidRDefault="00000000" w:rsidRPr="00000000" w14:paraId="00000262">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3">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4">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5">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tl w:val="0"/>
              </w:rPr>
            </w:r>
          </w:p>
        </w:tc>
      </w:tr>
      <w:tr>
        <w:trPr>
          <w:cantSplit w:val="0"/>
          <w:tblHeader w:val="0"/>
        </w:trPr>
        <w:tc>
          <w:tcPr>
            <w:tcBorders>
              <w:bottom w:color="000000" w:space="0" w:sz="8" w:val="single"/>
            </w:tcBorders>
            <w:shd w:fill="f2f2f2" w:val="clear"/>
            <w:tcMar>
              <w:left w:w="57.0" w:type="dxa"/>
              <w:right w:w="57.0" w:type="dxa"/>
            </w:tcMar>
            <w:vAlign w:val="center"/>
          </w:tcPr>
          <w:p w:rsidR="00000000" w:rsidDel="00000000" w:rsidP="00000000" w:rsidRDefault="00000000" w:rsidRPr="00000000" w14:paraId="00000266">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Teknik Teklif var mı? (Evet/Hayır)</w:t>
            </w:r>
          </w:p>
          <w:p w:rsidR="00000000" w:rsidDel="00000000" w:rsidP="00000000" w:rsidRDefault="00000000" w:rsidRPr="00000000" w14:paraId="00000267">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8">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9">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A">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B">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tl w:val="0"/>
              </w:rPr>
            </w:r>
          </w:p>
        </w:tc>
      </w:tr>
      <w:tr>
        <w:trPr>
          <w:cantSplit w:val="0"/>
          <w:tblHeader w:val="0"/>
        </w:trPr>
        <w:tc>
          <w:tcPr>
            <w:tcBorders>
              <w:bottom w:color="000000" w:space="0" w:sz="8" w:val="single"/>
            </w:tcBorders>
            <w:shd w:fill="f2f2f2" w:val="clear"/>
            <w:tcMar>
              <w:left w:w="57.0" w:type="dxa"/>
              <w:right w:w="57.0" w:type="dxa"/>
            </w:tcMar>
            <w:vAlign w:val="center"/>
          </w:tcPr>
          <w:p w:rsidR="00000000" w:rsidDel="00000000" w:rsidP="00000000" w:rsidRDefault="00000000" w:rsidRPr="00000000" w14:paraId="0000026C">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Fiyat Teklifi ayrı bir zarfta mı? (Evet/Hayır)</w:t>
            </w:r>
          </w:p>
          <w:p w:rsidR="00000000" w:rsidDel="00000000" w:rsidP="00000000" w:rsidRDefault="00000000" w:rsidRPr="00000000" w14:paraId="0000026D">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E">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F">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70">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71">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tl w:val="0"/>
              </w:rPr>
            </w:r>
          </w:p>
        </w:tc>
      </w:tr>
      <w:tr>
        <w:trPr>
          <w:cantSplit w:val="0"/>
          <w:tblHeader w:val="0"/>
        </w:trPr>
        <w:tc>
          <w:tcPr>
            <w:tcBorders>
              <w:bottom w:color="000000" w:space="0" w:sz="8" w:val="single"/>
            </w:tcBorders>
            <w:shd w:fill="f2f2f2" w:val="clear"/>
            <w:tcMar>
              <w:left w:w="57.0" w:type="dxa"/>
              <w:right w:w="57.0" w:type="dxa"/>
            </w:tcMar>
            <w:vAlign w:val="center"/>
          </w:tcPr>
          <w:p w:rsidR="00000000" w:rsidDel="00000000" w:rsidP="00000000" w:rsidRDefault="00000000" w:rsidRPr="00000000" w14:paraId="00000272">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Son Karar?</w:t>
              <w:br w:type="textWrapping"/>
              <w:t xml:space="preserve">(Kabul/Red)</w:t>
            </w:r>
          </w:p>
          <w:p w:rsidR="00000000" w:rsidDel="00000000" w:rsidP="00000000" w:rsidRDefault="00000000" w:rsidRPr="00000000" w14:paraId="00000273">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tl w:val="0"/>
              </w:rPr>
            </w:r>
          </w:p>
        </w:tc>
        <w:tc>
          <w:tcPr>
            <w:tcBorders>
              <w:bottom w:color="000000" w:space="0" w:sz="8" w:val="single"/>
            </w:tcBorders>
            <w:shd w:fill="f2f2f2" w:val="clear"/>
            <w:tcMar>
              <w:left w:w="57.0" w:type="dxa"/>
              <w:right w:w="57.0" w:type="dxa"/>
            </w:tcMar>
            <w:vAlign w:val="center"/>
          </w:tcPr>
          <w:p w:rsidR="00000000" w:rsidDel="00000000" w:rsidP="00000000" w:rsidRDefault="00000000" w:rsidRPr="00000000" w14:paraId="00000274">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75">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76">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77">
            <w:pPr>
              <w:pBdr>
                <w:top w:space="0" w:sz="0" w:val="nil"/>
                <w:left w:space="0" w:sz="0" w:val="nil"/>
                <w:bottom w:space="0" w:sz="0" w:val="nil"/>
                <w:right w:space="0" w:sz="0" w:val="nil"/>
                <w:between w:space="0" w:sz="0" w:val="nil"/>
              </w:pBdr>
              <w:spacing w:before="20" w:lineRule="auto"/>
              <w:ind w:right="113"/>
              <w:rPr>
                <w:rFonts w:ascii="Arial" w:cs="Arial" w:eastAsia="Arial" w:hAnsi="Arial"/>
                <w:b w:val="1"/>
                <w:sz w:val="22"/>
                <w:szCs w:val="22"/>
              </w:rPr>
            </w:pPr>
            <w:r w:rsidDel="00000000" w:rsidR="00000000" w:rsidRPr="00000000">
              <w:rPr>
                <w:rtl w:val="0"/>
              </w:rPr>
            </w:r>
          </w:p>
        </w:tc>
      </w:tr>
    </w:tbl>
    <w:p w:rsidR="00000000" w:rsidDel="00000000" w:rsidP="00000000" w:rsidRDefault="00000000" w:rsidRPr="00000000" w14:paraId="00000278">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after="12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79">
      <w:pPr>
        <w:spacing w:after="120" w:lineRule="auto"/>
        <w:rPr>
          <w:rFonts w:ascii="Arial" w:cs="Arial" w:eastAsia="Arial" w:hAnsi="Arial"/>
          <w:sz w:val="22"/>
          <w:szCs w:val="22"/>
        </w:rPr>
      </w:pPr>
      <w:r w:rsidDel="00000000" w:rsidR="00000000" w:rsidRPr="00000000">
        <w:rPr>
          <w:rtl w:val="0"/>
        </w:rPr>
      </w:r>
    </w:p>
    <w:tbl>
      <w:tblPr>
        <w:tblStyle w:val="Table8"/>
        <w:tblW w:w="738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35"/>
        <w:gridCol w:w="4551"/>
        <w:tblGridChange w:id="0">
          <w:tblGrid>
            <w:gridCol w:w="2835"/>
            <w:gridCol w:w="4551"/>
          </w:tblGrid>
        </w:tblGridChange>
      </w:tblGrid>
      <w:tr>
        <w:trPr>
          <w:cantSplit w:val="0"/>
          <w:tblHeader w:val="0"/>
        </w:trPr>
        <w:tc>
          <w:tcPr>
            <w:shd w:fill="auto" w:val="clear"/>
            <w:vAlign w:val="center"/>
          </w:tcPr>
          <w:p w:rsidR="00000000" w:rsidDel="00000000" w:rsidP="00000000" w:rsidRDefault="00000000" w:rsidRPr="00000000" w14:paraId="0000027A">
            <w:pPr>
              <w:tabs>
                <w:tab w:val="left" w:pos="1701"/>
              </w:tabs>
              <w:spacing w:after="12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Başkan’ın adı</w:t>
            </w:r>
          </w:p>
        </w:tc>
        <w:tc>
          <w:tcPr>
            <w:shd w:fill="auto" w:val="clear"/>
          </w:tcPr>
          <w:p w:rsidR="00000000" w:rsidDel="00000000" w:rsidP="00000000" w:rsidRDefault="00000000" w:rsidRPr="00000000" w14:paraId="0000027B">
            <w:pPr>
              <w:tabs>
                <w:tab w:val="left" w:pos="1701"/>
              </w:tabs>
              <w:spacing w:after="120" w:lineRule="auto"/>
              <w:jc w:val="both"/>
              <w:rPr>
                <w:rFonts w:ascii="Arial" w:cs="Arial" w:eastAsia="Arial" w:hAnsi="Arial"/>
                <w:sz w:val="22"/>
                <w:szCs w:val="22"/>
              </w:rPr>
            </w:pPr>
            <w:r w:rsidDel="00000000" w:rsidR="00000000" w:rsidRPr="00000000">
              <w:rPr>
                <w:rtl w:val="0"/>
              </w:rPr>
            </w:r>
          </w:p>
        </w:tc>
      </w:tr>
      <w:tr>
        <w:trPr>
          <w:cantSplit w:val="0"/>
          <w:trHeight w:val="220" w:hRule="atLeast"/>
          <w:tblHeader w:val="0"/>
        </w:trPr>
        <w:tc>
          <w:tcPr>
            <w:shd w:fill="auto" w:val="clear"/>
            <w:vAlign w:val="center"/>
          </w:tcPr>
          <w:p w:rsidR="00000000" w:rsidDel="00000000" w:rsidP="00000000" w:rsidRDefault="00000000" w:rsidRPr="00000000" w14:paraId="0000027C">
            <w:pPr>
              <w:tabs>
                <w:tab w:val="left" w:pos="1701"/>
              </w:tabs>
              <w:spacing w:after="12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Başkan’ın imzası</w:t>
            </w:r>
          </w:p>
        </w:tc>
        <w:tc>
          <w:tcPr>
            <w:shd w:fill="auto" w:val="clear"/>
          </w:tcPr>
          <w:p w:rsidR="00000000" w:rsidDel="00000000" w:rsidP="00000000" w:rsidRDefault="00000000" w:rsidRPr="00000000" w14:paraId="0000027D">
            <w:pPr>
              <w:tabs>
                <w:tab w:val="left" w:pos="1701"/>
              </w:tabs>
              <w:spacing w:after="120" w:lineRule="auto"/>
              <w:jc w:val="both"/>
              <w:rPr>
                <w:rFonts w:ascii="Arial" w:cs="Arial" w:eastAsia="Arial" w:hAnsi="Arial"/>
                <w:sz w:val="22"/>
                <w:szCs w:val="22"/>
              </w:rPr>
            </w:pPr>
            <w:r w:rsidDel="00000000" w:rsidR="00000000" w:rsidRPr="00000000">
              <w:rPr>
                <w:rtl w:val="0"/>
              </w:rPr>
            </w:r>
          </w:p>
        </w:tc>
      </w:tr>
      <w:tr>
        <w:trPr>
          <w:cantSplit w:val="0"/>
          <w:trHeight w:val="280" w:hRule="atLeast"/>
          <w:tblHeader w:val="0"/>
        </w:trPr>
        <w:tc>
          <w:tcPr>
            <w:shd w:fill="auto" w:val="clear"/>
            <w:vAlign w:val="center"/>
          </w:tcPr>
          <w:p w:rsidR="00000000" w:rsidDel="00000000" w:rsidP="00000000" w:rsidRDefault="00000000" w:rsidRPr="00000000" w14:paraId="0000027E">
            <w:pPr>
              <w:tabs>
                <w:tab w:val="left" w:pos="1701"/>
              </w:tabs>
              <w:spacing w:after="12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Tarih</w:t>
            </w:r>
          </w:p>
        </w:tc>
        <w:tc>
          <w:tcPr>
            <w:shd w:fill="auto" w:val="clear"/>
          </w:tcPr>
          <w:p w:rsidR="00000000" w:rsidDel="00000000" w:rsidP="00000000" w:rsidRDefault="00000000" w:rsidRPr="00000000" w14:paraId="0000027F">
            <w:pPr>
              <w:tabs>
                <w:tab w:val="left" w:pos="1701"/>
              </w:tabs>
              <w:spacing w:after="120" w:lineRule="auto"/>
              <w:jc w:val="both"/>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280">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after="12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81">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w:t>
        <w:tab/>
        <w:t xml:space="preserve">Teknik Değerlendirme Tablosu</w:t>
      </w:r>
    </w:p>
    <w:p w:rsidR="00000000" w:rsidDel="00000000" w:rsidP="00000000" w:rsidRDefault="00000000" w:rsidRPr="00000000" w14:paraId="00000282">
      <w:pPr>
        <w:spacing w:after="120" w:lineRule="auto"/>
        <w:rPr>
          <w:rFonts w:ascii="Arial" w:cs="Arial" w:eastAsia="Arial" w:hAnsi="Arial"/>
          <w:sz w:val="22"/>
          <w:szCs w:val="22"/>
        </w:rPr>
      </w:pPr>
      <w:r w:rsidDel="00000000" w:rsidR="00000000" w:rsidRPr="00000000">
        <w:rPr>
          <w:rtl w:val="0"/>
        </w:rPr>
      </w:r>
    </w:p>
    <w:tbl>
      <w:tblPr>
        <w:tblStyle w:val="Table9"/>
        <w:tblW w:w="88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60"/>
        <w:gridCol w:w="1320"/>
        <w:gridCol w:w="1080"/>
        <w:gridCol w:w="1080"/>
        <w:gridCol w:w="1080"/>
        <w:gridCol w:w="960"/>
        <w:tblGridChange w:id="0">
          <w:tblGrid>
            <w:gridCol w:w="3360"/>
            <w:gridCol w:w="1320"/>
            <w:gridCol w:w="1080"/>
            <w:gridCol w:w="1080"/>
            <w:gridCol w:w="1080"/>
            <w:gridCol w:w="960"/>
          </w:tblGrid>
        </w:tblGridChange>
      </w:tblGrid>
      <w:tr>
        <w:trPr>
          <w:cantSplit w:val="0"/>
          <w:trHeight w:val="340" w:hRule="atLeast"/>
          <w:tblHeader w:val="0"/>
        </w:trPr>
        <w:tc>
          <w:tcPr>
            <w:vAlign w:val="center"/>
          </w:tcPr>
          <w:p w:rsidR="00000000" w:rsidDel="00000000" w:rsidP="00000000" w:rsidRDefault="00000000" w:rsidRPr="00000000" w14:paraId="00000283">
            <w:pPr>
              <w:spacing w:after="120" w:lineRule="auto"/>
              <w:jc w:val="both"/>
              <w:rPr>
                <w:rFonts w:ascii="Arial" w:cs="Arial" w:eastAsia="Arial" w:hAnsi="Arial"/>
                <w:b w:val="1"/>
                <w:sz w:val="22"/>
                <w:szCs w:val="22"/>
              </w:rPr>
            </w:pPr>
            <w:r w:rsidDel="00000000" w:rsidR="00000000" w:rsidRPr="00000000">
              <w:rPr>
                <w:rtl w:val="0"/>
              </w:rPr>
            </w:r>
          </w:p>
        </w:tc>
        <w:tc>
          <w:tcPr>
            <w:vAlign w:val="center"/>
          </w:tcPr>
          <w:p w:rsidR="00000000" w:rsidDel="00000000" w:rsidP="00000000" w:rsidRDefault="00000000" w:rsidRPr="00000000" w14:paraId="00000284">
            <w:pPr>
              <w:spacing w:after="12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En çok </w:t>
            </w:r>
          </w:p>
        </w:tc>
        <w:tc>
          <w:tcPr>
            <w:vAlign w:val="center"/>
          </w:tcPr>
          <w:p w:rsidR="00000000" w:rsidDel="00000000" w:rsidP="00000000" w:rsidRDefault="00000000" w:rsidRPr="00000000" w14:paraId="00000285">
            <w:pPr>
              <w:spacing w:after="12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Teklif 1</w:t>
            </w:r>
          </w:p>
        </w:tc>
        <w:tc>
          <w:tcPr>
            <w:vAlign w:val="center"/>
          </w:tcPr>
          <w:p w:rsidR="00000000" w:rsidDel="00000000" w:rsidP="00000000" w:rsidRDefault="00000000" w:rsidRPr="00000000" w14:paraId="00000286">
            <w:pPr>
              <w:spacing w:after="12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Teklif 2</w:t>
            </w:r>
          </w:p>
        </w:tc>
        <w:tc>
          <w:tcPr>
            <w:vAlign w:val="center"/>
          </w:tcPr>
          <w:p w:rsidR="00000000" w:rsidDel="00000000" w:rsidP="00000000" w:rsidRDefault="00000000" w:rsidRPr="00000000" w14:paraId="00000287">
            <w:pPr>
              <w:spacing w:after="12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Teklif 3</w:t>
            </w:r>
          </w:p>
        </w:tc>
        <w:tc>
          <w:tcPr>
            <w:vAlign w:val="center"/>
          </w:tcPr>
          <w:p w:rsidR="00000000" w:rsidDel="00000000" w:rsidP="00000000" w:rsidRDefault="00000000" w:rsidRPr="00000000" w14:paraId="00000288">
            <w:pPr>
              <w:spacing w:after="12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Teklif 4</w:t>
            </w:r>
          </w:p>
        </w:tc>
      </w:tr>
      <w:tr>
        <w:trPr>
          <w:cantSplit w:val="0"/>
          <w:tblHeader w:val="0"/>
        </w:trPr>
        <w:tc>
          <w:tcPr/>
          <w:p w:rsidR="00000000" w:rsidDel="00000000" w:rsidP="00000000" w:rsidRDefault="00000000" w:rsidRPr="00000000" w14:paraId="00000289">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Konsept sunumu</w:t>
            </w:r>
          </w:p>
        </w:tc>
        <w:tc>
          <w:tcPr/>
          <w:p w:rsidR="00000000" w:rsidDel="00000000" w:rsidP="00000000" w:rsidRDefault="00000000" w:rsidRPr="00000000" w14:paraId="0000028A">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40</w:t>
            </w:r>
          </w:p>
        </w:tc>
        <w:tc>
          <w:tcPr/>
          <w:p w:rsidR="00000000" w:rsidDel="00000000" w:rsidP="00000000" w:rsidRDefault="00000000" w:rsidRPr="00000000" w14:paraId="0000028B">
            <w:pPr>
              <w:spacing w:after="120" w:lineRule="auto"/>
              <w:jc w:val="both"/>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28C">
            <w:pPr>
              <w:spacing w:after="120" w:lineRule="auto"/>
              <w:jc w:val="both"/>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28D">
            <w:pPr>
              <w:spacing w:after="120" w:lineRule="auto"/>
              <w:jc w:val="both"/>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28E">
            <w:pPr>
              <w:spacing w:after="120" w:lineRule="auto"/>
              <w:jc w:val="both"/>
              <w:rPr>
                <w:rFonts w:ascii="Arial" w:cs="Arial" w:eastAsia="Arial" w:hAnsi="Arial"/>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28F">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Benzer tecrübeleri</w:t>
            </w:r>
          </w:p>
        </w:tc>
        <w:tc>
          <w:tcPr/>
          <w:p w:rsidR="00000000" w:rsidDel="00000000" w:rsidP="00000000" w:rsidRDefault="00000000" w:rsidRPr="00000000" w14:paraId="00000290">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30</w:t>
            </w:r>
          </w:p>
        </w:tc>
        <w:tc>
          <w:tcPr/>
          <w:p w:rsidR="00000000" w:rsidDel="00000000" w:rsidP="00000000" w:rsidRDefault="00000000" w:rsidRPr="00000000" w14:paraId="00000291">
            <w:pPr>
              <w:spacing w:after="120" w:lineRule="auto"/>
              <w:jc w:val="both"/>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92">
            <w:pPr>
              <w:spacing w:after="120" w:lineRule="auto"/>
              <w:jc w:val="both"/>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93">
            <w:pPr>
              <w:spacing w:after="120" w:lineRule="auto"/>
              <w:jc w:val="both"/>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94">
            <w:pPr>
              <w:spacing w:after="120" w:lineRule="auto"/>
              <w:jc w:val="both"/>
              <w:rPr>
                <w:rFonts w:ascii="Arial" w:cs="Arial" w:eastAsia="Arial" w:hAnsi="Arial"/>
                <w:sz w:val="22"/>
                <w:szCs w:val="22"/>
              </w:rPr>
            </w:pPr>
            <w:r w:rsidDel="00000000" w:rsidR="00000000" w:rsidRPr="00000000">
              <w:rPr>
                <w:rtl w:val="0"/>
              </w:rPr>
            </w:r>
          </w:p>
        </w:tc>
      </w:tr>
      <w:tr>
        <w:trPr>
          <w:cantSplit w:val="0"/>
          <w:trHeight w:val="220" w:hRule="atLeast"/>
          <w:tblHeader w:val="0"/>
        </w:trPr>
        <w:tc>
          <w:tcPr/>
          <w:p w:rsidR="00000000" w:rsidDel="00000000" w:rsidP="00000000" w:rsidRDefault="00000000" w:rsidRPr="00000000" w14:paraId="00000295">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Sahip olduğu sertifikalar, belgeler vs.</w:t>
            </w:r>
          </w:p>
        </w:tc>
        <w:tc>
          <w:tcPr/>
          <w:p w:rsidR="00000000" w:rsidDel="00000000" w:rsidP="00000000" w:rsidRDefault="00000000" w:rsidRPr="00000000" w14:paraId="00000296">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10</w:t>
            </w:r>
          </w:p>
        </w:tc>
        <w:tc>
          <w:tcPr/>
          <w:p w:rsidR="00000000" w:rsidDel="00000000" w:rsidP="00000000" w:rsidRDefault="00000000" w:rsidRPr="00000000" w14:paraId="00000297">
            <w:pPr>
              <w:spacing w:after="120" w:lineRule="auto"/>
              <w:jc w:val="both"/>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98">
            <w:pPr>
              <w:spacing w:after="120" w:lineRule="auto"/>
              <w:jc w:val="both"/>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99">
            <w:pPr>
              <w:spacing w:after="120" w:lineRule="auto"/>
              <w:jc w:val="both"/>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9A">
            <w:pPr>
              <w:spacing w:after="120" w:lineRule="auto"/>
              <w:jc w:val="both"/>
              <w:rPr>
                <w:rFonts w:ascii="Arial" w:cs="Arial" w:eastAsia="Arial" w:hAnsi="Arial"/>
                <w:sz w:val="22"/>
                <w:szCs w:val="22"/>
              </w:rPr>
            </w:pPr>
            <w:r w:rsidDel="00000000" w:rsidR="00000000" w:rsidRPr="00000000">
              <w:rPr>
                <w:rtl w:val="0"/>
              </w:rPr>
            </w:r>
          </w:p>
        </w:tc>
      </w:tr>
      <w:tr>
        <w:trPr>
          <w:cantSplit w:val="0"/>
          <w:trHeight w:val="220" w:hRule="atLeast"/>
          <w:tblHeader w:val="0"/>
        </w:trPr>
        <w:tc>
          <w:tcPr/>
          <w:p w:rsidR="00000000" w:rsidDel="00000000" w:rsidP="00000000" w:rsidRDefault="00000000" w:rsidRPr="00000000" w14:paraId="0000029B">
            <w:pPr>
              <w:spacing w:after="120" w:lineRule="auto"/>
              <w:jc w:val="both"/>
              <w:rPr>
                <w:rFonts w:ascii="Arial" w:cs="Arial" w:eastAsia="Arial" w:hAnsi="Arial"/>
                <w:color w:val="222222"/>
                <w:sz w:val="22"/>
                <w:szCs w:val="22"/>
              </w:rPr>
            </w:pPr>
            <w:r w:rsidDel="00000000" w:rsidR="00000000" w:rsidRPr="00000000">
              <w:rPr>
                <w:rFonts w:ascii="Arial" w:cs="Arial" w:eastAsia="Arial" w:hAnsi="Arial"/>
                <w:sz w:val="22"/>
                <w:szCs w:val="22"/>
                <w:rtl w:val="0"/>
              </w:rPr>
              <w:t xml:space="preserve">Sürdürülebilirlik ve İş Tanımında belirtilen genel ilkelere uyum </w:t>
            </w:r>
            <w:r w:rsidDel="00000000" w:rsidR="00000000" w:rsidRPr="00000000">
              <w:rPr>
                <w:rFonts w:ascii="Arial" w:cs="Arial" w:eastAsia="Arial" w:hAnsi="Arial"/>
                <w:color w:val="222222"/>
                <w:sz w:val="22"/>
                <w:szCs w:val="22"/>
                <w:rtl w:val="0"/>
              </w:rPr>
              <w:t xml:space="preserve">konusunda politikaları/yaklaşımı (kadın çalışan sayısı vb. hususlar da dikkate alınacaktır)</w:t>
            </w:r>
          </w:p>
        </w:tc>
        <w:tc>
          <w:tcPr/>
          <w:p w:rsidR="00000000" w:rsidDel="00000000" w:rsidP="00000000" w:rsidRDefault="00000000" w:rsidRPr="00000000" w14:paraId="0000029C">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20</w:t>
            </w:r>
          </w:p>
        </w:tc>
        <w:tc>
          <w:tcPr/>
          <w:p w:rsidR="00000000" w:rsidDel="00000000" w:rsidP="00000000" w:rsidRDefault="00000000" w:rsidRPr="00000000" w14:paraId="0000029D">
            <w:pPr>
              <w:spacing w:after="120" w:lineRule="auto"/>
              <w:jc w:val="both"/>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9E">
            <w:pPr>
              <w:spacing w:after="120" w:lineRule="auto"/>
              <w:jc w:val="both"/>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9F">
            <w:pPr>
              <w:spacing w:after="120" w:lineRule="auto"/>
              <w:jc w:val="both"/>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A0">
            <w:pPr>
              <w:spacing w:after="120" w:lineRule="auto"/>
              <w:jc w:val="both"/>
              <w:rPr>
                <w:rFonts w:ascii="Arial" w:cs="Arial" w:eastAsia="Arial" w:hAnsi="Arial"/>
                <w:sz w:val="22"/>
                <w:szCs w:val="22"/>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2A1">
            <w:pPr>
              <w:spacing w:after="12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Genel Toplam Puan</w:t>
            </w:r>
          </w:p>
        </w:tc>
        <w:tc>
          <w:tcPr>
            <w:vAlign w:val="center"/>
          </w:tcPr>
          <w:p w:rsidR="00000000" w:rsidDel="00000000" w:rsidP="00000000" w:rsidRDefault="00000000" w:rsidRPr="00000000" w14:paraId="000002A2">
            <w:pPr>
              <w:spacing w:after="12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100</w:t>
            </w:r>
          </w:p>
        </w:tc>
        <w:tc>
          <w:tcPr>
            <w:vAlign w:val="center"/>
          </w:tcPr>
          <w:p w:rsidR="00000000" w:rsidDel="00000000" w:rsidP="00000000" w:rsidRDefault="00000000" w:rsidRPr="00000000" w14:paraId="000002A3">
            <w:pPr>
              <w:spacing w:after="120" w:lineRule="auto"/>
              <w:jc w:val="both"/>
              <w:rPr>
                <w:rFonts w:ascii="Arial" w:cs="Arial" w:eastAsia="Arial" w:hAnsi="Arial"/>
                <w:b w:val="1"/>
                <w:sz w:val="22"/>
                <w:szCs w:val="22"/>
              </w:rPr>
            </w:pPr>
            <w:r w:rsidDel="00000000" w:rsidR="00000000" w:rsidRPr="00000000">
              <w:rPr>
                <w:rtl w:val="0"/>
              </w:rPr>
            </w:r>
          </w:p>
        </w:tc>
        <w:tc>
          <w:tcPr>
            <w:vAlign w:val="center"/>
          </w:tcPr>
          <w:p w:rsidR="00000000" w:rsidDel="00000000" w:rsidP="00000000" w:rsidRDefault="00000000" w:rsidRPr="00000000" w14:paraId="000002A4">
            <w:pPr>
              <w:spacing w:after="120" w:lineRule="auto"/>
              <w:jc w:val="both"/>
              <w:rPr>
                <w:rFonts w:ascii="Arial" w:cs="Arial" w:eastAsia="Arial" w:hAnsi="Arial"/>
                <w:b w:val="1"/>
                <w:sz w:val="22"/>
                <w:szCs w:val="22"/>
              </w:rPr>
            </w:pPr>
            <w:r w:rsidDel="00000000" w:rsidR="00000000" w:rsidRPr="00000000">
              <w:rPr>
                <w:rtl w:val="0"/>
              </w:rPr>
            </w:r>
          </w:p>
        </w:tc>
        <w:tc>
          <w:tcPr>
            <w:vAlign w:val="center"/>
          </w:tcPr>
          <w:p w:rsidR="00000000" w:rsidDel="00000000" w:rsidP="00000000" w:rsidRDefault="00000000" w:rsidRPr="00000000" w14:paraId="000002A5">
            <w:pPr>
              <w:spacing w:after="120" w:lineRule="auto"/>
              <w:jc w:val="both"/>
              <w:rPr>
                <w:rFonts w:ascii="Arial" w:cs="Arial" w:eastAsia="Arial" w:hAnsi="Arial"/>
                <w:b w:val="1"/>
                <w:sz w:val="22"/>
                <w:szCs w:val="22"/>
              </w:rPr>
            </w:pPr>
            <w:r w:rsidDel="00000000" w:rsidR="00000000" w:rsidRPr="00000000">
              <w:rPr>
                <w:rtl w:val="0"/>
              </w:rPr>
            </w:r>
          </w:p>
        </w:tc>
        <w:tc>
          <w:tcPr>
            <w:vAlign w:val="center"/>
          </w:tcPr>
          <w:p w:rsidR="00000000" w:rsidDel="00000000" w:rsidP="00000000" w:rsidRDefault="00000000" w:rsidRPr="00000000" w14:paraId="000002A6">
            <w:pPr>
              <w:spacing w:after="120" w:lineRule="auto"/>
              <w:jc w:val="both"/>
              <w:rPr>
                <w:rFonts w:ascii="Arial" w:cs="Arial" w:eastAsia="Arial" w:hAnsi="Arial"/>
                <w:b w:val="1"/>
                <w:sz w:val="22"/>
                <w:szCs w:val="22"/>
              </w:rPr>
            </w:pPr>
            <w:r w:rsidDel="00000000" w:rsidR="00000000" w:rsidRPr="00000000">
              <w:rPr>
                <w:rtl w:val="0"/>
              </w:rPr>
            </w:r>
          </w:p>
        </w:tc>
      </w:tr>
    </w:tbl>
    <w:p w:rsidR="00000000" w:rsidDel="00000000" w:rsidP="00000000" w:rsidRDefault="00000000" w:rsidRPr="00000000" w14:paraId="000002A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2A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2A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2AA">
      <w:pPr>
        <w:rPr>
          <w:rFonts w:ascii="Arial" w:cs="Arial" w:eastAsia="Arial" w:hAnsi="Arial"/>
          <w:sz w:val="22"/>
          <w:szCs w:val="22"/>
        </w:rPr>
      </w:pPr>
      <w:r w:rsidDel="00000000" w:rsidR="00000000" w:rsidRPr="00000000">
        <w:rPr>
          <w:rtl w:val="0"/>
        </w:rPr>
      </w:r>
    </w:p>
    <w:tbl>
      <w:tblPr>
        <w:tblStyle w:val="Table10"/>
        <w:tblW w:w="8646.0" w:type="dxa"/>
        <w:jc w:val="left"/>
        <w:tblInd w:w="5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76"/>
        <w:gridCol w:w="5670"/>
        <w:tblGridChange w:id="0">
          <w:tblGrid>
            <w:gridCol w:w="2976"/>
            <w:gridCol w:w="5670"/>
          </w:tblGrid>
        </w:tblGridChange>
      </w:tblGrid>
      <w:tr>
        <w:trPr>
          <w:cantSplit w:val="0"/>
          <w:trHeight w:val="380" w:hRule="atLeast"/>
          <w:tblHeader w:val="0"/>
        </w:trPr>
        <w:tc>
          <w:tcPr>
            <w:gridSpan w:val="2"/>
            <w:shd w:fill="e6e6e6" w:val="clear"/>
            <w:vAlign w:val="center"/>
          </w:tcPr>
          <w:p w:rsidR="00000000" w:rsidDel="00000000" w:rsidP="00000000" w:rsidRDefault="00000000" w:rsidRPr="00000000" w14:paraId="000002AB">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Teklif-1 için güçlü ve zayıf yanlar</w:t>
            </w:r>
          </w:p>
        </w:tc>
      </w:tr>
      <w:tr>
        <w:trPr>
          <w:cantSplit w:val="0"/>
          <w:trHeight w:val="380" w:hRule="atLeast"/>
          <w:tblHeader w:val="0"/>
        </w:trPr>
        <w:tc>
          <w:tcPr>
            <w:shd w:fill="e6e6e6" w:val="clear"/>
            <w:vAlign w:val="center"/>
          </w:tcPr>
          <w:p w:rsidR="00000000" w:rsidDel="00000000" w:rsidP="00000000" w:rsidRDefault="00000000" w:rsidRPr="00000000" w14:paraId="000002AD">
            <w:pPr>
              <w:tabs>
                <w:tab w:val="left" w:pos="1701"/>
              </w:tabs>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Organizasyon ve metodoloji</w:t>
            </w:r>
          </w:p>
        </w:tc>
        <w:tc>
          <w:tcPr>
            <w:vAlign w:val="center"/>
          </w:tcPr>
          <w:p w:rsidR="00000000" w:rsidDel="00000000" w:rsidP="00000000" w:rsidRDefault="00000000" w:rsidRPr="00000000" w14:paraId="000002AE">
            <w:pPr>
              <w:tabs>
                <w:tab w:val="left" w:pos="1701"/>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AF">
            <w:pPr>
              <w:tabs>
                <w:tab w:val="left" w:pos="1701"/>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B0">
            <w:pPr>
              <w:tabs>
                <w:tab w:val="left" w:pos="1701"/>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B1">
            <w:pPr>
              <w:tabs>
                <w:tab w:val="left" w:pos="1701"/>
              </w:tabs>
              <w:jc w:val="both"/>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2B2">
      <w:pPr>
        <w:rPr>
          <w:rFonts w:ascii="Arial" w:cs="Arial" w:eastAsia="Arial" w:hAnsi="Arial"/>
          <w:sz w:val="22"/>
          <w:szCs w:val="22"/>
        </w:rPr>
      </w:pPr>
      <w:r w:rsidDel="00000000" w:rsidR="00000000" w:rsidRPr="00000000">
        <w:rPr>
          <w:rtl w:val="0"/>
        </w:rPr>
      </w:r>
    </w:p>
    <w:tbl>
      <w:tblPr>
        <w:tblStyle w:val="Table11"/>
        <w:tblW w:w="8646.0" w:type="dxa"/>
        <w:jc w:val="left"/>
        <w:tblInd w:w="5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76"/>
        <w:gridCol w:w="5670"/>
        <w:tblGridChange w:id="0">
          <w:tblGrid>
            <w:gridCol w:w="2976"/>
            <w:gridCol w:w="5670"/>
          </w:tblGrid>
        </w:tblGridChange>
      </w:tblGrid>
      <w:tr>
        <w:trPr>
          <w:cantSplit w:val="0"/>
          <w:trHeight w:val="380" w:hRule="atLeast"/>
          <w:tblHeader w:val="0"/>
        </w:trPr>
        <w:tc>
          <w:tcPr>
            <w:gridSpan w:val="2"/>
            <w:shd w:fill="e6e6e6" w:val="clear"/>
            <w:vAlign w:val="center"/>
          </w:tcPr>
          <w:p w:rsidR="00000000" w:rsidDel="00000000" w:rsidP="00000000" w:rsidRDefault="00000000" w:rsidRPr="00000000" w14:paraId="000002B3">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Teklif-2 için güçlü ve zayıf yanlar</w:t>
            </w:r>
          </w:p>
        </w:tc>
      </w:tr>
      <w:tr>
        <w:trPr>
          <w:cantSplit w:val="0"/>
          <w:trHeight w:val="380" w:hRule="atLeast"/>
          <w:tblHeader w:val="0"/>
        </w:trPr>
        <w:tc>
          <w:tcPr>
            <w:shd w:fill="e6e6e6" w:val="clear"/>
            <w:vAlign w:val="center"/>
          </w:tcPr>
          <w:p w:rsidR="00000000" w:rsidDel="00000000" w:rsidP="00000000" w:rsidRDefault="00000000" w:rsidRPr="00000000" w14:paraId="000002B5">
            <w:pPr>
              <w:tabs>
                <w:tab w:val="left" w:pos="1701"/>
              </w:tabs>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Organizasyon ve metodoloji</w:t>
            </w:r>
          </w:p>
        </w:tc>
        <w:tc>
          <w:tcPr>
            <w:vAlign w:val="center"/>
          </w:tcPr>
          <w:p w:rsidR="00000000" w:rsidDel="00000000" w:rsidP="00000000" w:rsidRDefault="00000000" w:rsidRPr="00000000" w14:paraId="000002B6">
            <w:pPr>
              <w:tabs>
                <w:tab w:val="left" w:pos="1701"/>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B7">
            <w:pPr>
              <w:tabs>
                <w:tab w:val="left" w:pos="1701"/>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B8">
            <w:pPr>
              <w:tabs>
                <w:tab w:val="left" w:pos="1701"/>
              </w:tabs>
              <w:jc w:val="both"/>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2B9">
      <w:pPr>
        <w:rPr>
          <w:rFonts w:ascii="Arial" w:cs="Arial" w:eastAsia="Arial" w:hAnsi="Arial"/>
          <w:sz w:val="22"/>
          <w:szCs w:val="22"/>
        </w:rPr>
      </w:pPr>
      <w:r w:rsidDel="00000000" w:rsidR="00000000" w:rsidRPr="00000000">
        <w:rPr>
          <w:rtl w:val="0"/>
        </w:rPr>
      </w:r>
    </w:p>
    <w:tbl>
      <w:tblPr>
        <w:tblStyle w:val="Table12"/>
        <w:tblW w:w="8646.0" w:type="dxa"/>
        <w:jc w:val="left"/>
        <w:tblInd w:w="5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76"/>
        <w:gridCol w:w="5670"/>
        <w:tblGridChange w:id="0">
          <w:tblGrid>
            <w:gridCol w:w="2976"/>
            <w:gridCol w:w="5670"/>
          </w:tblGrid>
        </w:tblGridChange>
      </w:tblGrid>
      <w:tr>
        <w:trPr>
          <w:cantSplit w:val="0"/>
          <w:trHeight w:val="380" w:hRule="atLeast"/>
          <w:tblHeader w:val="0"/>
        </w:trPr>
        <w:tc>
          <w:tcPr>
            <w:gridSpan w:val="2"/>
            <w:shd w:fill="e6e6e6" w:val="clear"/>
            <w:vAlign w:val="center"/>
          </w:tcPr>
          <w:p w:rsidR="00000000" w:rsidDel="00000000" w:rsidP="00000000" w:rsidRDefault="00000000" w:rsidRPr="00000000" w14:paraId="000002BA">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Teklif-3 için güçlü ve zayıf yanlar</w:t>
            </w:r>
          </w:p>
        </w:tc>
      </w:tr>
      <w:tr>
        <w:trPr>
          <w:cantSplit w:val="0"/>
          <w:trHeight w:val="380" w:hRule="atLeast"/>
          <w:tblHeader w:val="0"/>
        </w:trPr>
        <w:tc>
          <w:tcPr>
            <w:shd w:fill="e6e6e6" w:val="clear"/>
            <w:vAlign w:val="center"/>
          </w:tcPr>
          <w:p w:rsidR="00000000" w:rsidDel="00000000" w:rsidP="00000000" w:rsidRDefault="00000000" w:rsidRPr="00000000" w14:paraId="000002BC">
            <w:pPr>
              <w:tabs>
                <w:tab w:val="left" w:pos="1701"/>
              </w:tabs>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Organizasyon ve metodoloji</w:t>
            </w:r>
          </w:p>
        </w:tc>
        <w:tc>
          <w:tcPr>
            <w:vAlign w:val="center"/>
          </w:tcPr>
          <w:p w:rsidR="00000000" w:rsidDel="00000000" w:rsidP="00000000" w:rsidRDefault="00000000" w:rsidRPr="00000000" w14:paraId="000002BD">
            <w:pPr>
              <w:tabs>
                <w:tab w:val="left" w:pos="1701"/>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BE">
            <w:pPr>
              <w:tabs>
                <w:tab w:val="left" w:pos="1701"/>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BF">
            <w:pPr>
              <w:tabs>
                <w:tab w:val="left" w:pos="1701"/>
              </w:tabs>
              <w:jc w:val="both"/>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2C0">
      <w:pPr>
        <w:rPr>
          <w:rFonts w:ascii="Arial" w:cs="Arial" w:eastAsia="Arial" w:hAnsi="Arial"/>
          <w:sz w:val="22"/>
          <w:szCs w:val="22"/>
        </w:rPr>
      </w:pPr>
      <w:r w:rsidDel="00000000" w:rsidR="00000000" w:rsidRPr="00000000">
        <w:rPr>
          <w:rtl w:val="0"/>
        </w:rPr>
      </w:r>
    </w:p>
    <w:tbl>
      <w:tblPr>
        <w:tblStyle w:val="Table13"/>
        <w:tblW w:w="8675.0" w:type="dxa"/>
        <w:jc w:val="left"/>
        <w:tblInd w:w="5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60"/>
        <w:gridCol w:w="5415"/>
        <w:tblGridChange w:id="0">
          <w:tblGrid>
            <w:gridCol w:w="3260"/>
            <w:gridCol w:w="5415"/>
          </w:tblGrid>
        </w:tblGridChange>
      </w:tblGrid>
      <w:tr>
        <w:trPr>
          <w:cantSplit w:val="0"/>
          <w:trHeight w:val="380" w:hRule="atLeast"/>
          <w:tblHeader w:val="0"/>
        </w:trPr>
        <w:tc>
          <w:tcPr>
            <w:shd w:fill="e6e6e6" w:val="clear"/>
            <w:vAlign w:val="center"/>
          </w:tcPr>
          <w:p w:rsidR="00000000" w:rsidDel="00000000" w:rsidP="00000000" w:rsidRDefault="00000000" w:rsidRPr="00000000" w14:paraId="000002C1">
            <w:pPr>
              <w:tabs>
                <w:tab w:val="left" w:pos="1701"/>
              </w:tabs>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Oy hakkına sahip Üyenin İsmi</w:t>
            </w:r>
          </w:p>
        </w:tc>
        <w:tc>
          <w:tcPr>
            <w:vAlign w:val="center"/>
          </w:tcPr>
          <w:p w:rsidR="00000000" w:rsidDel="00000000" w:rsidP="00000000" w:rsidRDefault="00000000" w:rsidRPr="00000000" w14:paraId="000002C2">
            <w:pPr>
              <w:tabs>
                <w:tab w:val="left" w:pos="1701"/>
              </w:tabs>
              <w:jc w:val="both"/>
              <w:rPr>
                <w:rFonts w:ascii="Arial" w:cs="Arial" w:eastAsia="Arial" w:hAnsi="Arial"/>
                <w:sz w:val="22"/>
                <w:szCs w:val="22"/>
              </w:rPr>
            </w:pPr>
            <w:r w:rsidDel="00000000" w:rsidR="00000000" w:rsidRPr="00000000">
              <w:rPr>
                <w:rtl w:val="0"/>
              </w:rPr>
            </w:r>
          </w:p>
        </w:tc>
      </w:tr>
      <w:tr>
        <w:trPr>
          <w:cantSplit w:val="0"/>
          <w:trHeight w:val="620" w:hRule="atLeast"/>
          <w:tblHeader w:val="0"/>
        </w:trPr>
        <w:tc>
          <w:tcPr>
            <w:shd w:fill="e6e6e6" w:val="clear"/>
            <w:vAlign w:val="center"/>
          </w:tcPr>
          <w:p w:rsidR="00000000" w:rsidDel="00000000" w:rsidP="00000000" w:rsidRDefault="00000000" w:rsidRPr="00000000" w14:paraId="000002C3">
            <w:pPr>
              <w:tabs>
                <w:tab w:val="left" w:pos="1701"/>
              </w:tabs>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Oy hakkına sahip Üyenin İmzası</w:t>
            </w:r>
          </w:p>
        </w:tc>
        <w:tc>
          <w:tcPr>
            <w:vAlign w:val="center"/>
          </w:tcPr>
          <w:p w:rsidR="00000000" w:rsidDel="00000000" w:rsidP="00000000" w:rsidRDefault="00000000" w:rsidRPr="00000000" w14:paraId="000002C4">
            <w:pPr>
              <w:tabs>
                <w:tab w:val="left" w:pos="1701"/>
              </w:tabs>
              <w:jc w:val="both"/>
              <w:rPr>
                <w:rFonts w:ascii="Arial" w:cs="Arial" w:eastAsia="Arial" w:hAnsi="Arial"/>
                <w:sz w:val="22"/>
                <w:szCs w:val="22"/>
              </w:rPr>
            </w:pPr>
            <w:r w:rsidDel="00000000" w:rsidR="00000000" w:rsidRPr="00000000">
              <w:rPr>
                <w:rtl w:val="0"/>
              </w:rPr>
            </w:r>
          </w:p>
        </w:tc>
      </w:tr>
      <w:tr>
        <w:trPr>
          <w:cantSplit w:val="0"/>
          <w:trHeight w:val="340" w:hRule="atLeast"/>
          <w:tblHeader w:val="0"/>
        </w:trPr>
        <w:tc>
          <w:tcPr>
            <w:shd w:fill="e6e6e6" w:val="clear"/>
            <w:vAlign w:val="center"/>
          </w:tcPr>
          <w:p w:rsidR="00000000" w:rsidDel="00000000" w:rsidP="00000000" w:rsidRDefault="00000000" w:rsidRPr="00000000" w14:paraId="000002C5">
            <w:pPr>
              <w:tabs>
                <w:tab w:val="left" w:pos="1701"/>
              </w:tabs>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Tarih</w:t>
            </w:r>
          </w:p>
        </w:tc>
        <w:tc>
          <w:tcPr>
            <w:vAlign w:val="center"/>
          </w:tcPr>
          <w:p w:rsidR="00000000" w:rsidDel="00000000" w:rsidP="00000000" w:rsidRDefault="00000000" w:rsidRPr="00000000" w14:paraId="000002C6">
            <w:pPr>
              <w:tabs>
                <w:tab w:val="left" w:pos="1701"/>
              </w:tabs>
              <w:jc w:val="both"/>
              <w:rPr>
                <w:rFonts w:ascii="Arial" w:cs="Arial" w:eastAsia="Arial" w:hAnsi="Arial"/>
                <w:sz w:val="22"/>
                <w:szCs w:val="22"/>
                <w:highlight w:val="lightGray"/>
              </w:rPr>
            </w:pPr>
            <w:r w:rsidDel="00000000" w:rsidR="00000000" w:rsidRPr="00000000">
              <w:rPr>
                <w:rFonts w:ascii="Arial" w:cs="Arial" w:eastAsia="Arial" w:hAnsi="Arial"/>
                <w:sz w:val="22"/>
                <w:szCs w:val="22"/>
                <w:highlight w:val="lightGray"/>
                <w:rtl w:val="0"/>
              </w:rPr>
              <w:t xml:space="preserve">XX.XX.2022</w:t>
            </w:r>
          </w:p>
        </w:tc>
      </w:tr>
    </w:tbl>
    <w:p w:rsidR="00000000" w:rsidDel="00000000" w:rsidP="00000000" w:rsidRDefault="00000000" w:rsidRPr="00000000" w14:paraId="000002C7">
      <w:pPr>
        <w:spacing w:after="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C8">
      <w:pPr>
        <w:spacing w:after="120" w:lineRule="auto"/>
        <w:ind w:left="709" w:hanging="709"/>
        <w:rPr>
          <w:rFonts w:ascii="Arial" w:cs="Arial" w:eastAsia="Arial" w:hAnsi="Arial"/>
          <w:b w:val="1"/>
          <w:sz w:val="22"/>
          <w:szCs w:val="22"/>
        </w:rPr>
      </w:pPr>
      <w:r w:rsidDel="00000000" w:rsidR="00000000" w:rsidRPr="00000000">
        <w:rPr>
          <w:rFonts w:ascii="Arial" w:cs="Arial" w:eastAsia="Arial" w:hAnsi="Arial"/>
          <w:sz w:val="22"/>
          <w:szCs w:val="22"/>
          <w:rtl w:val="0"/>
        </w:rPr>
        <w:tab/>
      </w:r>
      <w:r w:rsidDel="00000000" w:rsidR="00000000" w:rsidRPr="00000000">
        <w:rPr>
          <w:rtl w:val="0"/>
        </w:rPr>
      </w:r>
    </w:p>
    <w:tbl>
      <w:tblPr>
        <w:tblStyle w:val="Table14"/>
        <w:tblW w:w="864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7"/>
        <w:gridCol w:w="5235"/>
        <w:tblGridChange w:id="0">
          <w:tblGrid>
            <w:gridCol w:w="3407"/>
            <w:gridCol w:w="5235"/>
          </w:tblGrid>
        </w:tblGridChange>
      </w:tblGrid>
      <w:tr>
        <w:trPr>
          <w:cantSplit w:val="0"/>
          <w:tblHeader w:val="0"/>
        </w:trPr>
        <w:tc>
          <w:tcPr>
            <w:shd w:fill="auto" w:val="clear"/>
            <w:vAlign w:val="center"/>
          </w:tcPr>
          <w:p w:rsidR="00000000" w:rsidDel="00000000" w:rsidP="00000000" w:rsidRDefault="00000000" w:rsidRPr="00000000" w14:paraId="000002C9">
            <w:pPr>
              <w:tabs>
                <w:tab w:val="left" w:pos="1701"/>
              </w:tabs>
              <w:spacing w:after="12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Değerlendirme Komisyonu Üyesi Adı, Soyadı, imzası </w:t>
            </w:r>
          </w:p>
        </w:tc>
        <w:tc>
          <w:tcPr>
            <w:shd w:fill="auto" w:val="clear"/>
          </w:tcPr>
          <w:p w:rsidR="00000000" w:rsidDel="00000000" w:rsidP="00000000" w:rsidRDefault="00000000" w:rsidRPr="00000000" w14:paraId="000002CA">
            <w:pPr>
              <w:tabs>
                <w:tab w:val="left" w:pos="1701"/>
              </w:tabs>
              <w:spacing w:after="120" w:lineRule="auto"/>
              <w:jc w:val="both"/>
              <w:rPr>
                <w:rFonts w:ascii="Arial" w:cs="Arial" w:eastAsia="Arial" w:hAnsi="Arial"/>
                <w:sz w:val="22"/>
                <w:szCs w:val="22"/>
              </w:rPr>
            </w:pPr>
            <w:r w:rsidDel="00000000" w:rsidR="00000000" w:rsidRPr="00000000">
              <w:rPr>
                <w:rtl w:val="0"/>
              </w:rPr>
            </w:r>
          </w:p>
        </w:tc>
      </w:tr>
      <w:tr>
        <w:trPr>
          <w:cantSplit w:val="0"/>
          <w:trHeight w:val="280" w:hRule="atLeast"/>
          <w:tblHeader w:val="0"/>
        </w:trPr>
        <w:tc>
          <w:tcPr>
            <w:shd w:fill="auto" w:val="clear"/>
            <w:vAlign w:val="center"/>
          </w:tcPr>
          <w:p w:rsidR="00000000" w:rsidDel="00000000" w:rsidP="00000000" w:rsidRDefault="00000000" w:rsidRPr="00000000" w14:paraId="000002CB">
            <w:pPr>
              <w:tabs>
                <w:tab w:val="left" w:pos="1701"/>
              </w:tabs>
              <w:spacing w:after="12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Tarih</w:t>
            </w:r>
          </w:p>
        </w:tc>
        <w:tc>
          <w:tcPr>
            <w:shd w:fill="auto" w:val="clear"/>
          </w:tcPr>
          <w:p w:rsidR="00000000" w:rsidDel="00000000" w:rsidP="00000000" w:rsidRDefault="00000000" w:rsidRPr="00000000" w14:paraId="000002CC">
            <w:pPr>
              <w:tabs>
                <w:tab w:val="left" w:pos="1701"/>
              </w:tabs>
              <w:spacing w:after="120" w:lineRule="auto"/>
              <w:jc w:val="both"/>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2CD">
      <w:pPr>
        <w:spacing w:after="12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CE">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after="12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CF">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after="12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D0">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after="12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D1">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after="12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D2">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after="12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D3">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after="12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D4">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after="120" w:lineRule="auto"/>
        <w:rPr>
          <w:rFonts w:ascii="Arial" w:cs="Arial" w:eastAsia="Arial" w:hAnsi="Arial"/>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D5">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after="12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D6">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(Örnek) Teklif Değerlendirme Tablosu</w:t>
      </w:r>
    </w:p>
    <w:p w:rsidR="00000000" w:rsidDel="00000000" w:rsidP="00000000" w:rsidRDefault="00000000" w:rsidRPr="00000000" w14:paraId="000002D7">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after="12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D8">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after="120" w:lineRule="auto"/>
        <w:rPr>
          <w:rFonts w:ascii="Arial" w:cs="Arial" w:eastAsia="Arial" w:hAnsi="Arial"/>
          <w:sz w:val="22"/>
          <w:szCs w:val="22"/>
        </w:rPr>
      </w:pPr>
      <w:r w:rsidDel="00000000" w:rsidR="00000000" w:rsidRPr="00000000">
        <w:rPr>
          <w:rFonts w:ascii="Arial" w:cs="Arial" w:eastAsia="Arial" w:hAnsi="Arial"/>
          <w:sz w:val="22"/>
          <w:szCs w:val="22"/>
          <w:highlight w:val="lightGray"/>
          <w:rtl w:val="0"/>
        </w:rPr>
        <w:t xml:space="preserve">Aşağıdaki tablo teknik ve mali tekliflerin oy hakkına sahip üç komisyon üyesi tarafından notlandırılıp değerlendirilmesi için açıklayıcı bir örnektir.</w:t>
      </w:r>
      <w:r w:rsidDel="00000000" w:rsidR="00000000" w:rsidRPr="00000000">
        <w:rPr>
          <w:rtl w:val="0"/>
        </w:rPr>
      </w:r>
    </w:p>
    <w:p w:rsidR="00000000" w:rsidDel="00000000" w:rsidP="00000000" w:rsidRDefault="00000000" w:rsidRPr="00000000" w14:paraId="000002D9">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after="120" w:lineRule="auto"/>
        <w:rPr>
          <w:rFonts w:ascii="Arial" w:cs="Arial" w:eastAsia="Arial" w:hAnsi="Arial"/>
          <w:sz w:val="22"/>
          <w:szCs w:val="22"/>
        </w:rPr>
      </w:pPr>
      <w:r w:rsidDel="00000000" w:rsidR="00000000" w:rsidRPr="00000000">
        <w:rPr>
          <w:rtl w:val="0"/>
        </w:rPr>
      </w:r>
    </w:p>
    <w:tbl>
      <w:tblPr>
        <w:tblStyle w:val="Table15"/>
        <w:tblW w:w="935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93"/>
        <w:gridCol w:w="1305"/>
        <w:gridCol w:w="1785"/>
        <w:gridCol w:w="1875"/>
        <w:gridCol w:w="1700"/>
        <w:tblGridChange w:id="0">
          <w:tblGrid>
            <w:gridCol w:w="2693"/>
            <w:gridCol w:w="1305"/>
            <w:gridCol w:w="1785"/>
            <w:gridCol w:w="1875"/>
            <w:gridCol w:w="1700"/>
          </w:tblGrid>
        </w:tblGridChange>
      </w:tblGrid>
      <w:tr>
        <w:trPr>
          <w:cantSplit w:val="0"/>
          <w:tblHeader w:val="0"/>
        </w:trPr>
        <w:tc>
          <w:tcPr>
            <w:shd w:fill="f3f3f3" w:val="clear"/>
            <w:vAlign w:val="center"/>
          </w:tcPr>
          <w:p w:rsidR="00000000" w:rsidDel="00000000" w:rsidP="00000000" w:rsidRDefault="00000000" w:rsidRPr="00000000" w14:paraId="000002DA">
            <w:pPr>
              <w:widowControl w:val="0"/>
              <w:spacing w:after="40" w:before="40" w:lineRule="auto"/>
              <w:jc w:val="center"/>
              <w:rPr>
                <w:rFonts w:ascii="Arial" w:cs="Arial" w:eastAsia="Arial" w:hAnsi="Arial"/>
                <w:b w:val="1"/>
              </w:rPr>
            </w:pPr>
            <w:r w:rsidDel="00000000" w:rsidR="00000000" w:rsidRPr="00000000">
              <w:rPr>
                <w:rtl w:val="0"/>
              </w:rPr>
            </w:r>
          </w:p>
        </w:tc>
        <w:tc>
          <w:tcPr>
            <w:shd w:fill="f3f3f3" w:val="clear"/>
            <w:vAlign w:val="center"/>
          </w:tcPr>
          <w:p w:rsidR="00000000" w:rsidDel="00000000" w:rsidP="00000000" w:rsidRDefault="00000000" w:rsidRPr="00000000" w14:paraId="000002DB">
            <w:pPr>
              <w:widowControl w:val="0"/>
              <w:spacing w:after="40" w:before="40" w:lineRule="auto"/>
              <w:jc w:val="center"/>
              <w:rPr>
                <w:rFonts w:ascii="Arial" w:cs="Arial" w:eastAsia="Arial" w:hAnsi="Arial"/>
                <w:b w:val="1"/>
              </w:rPr>
            </w:pPr>
            <w:r w:rsidDel="00000000" w:rsidR="00000000" w:rsidRPr="00000000">
              <w:rPr>
                <w:rFonts w:ascii="Arial" w:cs="Arial" w:eastAsia="Arial" w:hAnsi="Arial"/>
                <w:b w:val="1"/>
                <w:rtl w:val="0"/>
              </w:rPr>
              <w:t xml:space="preserve">En yüksek puan</w:t>
            </w:r>
          </w:p>
        </w:tc>
        <w:tc>
          <w:tcPr>
            <w:shd w:fill="f3f3f3" w:val="clear"/>
            <w:vAlign w:val="center"/>
          </w:tcPr>
          <w:p w:rsidR="00000000" w:rsidDel="00000000" w:rsidP="00000000" w:rsidRDefault="00000000" w:rsidRPr="00000000" w14:paraId="000002DC">
            <w:pPr>
              <w:widowControl w:val="0"/>
              <w:spacing w:after="40" w:before="40" w:lineRule="auto"/>
              <w:jc w:val="center"/>
              <w:rPr>
                <w:rFonts w:ascii="Arial" w:cs="Arial" w:eastAsia="Arial" w:hAnsi="Arial"/>
                <w:b w:val="1"/>
              </w:rPr>
            </w:pPr>
            <w:r w:rsidDel="00000000" w:rsidR="00000000" w:rsidRPr="00000000">
              <w:rPr>
                <w:rFonts w:ascii="Arial" w:cs="Arial" w:eastAsia="Arial" w:hAnsi="Arial"/>
                <w:b w:val="1"/>
                <w:rtl w:val="0"/>
              </w:rPr>
              <w:t xml:space="preserve">Teklif 1</w:t>
            </w:r>
          </w:p>
        </w:tc>
        <w:tc>
          <w:tcPr>
            <w:shd w:fill="f3f3f3" w:val="clear"/>
            <w:vAlign w:val="center"/>
          </w:tcPr>
          <w:p w:rsidR="00000000" w:rsidDel="00000000" w:rsidP="00000000" w:rsidRDefault="00000000" w:rsidRPr="00000000" w14:paraId="000002DD">
            <w:pPr>
              <w:widowControl w:val="0"/>
              <w:spacing w:after="40" w:before="40" w:lineRule="auto"/>
              <w:jc w:val="center"/>
              <w:rPr>
                <w:rFonts w:ascii="Arial" w:cs="Arial" w:eastAsia="Arial" w:hAnsi="Arial"/>
                <w:b w:val="1"/>
              </w:rPr>
            </w:pPr>
            <w:r w:rsidDel="00000000" w:rsidR="00000000" w:rsidRPr="00000000">
              <w:rPr>
                <w:rFonts w:ascii="Arial" w:cs="Arial" w:eastAsia="Arial" w:hAnsi="Arial"/>
                <w:b w:val="1"/>
                <w:rtl w:val="0"/>
              </w:rPr>
              <w:t xml:space="preserve">Teklif 2</w:t>
            </w:r>
          </w:p>
        </w:tc>
        <w:tc>
          <w:tcPr>
            <w:shd w:fill="f3f3f3" w:val="clear"/>
            <w:vAlign w:val="center"/>
          </w:tcPr>
          <w:p w:rsidR="00000000" w:rsidDel="00000000" w:rsidP="00000000" w:rsidRDefault="00000000" w:rsidRPr="00000000" w14:paraId="000002DE">
            <w:pPr>
              <w:widowControl w:val="0"/>
              <w:spacing w:after="40" w:before="40" w:lineRule="auto"/>
              <w:jc w:val="center"/>
              <w:rPr>
                <w:rFonts w:ascii="Arial" w:cs="Arial" w:eastAsia="Arial" w:hAnsi="Arial"/>
                <w:b w:val="1"/>
              </w:rPr>
            </w:pPr>
            <w:r w:rsidDel="00000000" w:rsidR="00000000" w:rsidRPr="00000000">
              <w:rPr>
                <w:rFonts w:ascii="Arial" w:cs="Arial" w:eastAsia="Arial" w:hAnsi="Arial"/>
                <w:b w:val="1"/>
                <w:rtl w:val="0"/>
              </w:rPr>
              <w:t xml:space="preserve">Teklif 3</w:t>
            </w:r>
          </w:p>
        </w:tc>
      </w:tr>
      <w:tr>
        <w:trPr>
          <w:cantSplit w:val="0"/>
          <w:tblHeader w:val="0"/>
        </w:trPr>
        <w:tc>
          <w:tcPr>
            <w:gridSpan w:val="5"/>
            <w:vAlign w:val="center"/>
          </w:tcPr>
          <w:p w:rsidR="00000000" w:rsidDel="00000000" w:rsidP="00000000" w:rsidRDefault="00000000" w:rsidRPr="00000000" w14:paraId="000002DF">
            <w:pPr>
              <w:widowControl w:val="0"/>
              <w:spacing w:after="40" w:before="40" w:lineRule="auto"/>
              <w:jc w:val="center"/>
              <w:rPr>
                <w:rFonts w:ascii="Arial" w:cs="Arial" w:eastAsia="Arial" w:hAnsi="Arial"/>
                <w:b w:val="1"/>
              </w:rPr>
            </w:pPr>
            <w:r w:rsidDel="00000000" w:rsidR="00000000" w:rsidRPr="00000000">
              <w:rPr>
                <w:rFonts w:ascii="Arial" w:cs="Arial" w:eastAsia="Arial" w:hAnsi="Arial"/>
                <w:b w:val="1"/>
                <w:rtl w:val="0"/>
              </w:rPr>
              <w:t xml:space="preserve">Bölüm 1: Teknik Değerlendirme</w:t>
            </w:r>
          </w:p>
        </w:tc>
      </w:tr>
      <w:tr>
        <w:trPr>
          <w:cantSplit w:val="0"/>
          <w:tblHeader w:val="0"/>
        </w:trPr>
        <w:tc>
          <w:tcPr>
            <w:vAlign w:val="center"/>
          </w:tcPr>
          <w:p w:rsidR="00000000" w:rsidDel="00000000" w:rsidP="00000000" w:rsidRDefault="00000000" w:rsidRPr="00000000" w14:paraId="000002E4">
            <w:pPr>
              <w:widowControl w:val="0"/>
              <w:spacing w:after="40" w:before="40" w:lineRule="auto"/>
              <w:jc w:val="left"/>
              <w:rPr>
                <w:rFonts w:ascii="Arial" w:cs="Arial" w:eastAsia="Arial" w:hAnsi="Arial"/>
              </w:rPr>
            </w:pPr>
            <w:r w:rsidDel="00000000" w:rsidR="00000000" w:rsidRPr="00000000">
              <w:rPr>
                <w:rFonts w:ascii="Arial" w:cs="Arial" w:eastAsia="Arial" w:hAnsi="Arial"/>
                <w:rtl w:val="0"/>
              </w:rPr>
              <w:t xml:space="preserve">Değerlendirici A</w:t>
            </w:r>
          </w:p>
        </w:tc>
        <w:tc>
          <w:tcPr>
            <w:vAlign w:val="center"/>
          </w:tcPr>
          <w:p w:rsidR="00000000" w:rsidDel="00000000" w:rsidP="00000000" w:rsidRDefault="00000000" w:rsidRPr="00000000" w14:paraId="000002E5">
            <w:pPr>
              <w:widowControl w:val="0"/>
              <w:spacing w:after="40" w:before="40" w:lineRule="auto"/>
              <w:jc w:val="center"/>
              <w:rPr>
                <w:rFonts w:ascii="Arial" w:cs="Arial" w:eastAsia="Arial" w:hAnsi="Arial"/>
              </w:rPr>
            </w:pPr>
            <w:r w:rsidDel="00000000" w:rsidR="00000000" w:rsidRPr="00000000">
              <w:rPr>
                <w:rFonts w:ascii="Arial" w:cs="Arial" w:eastAsia="Arial" w:hAnsi="Arial"/>
                <w:rtl w:val="0"/>
              </w:rPr>
              <w:t xml:space="preserve">100</w:t>
            </w:r>
          </w:p>
        </w:tc>
        <w:tc>
          <w:tcPr>
            <w:vAlign w:val="center"/>
          </w:tcPr>
          <w:p w:rsidR="00000000" w:rsidDel="00000000" w:rsidP="00000000" w:rsidRDefault="00000000" w:rsidRPr="00000000" w14:paraId="000002E6">
            <w:pPr>
              <w:widowControl w:val="0"/>
              <w:spacing w:after="40" w:before="40" w:lineRule="auto"/>
              <w:jc w:val="center"/>
              <w:rPr>
                <w:rFonts w:ascii="Arial" w:cs="Arial" w:eastAsia="Arial" w:hAnsi="Arial"/>
              </w:rPr>
            </w:pPr>
            <w:r w:rsidDel="00000000" w:rsidR="00000000" w:rsidRPr="00000000">
              <w:rPr>
                <w:rFonts w:ascii="Arial" w:cs="Arial" w:eastAsia="Arial" w:hAnsi="Arial"/>
                <w:rtl w:val="0"/>
              </w:rPr>
              <w:t xml:space="preserve">55</w:t>
            </w:r>
          </w:p>
        </w:tc>
        <w:tc>
          <w:tcPr>
            <w:vAlign w:val="center"/>
          </w:tcPr>
          <w:p w:rsidR="00000000" w:rsidDel="00000000" w:rsidP="00000000" w:rsidRDefault="00000000" w:rsidRPr="00000000" w14:paraId="000002E7">
            <w:pPr>
              <w:widowControl w:val="0"/>
              <w:spacing w:after="40" w:before="40" w:lineRule="auto"/>
              <w:jc w:val="center"/>
              <w:rPr>
                <w:rFonts w:ascii="Arial" w:cs="Arial" w:eastAsia="Arial" w:hAnsi="Arial"/>
              </w:rPr>
            </w:pPr>
            <w:r w:rsidDel="00000000" w:rsidR="00000000" w:rsidRPr="00000000">
              <w:rPr>
                <w:rFonts w:ascii="Arial" w:cs="Arial" w:eastAsia="Arial" w:hAnsi="Arial"/>
                <w:rtl w:val="0"/>
              </w:rPr>
              <w:t xml:space="preserve">88</w:t>
            </w:r>
          </w:p>
        </w:tc>
        <w:tc>
          <w:tcPr>
            <w:vAlign w:val="center"/>
          </w:tcPr>
          <w:p w:rsidR="00000000" w:rsidDel="00000000" w:rsidP="00000000" w:rsidRDefault="00000000" w:rsidRPr="00000000" w14:paraId="000002E8">
            <w:pPr>
              <w:widowControl w:val="0"/>
              <w:spacing w:after="40" w:before="40" w:lineRule="auto"/>
              <w:jc w:val="center"/>
              <w:rPr>
                <w:rFonts w:ascii="Arial" w:cs="Arial" w:eastAsia="Arial" w:hAnsi="Arial"/>
              </w:rPr>
            </w:pPr>
            <w:r w:rsidDel="00000000" w:rsidR="00000000" w:rsidRPr="00000000">
              <w:rPr>
                <w:rFonts w:ascii="Arial" w:cs="Arial" w:eastAsia="Arial" w:hAnsi="Arial"/>
                <w:rtl w:val="0"/>
              </w:rPr>
              <w:t xml:space="preserve">84</w:t>
            </w:r>
          </w:p>
        </w:tc>
      </w:tr>
      <w:tr>
        <w:trPr>
          <w:cantSplit w:val="0"/>
          <w:tblHeader w:val="0"/>
        </w:trPr>
        <w:tc>
          <w:tcPr>
            <w:vAlign w:val="center"/>
          </w:tcPr>
          <w:p w:rsidR="00000000" w:rsidDel="00000000" w:rsidP="00000000" w:rsidRDefault="00000000" w:rsidRPr="00000000" w14:paraId="000002E9">
            <w:pPr>
              <w:widowControl w:val="0"/>
              <w:spacing w:after="40" w:before="40" w:lineRule="auto"/>
              <w:jc w:val="left"/>
              <w:rPr>
                <w:rFonts w:ascii="Arial" w:cs="Arial" w:eastAsia="Arial" w:hAnsi="Arial"/>
              </w:rPr>
            </w:pPr>
            <w:r w:rsidDel="00000000" w:rsidR="00000000" w:rsidRPr="00000000">
              <w:rPr>
                <w:rFonts w:ascii="Arial" w:cs="Arial" w:eastAsia="Arial" w:hAnsi="Arial"/>
                <w:rtl w:val="0"/>
              </w:rPr>
              <w:t xml:space="preserve">Değerlendirici B</w:t>
            </w:r>
          </w:p>
        </w:tc>
        <w:tc>
          <w:tcPr>
            <w:vAlign w:val="center"/>
          </w:tcPr>
          <w:p w:rsidR="00000000" w:rsidDel="00000000" w:rsidP="00000000" w:rsidRDefault="00000000" w:rsidRPr="00000000" w14:paraId="000002EA">
            <w:pPr>
              <w:widowControl w:val="0"/>
              <w:spacing w:after="40" w:before="40" w:lineRule="auto"/>
              <w:jc w:val="center"/>
              <w:rPr>
                <w:rFonts w:ascii="Arial" w:cs="Arial" w:eastAsia="Arial" w:hAnsi="Arial"/>
              </w:rPr>
            </w:pPr>
            <w:r w:rsidDel="00000000" w:rsidR="00000000" w:rsidRPr="00000000">
              <w:rPr>
                <w:rFonts w:ascii="Arial" w:cs="Arial" w:eastAsia="Arial" w:hAnsi="Arial"/>
                <w:rtl w:val="0"/>
              </w:rPr>
              <w:t xml:space="preserve">100</w:t>
            </w:r>
          </w:p>
        </w:tc>
        <w:tc>
          <w:tcPr>
            <w:vAlign w:val="center"/>
          </w:tcPr>
          <w:p w:rsidR="00000000" w:rsidDel="00000000" w:rsidP="00000000" w:rsidRDefault="00000000" w:rsidRPr="00000000" w14:paraId="000002EB">
            <w:pPr>
              <w:widowControl w:val="0"/>
              <w:spacing w:after="40" w:before="40" w:lineRule="auto"/>
              <w:jc w:val="center"/>
              <w:rPr>
                <w:rFonts w:ascii="Arial" w:cs="Arial" w:eastAsia="Arial" w:hAnsi="Arial"/>
              </w:rPr>
            </w:pPr>
            <w:r w:rsidDel="00000000" w:rsidR="00000000" w:rsidRPr="00000000">
              <w:rPr>
                <w:rFonts w:ascii="Arial" w:cs="Arial" w:eastAsia="Arial" w:hAnsi="Arial"/>
                <w:rtl w:val="0"/>
              </w:rPr>
              <w:t xml:space="preserve">60</w:t>
            </w:r>
          </w:p>
        </w:tc>
        <w:tc>
          <w:tcPr>
            <w:vAlign w:val="center"/>
          </w:tcPr>
          <w:p w:rsidR="00000000" w:rsidDel="00000000" w:rsidP="00000000" w:rsidRDefault="00000000" w:rsidRPr="00000000" w14:paraId="000002EC">
            <w:pPr>
              <w:widowControl w:val="0"/>
              <w:spacing w:after="40" w:before="40" w:lineRule="auto"/>
              <w:jc w:val="center"/>
              <w:rPr>
                <w:rFonts w:ascii="Arial" w:cs="Arial" w:eastAsia="Arial" w:hAnsi="Arial"/>
              </w:rPr>
            </w:pPr>
            <w:r w:rsidDel="00000000" w:rsidR="00000000" w:rsidRPr="00000000">
              <w:rPr>
                <w:rFonts w:ascii="Arial" w:cs="Arial" w:eastAsia="Arial" w:hAnsi="Arial"/>
                <w:rtl w:val="0"/>
              </w:rPr>
              <w:t xml:space="preserve">84</w:t>
            </w:r>
          </w:p>
        </w:tc>
        <w:tc>
          <w:tcPr>
            <w:vAlign w:val="center"/>
          </w:tcPr>
          <w:p w:rsidR="00000000" w:rsidDel="00000000" w:rsidP="00000000" w:rsidRDefault="00000000" w:rsidRPr="00000000" w14:paraId="000002ED">
            <w:pPr>
              <w:widowControl w:val="0"/>
              <w:spacing w:after="40" w:before="40" w:lineRule="auto"/>
              <w:jc w:val="center"/>
              <w:rPr>
                <w:rFonts w:ascii="Arial" w:cs="Arial" w:eastAsia="Arial" w:hAnsi="Arial"/>
              </w:rPr>
            </w:pPr>
            <w:r w:rsidDel="00000000" w:rsidR="00000000" w:rsidRPr="00000000">
              <w:rPr>
                <w:rFonts w:ascii="Arial" w:cs="Arial" w:eastAsia="Arial" w:hAnsi="Arial"/>
                <w:rtl w:val="0"/>
              </w:rPr>
              <w:t xml:space="preserve">82</w:t>
            </w:r>
          </w:p>
        </w:tc>
      </w:tr>
      <w:tr>
        <w:trPr>
          <w:cantSplit w:val="0"/>
          <w:tblHeader w:val="0"/>
        </w:trPr>
        <w:tc>
          <w:tcPr>
            <w:vAlign w:val="center"/>
          </w:tcPr>
          <w:p w:rsidR="00000000" w:rsidDel="00000000" w:rsidP="00000000" w:rsidRDefault="00000000" w:rsidRPr="00000000" w14:paraId="000002EE">
            <w:pPr>
              <w:widowControl w:val="0"/>
              <w:spacing w:after="40" w:before="40" w:lineRule="auto"/>
              <w:jc w:val="left"/>
              <w:rPr>
                <w:rFonts w:ascii="Arial" w:cs="Arial" w:eastAsia="Arial" w:hAnsi="Arial"/>
              </w:rPr>
            </w:pPr>
            <w:r w:rsidDel="00000000" w:rsidR="00000000" w:rsidRPr="00000000">
              <w:rPr>
                <w:rFonts w:ascii="Arial" w:cs="Arial" w:eastAsia="Arial" w:hAnsi="Arial"/>
                <w:rtl w:val="0"/>
              </w:rPr>
              <w:t xml:space="preserve">Değerlendirici C</w:t>
            </w:r>
          </w:p>
        </w:tc>
        <w:tc>
          <w:tcPr>
            <w:vAlign w:val="center"/>
          </w:tcPr>
          <w:p w:rsidR="00000000" w:rsidDel="00000000" w:rsidP="00000000" w:rsidRDefault="00000000" w:rsidRPr="00000000" w14:paraId="000002EF">
            <w:pPr>
              <w:widowControl w:val="0"/>
              <w:spacing w:after="40" w:before="40" w:lineRule="auto"/>
              <w:jc w:val="center"/>
              <w:rPr>
                <w:rFonts w:ascii="Arial" w:cs="Arial" w:eastAsia="Arial" w:hAnsi="Arial"/>
              </w:rPr>
            </w:pPr>
            <w:r w:rsidDel="00000000" w:rsidR="00000000" w:rsidRPr="00000000">
              <w:rPr>
                <w:rFonts w:ascii="Arial" w:cs="Arial" w:eastAsia="Arial" w:hAnsi="Arial"/>
                <w:rtl w:val="0"/>
              </w:rPr>
              <w:t xml:space="preserve">100</w:t>
            </w:r>
          </w:p>
        </w:tc>
        <w:tc>
          <w:tcPr>
            <w:vAlign w:val="center"/>
          </w:tcPr>
          <w:p w:rsidR="00000000" w:rsidDel="00000000" w:rsidP="00000000" w:rsidRDefault="00000000" w:rsidRPr="00000000" w14:paraId="000002F0">
            <w:pPr>
              <w:widowControl w:val="0"/>
              <w:spacing w:after="40" w:before="40" w:lineRule="auto"/>
              <w:jc w:val="center"/>
              <w:rPr>
                <w:rFonts w:ascii="Arial" w:cs="Arial" w:eastAsia="Arial" w:hAnsi="Arial"/>
              </w:rPr>
            </w:pPr>
            <w:r w:rsidDel="00000000" w:rsidR="00000000" w:rsidRPr="00000000">
              <w:rPr>
                <w:rFonts w:ascii="Arial" w:cs="Arial" w:eastAsia="Arial" w:hAnsi="Arial"/>
                <w:rtl w:val="0"/>
              </w:rPr>
              <w:t xml:space="preserve">59</w:t>
            </w:r>
          </w:p>
        </w:tc>
        <w:tc>
          <w:tcPr>
            <w:vAlign w:val="center"/>
          </w:tcPr>
          <w:p w:rsidR="00000000" w:rsidDel="00000000" w:rsidP="00000000" w:rsidRDefault="00000000" w:rsidRPr="00000000" w14:paraId="000002F1">
            <w:pPr>
              <w:widowControl w:val="0"/>
              <w:spacing w:after="40" w:before="40" w:lineRule="auto"/>
              <w:jc w:val="center"/>
              <w:rPr>
                <w:rFonts w:ascii="Arial" w:cs="Arial" w:eastAsia="Arial" w:hAnsi="Arial"/>
              </w:rPr>
            </w:pPr>
            <w:r w:rsidDel="00000000" w:rsidR="00000000" w:rsidRPr="00000000">
              <w:rPr>
                <w:rFonts w:ascii="Arial" w:cs="Arial" w:eastAsia="Arial" w:hAnsi="Arial"/>
                <w:rtl w:val="0"/>
              </w:rPr>
              <w:t xml:space="preserve">82</w:t>
            </w:r>
          </w:p>
        </w:tc>
        <w:tc>
          <w:tcPr>
            <w:vAlign w:val="center"/>
          </w:tcPr>
          <w:p w:rsidR="00000000" w:rsidDel="00000000" w:rsidP="00000000" w:rsidRDefault="00000000" w:rsidRPr="00000000" w14:paraId="000002F2">
            <w:pPr>
              <w:widowControl w:val="0"/>
              <w:spacing w:after="40" w:before="40" w:lineRule="auto"/>
              <w:jc w:val="center"/>
              <w:rPr>
                <w:rFonts w:ascii="Arial" w:cs="Arial" w:eastAsia="Arial" w:hAnsi="Arial"/>
              </w:rPr>
            </w:pPr>
            <w:r w:rsidDel="00000000" w:rsidR="00000000" w:rsidRPr="00000000">
              <w:rPr>
                <w:rFonts w:ascii="Arial" w:cs="Arial" w:eastAsia="Arial" w:hAnsi="Arial"/>
                <w:rtl w:val="0"/>
              </w:rPr>
              <w:t xml:space="preserve">90</w:t>
            </w:r>
          </w:p>
        </w:tc>
      </w:tr>
      <w:tr>
        <w:trPr>
          <w:cantSplit w:val="0"/>
          <w:tblHeader w:val="0"/>
        </w:trPr>
        <w:tc>
          <w:tcPr>
            <w:vAlign w:val="center"/>
          </w:tcPr>
          <w:p w:rsidR="00000000" w:rsidDel="00000000" w:rsidP="00000000" w:rsidRDefault="00000000" w:rsidRPr="00000000" w14:paraId="000002F3">
            <w:pPr>
              <w:widowControl w:val="0"/>
              <w:spacing w:after="40" w:before="40" w:lineRule="auto"/>
              <w:jc w:val="left"/>
              <w:rPr>
                <w:rFonts w:ascii="Arial" w:cs="Arial" w:eastAsia="Arial" w:hAnsi="Arial"/>
                <w:b w:val="1"/>
              </w:rPr>
            </w:pPr>
            <w:r w:rsidDel="00000000" w:rsidR="00000000" w:rsidRPr="00000000">
              <w:rPr>
                <w:rFonts w:ascii="Arial" w:cs="Arial" w:eastAsia="Arial" w:hAnsi="Arial"/>
                <w:b w:val="1"/>
                <w:rtl w:val="0"/>
              </w:rPr>
              <w:t xml:space="preserve">Toplam</w:t>
            </w:r>
          </w:p>
        </w:tc>
        <w:tc>
          <w:tcPr>
            <w:vAlign w:val="center"/>
          </w:tcPr>
          <w:p w:rsidR="00000000" w:rsidDel="00000000" w:rsidP="00000000" w:rsidRDefault="00000000" w:rsidRPr="00000000" w14:paraId="000002F4">
            <w:pPr>
              <w:widowControl w:val="0"/>
              <w:spacing w:after="40" w:before="40" w:lineRule="auto"/>
              <w:jc w:val="center"/>
              <w:rPr>
                <w:rFonts w:ascii="Arial" w:cs="Arial" w:eastAsia="Arial" w:hAnsi="Arial"/>
                <w:b w:val="1"/>
              </w:rPr>
            </w:pPr>
            <w:r w:rsidDel="00000000" w:rsidR="00000000" w:rsidRPr="00000000">
              <w:rPr>
                <w:rFonts w:ascii="Arial" w:cs="Arial" w:eastAsia="Arial" w:hAnsi="Arial"/>
                <w:b w:val="1"/>
                <w:rtl w:val="0"/>
              </w:rPr>
              <w:t xml:space="preserve">300</w:t>
            </w:r>
          </w:p>
        </w:tc>
        <w:tc>
          <w:tcPr>
            <w:vAlign w:val="center"/>
          </w:tcPr>
          <w:p w:rsidR="00000000" w:rsidDel="00000000" w:rsidP="00000000" w:rsidRDefault="00000000" w:rsidRPr="00000000" w14:paraId="000002F5">
            <w:pPr>
              <w:widowControl w:val="0"/>
              <w:spacing w:after="40" w:before="40" w:lineRule="auto"/>
              <w:jc w:val="center"/>
              <w:rPr>
                <w:rFonts w:ascii="Arial" w:cs="Arial" w:eastAsia="Arial" w:hAnsi="Arial"/>
                <w:b w:val="1"/>
              </w:rPr>
            </w:pPr>
            <w:r w:rsidDel="00000000" w:rsidR="00000000" w:rsidRPr="00000000">
              <w:rPr>
                <w:rFonts w:ascii="Arial" w:cs="Arial" w:eastAsia="Arial" w:hAnsi="Arial"/>
                <w:b w:val="1"/>
                <w:rtl w:val="0"/>
              </w:rPr>
              <w:t xml:space="preserve">174</w:t>
            </w:r>
          </w:p>
        </w:tc>
        <w:tc>
          <w:tcPr>
            <w:vAlign w:val="center"/>
          </w:tcPr>
          <w:p w:rsidR="00000000" w:rsidDel="00000000" w:rsidP="00000000" w:rsidRDefault="00000000" w:rsidRPr="00000000" w14:paraId="000002F6">
            <w:pPr>
              <w:widowControl w:val="0"/>
              <w:spacing w:after="40" w:before="40" w:lineRule="auto"/>
              <w:jc w:val="center"/>
              <w:rPr>
                <w:rFonts w:ascii="Arial" w:cs="Arial" w:eastAsia="Arial" w:hAnsi="Arial"/>
                <w:b w:val="1"/>
              </w:rPr>
            </w:pPr>
            <w:r w:rsidDel="00000000" w:rsidR="00000000" w:rsidRPr="00000000">
              <w:rPr>
                <w:rFonts w:ascii="Arial" w:cs="Arial" w:eastAsia="Arial" w:hAnsi="Arial"/>
                <w:b w:val="1"/>
                <w:rtl w:val="0"/>
              </w:rPr>
              <w:t xml:space="preserve">254</w:t>
            </w:r>
          </w:p>
        </w:tc>
        <w:tc>
          <w:tcPr>
            <w:vAlign w:val="center"/>
          </w:tcPr>
          <w:p w:rsidR="00000000" w:rsidDel="00000000" w:rsidP="00000000" w:rsidRDefault="00000000" w:rsidRPr="00000000" w14:paraId="000002F7">
            <w:pPr>
              <w:widowControl w:val="0"/>
              <w:spacing w:after="40" w:before="40" w:lineRule="auto"/>
              <w:jc w:val="center"/>
              <w:rPr>
                <w:rFonts w:ascii="Arial" w:cs="Arial" w:eastAsia="Arial" w:hAnsi="Arial"/>
                <w:b w:val="1"/>
              </w:rPr>
            </w:pPr>
            <w:r w:rsidDel="00000000" w:rsidR="00000000" w:rsidRPr="00000000">
              <w:rPr>
                <w:rFonts w:ascii="Arial" w:cs="Arial" w:eastAsia="Arial" w:hAnsi="Arial"/>
                <w:b w:val="1"/>
                <w:rtl w:val="0"/>
              </w:rPr>
              <w:t xml:space="preserve">256</w:t>
            </w:r>
          </w:p>
        </w:tc>
      </w:tr>
      <w:tr>
        <w:trPr>
          <w:cantSplit w:val="0"/>
          <w:tblHeader w:val="0"/>
        </w:trPr>
        <w:tc>
          <w:tcPr>
            <w:vAlign w:val="center"/>
          </w:tcPr>
          <w:p w:rsidR="00000000" w:rsidDel="00000000" w:rsidP="00000000" w:rsidRDefault="00000000" w:rsidRPr="00000000" w14:paraId="000002F8">
            <w:pPr>
              <w:widowControl w:val="0"/>
              <w:spacing w:after="40" w:before="4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Ortalama Puan (Aritmetik Ortalama)</w:t>
            </w:r>
          </w:p>
        </w:tc>
        <w:tc>
          <w:tcPr>
            <w:vAlign w:val="center"/>
          </w:tcPr>
          <w:p w:rsidR="00000000" w:rsidDel="00000000" w:rsidP="00000000" w:rsidRDefault="00000000" w:rsidRPr="00000000" w14:paraId="000002F9">
            <w:pPr>
              <w:widowControl w:val="0"/>
              <w:spacing w:after="40" w:before="40" w:lineRule="auto"/>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2FA">
            <w:pPr>
              <w:widowControl w:val="0"/>
              <w:spacing w:after="40" w:before="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(174/3=)</w:t>
            </w:r>
          </w:p>
          <w:p w:rsidR="00000000" w:rsidDel="00000000" w:rsidP="00000000" w:rsidRDefault="00000000" w:rsidRPr="00000000" w14:paraId="000002FB">
            <w:pPr>
              <w:widowControl w:val="0"/>
              <w:spacing w:after="40" w:before="40" w:lineRule="auto"/>
              <w:jc w:val="center"/>
              <w:rPr>
                <w:rFonts w:ascii="Arial" w:cs="Arial" w:eastAsia="Arial" w:hAnsi="Arial"/>
              </w:rPr>
            </w:pPr>
            <w:r w:rsidDel="00000000" w:rsidR="00000000" w:rsidRPr="00000000">
              <w:rPr>
                <w:rFonts w:ascii="Arial" w:cs="Arial" w:eastAsia="Arial" w:hAnsi="Arial"/>
                <w:b w:val="1"/>
                <w:rtl w:val="0"/>
              </w:rPr>
              <w:t xml:space="preserve">58.00</w:t>
            </w:r>
            <w:r w:rsidDel="00000000" w:rsidR="00000000" w:rsidRPr="00000000">
              <w:rPr>
                <w:rtl w:val="0"/>
              </w:rPr>
            </w:r>
          </w:p>
        </w:tc>
        <w:tc>
          <w:tcPr>
            <w:vAlign w:val="center"/>
          </w:tcPr>
          <w:p w:rsidR="00000000" w:rsidDel="00000000" w:rsidP="00000000" w:rsidRDefault="00000000" w:rsidRPr="00000000" w14:paraId="000002FC">
            <w:pPr>
              <w:widowControl w:val="0"/>
              <w:spacing w:after="40" w:before="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(254/3=)</w:t>
            </w:r>
          </w:p>
          <w:p w:rsidR="00000000" w:rsidDel="00000000" w:rsidP="00000000" w:rsidRDefault="00000000" w:rsidRPr="00000000" w14:paraId="000002FD">
            <w:pPr>
              <w:widowControl w:val="0"/>
              <w:spacing w:after="40" w:before="40" w:lineRule="auto"/>
              <w:jc w:val="center"/>
              <w:rPr>
                <w:rFonts w:ascii="Arial" w:cs="Arial" w:eastAsia="Arial" w:hAnsi="Arial"/>
              </w:rPr>
            </w:pPr>
            <w:r w:rsidDel="00000000" w:rsidR="00000000" w:rsidRPr="00000000">
              <w:rPr>
                <w:rFonts w:ascii="Arial" w:cs="Arial" w:eastAsia="Arial" w:hAnsi="Arial"/>
                <w:b w:val="1"/>
                <w:rtl w:val="0"/>
              </w:rPr>
              <w:t xml:space="preserve">84.67</w:t>
            </w:r>
            <w:r w:rsidDel="00000000" w:rsidR="00000000" w:rsidRPr="00000000">
              <w:rPr>
                <w:rtl w:val="0"/>
              </w:rPr>
            </w:r>
          </w:p>
        </w:tc>
        <w:tc>
          <w:tcPr>
            <w:vAlign w:val="center"/>
          </w:tcPr>
          <w:p w:rsidR="00000000" w:rsidDel="00000000" w:rsidP="00000000" w:rsidRDefault="00000000" w:rsidRPr="00000000" w14:paraId="000002FE">
            <w:pPr>
              <w:widowControl w:val="0"/>
              <w:spacing w:after="40" w:before="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(256/3=)</w:t>
            </w:r>
          </w:p>
          <w:p w:rsidR="00000000" w:rsidDel="00000000" w:rsidP="00000000" w:rsidRDefault="00000000" w:rsidRPr="00000000" w14:paraId="000002FF">
            <w:pPr>
              <w:widowControl w:val="0"/>
              <w:spacing w:after="40" w:before="40" w:lineRule="auto"/>
              <w:jc w:val="center"/>
              <w:rPr>
                <w:rFonts w:ascii="Arial" w:cs="Arial" w:eastAsia="Arial" w:hAnsi="Arial"/>
              </w:rPr>
            </w:pPr>
            <w:r w:rsidDel="00000000" w:rsidR="00000000" w:rsidRPr="00000000">
              <w:rPr>
                <w:rFonts w:ascii="Arial" w:cs="Arial" w:eastAsia="Arial" w:hAnsi="Arial"/>
                <w:b w:val="1"/>
                <w:rtl w:val="0"/>
              </w:rPr>
              <w:t xml:space="preserve">85.33</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300">
            <w:pPr>
              <w:widowControl w:val="0"/>
              <w:spacing w:after="40" w:before="4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Teknik puan (teklif puanı/en yüksek teklifin puanı)x100</w:t>
            </w:r>
          </w:p>
        </w:tc>
        <w:tc>
          <w:tcPr>
            <w:vAlign w:val="center"/>
          </w:tcPr>
          <w:p w:rsidR="00000000" w:rsidDel="00000000" w:rsidP="00000000" w:rsidRDefault="00000000" w:rsidRPr="00000000" w14:paraId="00000301">
            <w:pPr>
              <w:widowControl w:val="0"/>
              <w:spacing w:after="40" w:before="40" w:lineRule="auto"/>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302">
            <w:pPr>
              <w:widowControl w:val="0"/>
              <w:spacing w:after="40" w:before="40" w:lineRule="auto"/>
              <w:jc w:val="center"/>
              <w:rPr>
                <w:rFonts w:ascii="Arial" w:cs="Arial" w:eastAsia="Arial" w:hAnsi="Arial"/>
              </w:rPr>
            </w:pPr>
            <w:r w:rsidDel="00000000" w:rsidR="00000000" w:rsidRPr="00000000">
              <w:rPr>
                <w:rFonts w:ascii="Arial" w:cs="Arial" w:eastAsia="Arial" w:hAnsi="Arial"/>
                <w:rtl w:val="0"/>
              </w:rPr>
              <w:t xml:space="preserve">Elendi*</w:t>
            </w:r>
          </w:p>
        </w:tc>
        <w:tc>
          <w:tcPr>
            <w:vAlign w:val="center"/>
          </w:tcPr>
          <w:p w:rsidR="00000000" w:rsidDel="00000000" w:rsidP="00000000" w:rsidRDefault="00000000" w:rsidRPr="00000000" w14:paraId="00000303">
            <w:pPr>
              <w:widowControl w:val="0"/>
              <w:spacing w:after="40" w:before="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(84.67*100/85.33=)</w:t>
            </w:r>
          </w:p>
          <w:p w:rsidR="00000000" w:rsidDel="00000000" w:rsidP="00000000" w:rsidRDefault="00000000" w:rsidRPr="00000000" w14:paraId="00000304">
            <w:pPr>
              <w:widowControl w:val="0"/>
              <w:spacing w:after="40" w:before="40" w:lineRule="auto"/>
              <w:jc w:val="center"/>
              <w:rPr>
                <w:rFonts w:ascii="Arial" w:cs="Arial" w:eastAsia="Arial" w:hAnsi="Arial"/>
              </w:rPr>
            </w:pPr>
            <w:r w:rsidDel="00000000" w:rsidR="00000000" w:rsidRPr="00000000">
              <w:rPr>
                <w:rFonts w:ascii="Arial" w:cs="Arial" w:eastAsia="Arial" w:hAnsi="Arial"/>
                <w:b w:val="1"/>
                <w:rtl w:val="0"/>
              </w:rPr>
              <w:t xml:space="preserve">99.23</w:t>
            </w:r>
            <w:r w:rsidDel="00000000" w:rsidR="00000000" w:rsidRPr="00000000">
              <w:rPr>
                <w:rtl w:val="0"/>
              </w:rPr>
            </w:r>
          </w:p>
        </w:tc>
        <w:tc>
          <w:tcPr>
            <w:vAlign w:val="center"/>
          </w:tcPr>
          <w:p w:rsidR="00000000" w:rsidDel="00000000" w:rsidP="00000000" w:rsidRDefault="00000000" w:rsidRPr="00000000" w14:paraId="00000305">
            <w:pPr>
              <w:widowControl w:val="0"/>
              <w:spacing w:after="40" w:before="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306">
            <w:pPr>
              <w:widowControl w:val="0"/>
              <w:spacing w:after="40" w:before="40" w:lineRule="auto"/>
              <w:jc w:val="center"/>
              <w:rPr>
                <w:rFonts w:ascii="Arial" w:cs="Arial" w:eastAsia="Arial" w:hAnsi="Arial"/>
                <w:b w:val="1"/>
              </w:rPr>
            </w:pPr>
            <w:r w:rsidDel="00000000" w:rsidR="00000000" w:rsidRPr="00000000">
              <w:rPr>
                <w:rFonts w:ascii="Arial" w:cs="Arial" w:eastAsia="Arial" w:hAnsi="Arial"/>
                <w:b w:val="1"/>
                <w:rtl w:val="0"/>
              </w:rPr>
              <w:t xml:space="preserve">100.00</w:t>
            </w:r>
          </w:p>
        </w:tc>
      </w:tr>
      <w:tr>
        <w:trPr>
          <w:cantSplit w:val="0"/>
          <w:tblHeader w:val="0"/>
        </w:trPr>
        <w:tc>
          <w:tcPr>
            <w:gridSpan w:val="5"/>
            <w:vAlign w:val="center"/>
          </w:tcPr>
          <w:p w:rsidR="00000000" w:rsidDel="00000000" w:rsidP="00000000" w:rsidRDefault="00000000" w:rsidRPr="00000000" w14:paraId="00000307">
            <w:pPr>
              <w:widowControl w:val="0"/>
              <w:spacing w:after="40" w:before="40" w:lineRule="auto"/>
              <w:jc w:val="center"/>
              <w:rPr>
                <w:rFonts w:ascii="Arial" w:cs="Arial" w:eastAsia="Arial" w:hAnsi="Arial"/>
                <w:b w:val="1"/>
              </w:rPr>
            </w:pPr>
            <w:r w:rsidDel="00000000" w:rsidR="00000000" w:rsidRPr="00000000">
              <w:rPr>
                <w:rFonts w:ascii="Arial" w:cs="Arial" w:eastAsia="Arial" w:hAnsi="Arial"/>
                <w:b w:val="1"/>
                <w:rtl w:val="0"/>
              </w:rPr>
              <w:t xml:space="preserve">Bölüm 2: Mali Değerlendirme</w:t>
            </w:r>
          </w:p>
        </w:tc>
      </w:tr>
      <w:tr>
        <w:trPr>
          <w:cantSplit w:val="0"/>
          <w:tblHeader w:val="0"/>
        </w:trPr>
        <w:tc>
          <w:tcPr>
            <w:vAlign w:val="center"/>
          </w:tcPr>
          <w:p w:rsidR="00000000" w:rsidDel="00000000" w:rsidP="00000000" w:rsidRDefault="00000000" w:rsidRPr="00000000" w14:paraId="0000030C">
            <w:pPr>
              <w:widowControl w:val="0"/>
              <w:spacing w:after="40" w:before="4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Toplam bedel</w:t>
            </w:r>
          </w:p>
        </w:tc>
        <w:tc>
          <w:tcPr>
            <w:vAlign w:val="center"/>
          </w:tcPr>
          <w:p w:rsidR="00000000" w:rsidDel="00000000" w:rsidP="00000000" w:rsidRDefault="00000000" w:rsidRPr="00000000" w14:paraId="0000030D">
            <w:pPr>
              <w:widowControl w:val="0"/>
              <w:spacing w:after="40" w:before="40" w:lineRule="auto"/>
              <w:jc w:val="center"/>
              <w:rPr>
                <w:rFonts w:ascii="Arial" w:cs="Arial" w:eastAsia="Arial" w:hAnsi="Arial"/>
              </w:rPr>
            </w:pPr>
            <w:r w:rsidDel="00000000" w:rsidR="00000000" w:rsidRPr="00000000">
              <w:rPr>
                <w:rtl w:val="0"/>
              </w:rPr>
            </w:r>
          </w:p>
        </w:tc>
        <w:tc>
          <w:tcPr>
            <w:vMerge w:val="restart"/>
            <w:vAlign w:val="center"/>
          </w:tcPr>
          <w:p w:rsidR="00000000" w:rsidDel="00000000" w:rsidP="00000000" w:rsidRDefault="00000000" w:rsidRPr="00000000" w14:paraId="0000030E">
            <w:pPr>
              <w:widowControl w:val="0"/>
              <w:spacing w:after="40" w:before="40" w:lineRule="auto"/>
              <w:jc w:val="center"/>
              <w:rPr>
                <w:rFonts w:ascii="Arial" w:cs="Arial" w:eastAsia="Arial" w:hAnsi="Arial"/>
              </w:rPr>
            </w:pPr>
            <w:r w:rsidDel="00000000" w:rsidR="00000000" w:rsidRPr="00000000">
              <w:rPr>
                <w:rFonts w:ascii="Arial" w:cs="Arial" w:eastAsia="Arial" w:hAnsi="Arial"/>
                <w:rtl w:val="0"/>
              </w:rPr>
              <w:t xml:space="preserve">Teknik değerlendirme sonucu elendi</w:t>
            </w:r>
          </w:p>
        </w:tc>
        <w:tc>
          <w:tcPr>
            <w:vAlign w:val="center"/>
          </w:tcPr>
          <w:p w:rsidR="00000000" w:rsidDel="00000000" w:rsidP="00000000" w:rsidRDefault="00000000" w:rsidRPr="00000000" w14:paraId="0000030F">
            <w:pPr>
              <w:widowControl w:val="0"/>
              <w:spacing w:after="40" w:before="40" w:lineRule="auto"/>
              <w:jc w:val="center"/>
              <w:rPr>
                <w:rFonts w:ascii="Arial" w:cs="Arial" w:eastAsia="Arial" w:hAnsi="Arial"/>
              </w:rPr>
            </w:pPr>
            <w:r w:rsidDel="00000000" w:rsidR="00000000" w:rsidRPr="00000000">
              <w:rPr>
                <w:rFonts w:ascii="Arial" w:cs="Arial" w:eastAsia="Arial" w:hAnsi="Arial"/>
                <w:rtl w:val="0"/>
              </w:rPr>
              <w:t xml:space="preserve">€ 27.000</w:t>
            </w:r>
          </w:p>
        </w:tc>
        <w:tc>
          <w:tcPr>
            <w:vAlign w:val="center"/>
          </w:tcPr>
          <w:p w:rsidR="00000000" w:rsidDel="00000000" w:rsidP="00000000" w:rsidRDefault="00000000" w:rsidRPr="00000000" w14:paraId="00000310">
            <w:pPr>
              <w:widowControl w:val="0"/>
              <w:spacing w:after="40" w:before="40" w:lineRule="auto"/>
              <w:jc w:val="center"/>
              <w:rPr>
                <w:rFonts w:ascii="Arial" w:cs="Arial" w:eastAsia="Arial" w:hAnsi="Arial"/>
              </w:rPr>
            </w:pPr>
            <w:r w:rsidDel="00000000" w:rsidR="00000000" w:rsidRPr="00000000">
              <w:rPr>
                <w:rFonts w:ascii="Arial" w:cs="Arial" w:eastAsia="Arial" w:hAnsi="Arial"/>
                <w:rtl w:val="0"/>
              </w:rPr>
              <w:t xml:space="preserve">€ 28.500</w:t>
            </w:r>
          </w:p>
        </w:tc>
      </w:tr>
      <w:tr>
        <w:trPr>
          <w:cantSplit w:val="0"/>
          <w:tblHeader w:val="0"/>
        </w:trPr>
        <w:tc>
          <w:tcPr>
            <w:vAlign w:val="center"/>
          </w:tcPr>
          <w:p w:rsidR="00000000" w:rsidDel="00000000" w:rsidP="00000000" w:rsidRDefault="00000000" w:rsidRPr="00000000" w14:paraId="00000311">
            <w:pPr>
              <w:widowControl w:val="0"/>
              <w:spacing w:after="40" w:before="4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Mali puan</w:t>
            </w:r>
          </w:p>
          <w:p w:rsidR="00000000" w:rsidDel="00000000" w:rsidP="00000000" w:rsidRDefault="00000000" w:rsidRPr="00000000" w14:paraId="00000312">
            <w:pPr>
              <w:widowControl w:val="0"/>
              <w:spacing w:after="40" w:before="4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(en düşük fiyat  /  teklif fiyatı)x100</w:t>
            </w:r>
          </w:p>
        </w:tc>
        <w:tc>
          <w:tcPr>
            <w:vAlign w:val="center"/>
          </w:tcPr>
          <w:p w:rsidR="00000000" w:rsidDel="00000000" w:rsidP="00000000" w:rsidRDefault="00000000" w:rsidRPr="00000000" w14:paraId="00000313">
            <w:pPr>
              <w:widowControl w:val="0"/>
              <w:spacing w:after="40" w:before="40" w:lineRule="auto"/>
              <w:jc w:val="center"/>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314">
            <w:pPr>
              <w:widowControl w:val="0"/>
              <w:spacing w:line="276" w:lineRule="auto"/>
              <w:jc w:val="left"/>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315">
            <w:pPr>
              <w:widowControl w:val="0"/>
              <w:spacing w:after="40" w:before="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100</w:t>
            </w:r>
          </w:p>
        </w:tc>
        <w:tc>
          <w:tcPr>
            <w:vAlign w:val="center"/>
          </w:tcPr>
          <w:p w:rsidR="00000000" w:rsidDel="00000000" w:rsidP="00000000" w:rsidRDefault="00000000" w:rsidRPr="00000000" w14:paraId="00000316">
            <w:pPr>
              <w:widowControl w:val="0"/>
              <w:spacing w:after="40" w:before="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(27.000 /</w:t>
            </w:r>
          </w:p>
          <w:p w:rsidR="00000000" w:rsidDel="00000000" w:rsidP="00000000" w:rsidRDefault="00000000" w:rsidRPr="00000000" w14:paraId="00000317">
            <w:pPr>
              <w:widowControl w:val="0"/>
              <w:spacing w:after="40" w:before="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28.500</w:t>
            </w:r>
          </w:p>
          <w:p w:rsidR="00000000" w:rsidDel="00000000" w:rsidP="00000000" w:rsidRDefault="00000000" w:rsidRPr="00000000" w14:paraId="00000318">
            <w:pPr>
              <w:widowControl w:val="0"/>
              <w:spacing w:after="40" w:before="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x 100 =)</w:t>
            </w:r>
          </w:p>
          <w:p w:rsidR="00000000" w:rsidDel="00000000" w:rsidP="00000000" w:rsidRDefault="00000000" w:rsidRPr="00000000" w14:paraId="00000319">
            <w:pPr>
              <w:widowControl w:val="0"/>
              <w:spacing w:after="40" w:before="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94.74</w:t>
            </w:r>
          </w:p>
        </w:tc>
      </w:tr>
      <w:tr>
        <w:trPr>
          <w:cantSplit w:val="0"/>
          <w:tblHeader w:val="0"/>
        </w:trPr>
        <w:tc>
          <w:tcPr>
            <w:gridSpan w:val="5"/>
            <w:vAlign w:val="center"/>
          </w:tcPr>
          <w:p w:rsidR="00000000" w:rsidDel="00000000" w:rsidP="00000000" w:rsidRDefault="00000000" w:rsidRPr="00000000" w14:paraId="0000031A">
            <w:pPr>
              <w:widowControl w:val="0"/>
              <w:spacing w:after="40" w:before="40" w:lineRule="auto"/>
              <w:jc w:val="center"/>
              <w:rPr>
                <w:rFonts w:ascii="Arial" w:cs="Arial" w:eastAsia="Arial" w:hAnsi="Arial"/>
                <w:b w:val="1"/>
              </w:rPr>
            </w:pPr>
            <w:r w:rsidDel="00000000" w:rsidR="00000000" w:rsidRPr="00000000">
              <w:rPr>
                <w:rFonts w:ascii="Arial" w:cs="Arial" w:eastAsia="Arial" w:hAnsi="Arial"/>
                <w:b w:val="1"/>
                <w:rtl w:val="0"/>
              </w:rPr>
              <w:t xml:space="preserve">Bölüm 3: Genel Değerlendirme</w:t>
            </w:r>
          </w:p>
        </w:tc>
      </w:tr>
      <w:tr>
        <w:trPr>
          <w:cantSplit w:val="0"/>
          <w:tblHeader w:val="0"/>
        </w:trPr>
        <w:tc>
          <w:tcPr>
            <w:vAlign w:val="center"/>
          </w:tcPr>
          <w:p w:rsidR="00000000" w:rsidDel="00000000" w:rsidP="00000000" w:rsidRDefault="00000000" w:rsidRPr="00000000" w14:paraId="0000031F">
            <w:pPr>
              <w:widowControl w:val="0"/>
              <w:spacing w:after="40" w:before="40" w:lineRule="auto"/>
              <w:jc w:val="left"/>
              <w:rPr>
                <w:rFonts w:ascii="Arial" w:cs="Arial" w:eastAsia="Arial" w:hAnsi="Arial"/>
              </w:rPr>
            </w:pPr>
            <w:r w:rsidDel="00000000" w:rsidR="00000000" w:rsidRPr="00000000">
              <w:rPr>
                <w:rFonts w:ascii="Arial" w:cs="Arial" w:eastAsia="Arial" w:hAnsi="Arial"/>
                <w:rtl w:val="0"/>
              </w:rPr>
              <w:t xml:space="preserve">Teknik puan x 0.70</w:t>
            </w:r>
          </w:p>
        </w:tc>
        <w:tc>
          <w:tcPr>
            <w:vAlign w:val="center"/>
          </w:tcPr>
          <w:p w:rsidR="00000000" w:rsidDel="00000000" w:rsidP="00000000" w:rsidRDefault="00000000" w:rsidRPr="00000000" w14:paraId="00000320">
            <w:pPr>
              <w:widowControl w:val="0"/>
              <w:spacing w:after="40" w:before="40" w:lineRule="auto"/>
              <w:jc w:val="center"/>
              <w:rPr>
                <w:rFonts w:ascii="Arial" w:cs="Arial" w:eastAsia="Arial" w:hAnsi="Arial"/>
              </w:rPr>
            </w:pPr>
            <w:r w:rsidDel="00000000" w:rsidR="00000000" w:rsidRPr="00000000">
              <w:rPr>
                <w:rtl w:val="0"/>
              </w:rPr>
            </w:r>
          </w:p>
        </w:tc>
        <w:tc>
          <w:tcPr>
            <w:vMerge w:val="restart"/>
            <w:vAlign w:val="center"/>
          </w:tcPr>
          <w:p w:rsidR="00000000" w:rsidDel="00000000" w:rsidP="00000000" w:rsidRDefault="00000000" w:rsidRPr="00000000" w14:paraId="00000321">
            <w:pPr>
              <w:widowControl w:val="0"/>
              <w:spacing w:after="40" w:before="40" w:lineRule="auto"/>
              <w:jc w:val="center"/>
              <w:rPr>
                <w:rFonts w:ascii="Arial" w:cs="Arial" w:eastAsia="Arial" w:hAnsi="Arial"/>
              </w:rPr>
            </w:pPr>
            <w:r w:rsidDel="00000000" w:rsidR="00000000" w:rsidRPr="00000000">
              <w:rPr>
                <w:rFonts w:ascii="Arial" w:cs="Arial" w:eastAsia="Arial" w:hAnsi="Arial"/>
                <w:rtl w:val="0"/>
              </w:rPr>
              <w:t xml:space="preserve">Teknik değerlendirme sonucu elendi</w:t>
            </w:r>
          </w:p>
        </w:tc>
        <w:tc>
          <w:tcPr>
            <w:vAlign w:val="center"/>
          </w:tcPr>
          <w:p w:rsidR="00000000" w:rsidDel="00000000" w:rsidP="00000000" w:rsidRDefault="00000000" w:rsidRPr="00000000" w14:paraId="00000322">
            <w:pPr>
              <w:widowControl w:val="0"/>
              <w:spacing w:after="40" w:before="40" w:lineRule="auto"/>
              <w:jc w:val="center"/>
              <w:rPr>
                <w:rFonts w:ascii="Arial" w:cs="Arial" w:eastAsia="Arial" w:hAnsi="Arial"/>
              </w:rPr>
            </w:pPr>
            <w:r w:rsidDel="00000000" w:rsidR="00000000" w:rsidRPr="00000000">
              <w:rPr>
                <w:rFonts w:ascii="Arial" w:cs="Arial" w:eastAsia="Arial" w:hAnsi="Arial"/>
                <w:sz w:val="22"/>
                <w:szCs w:val="22"/>
                <w:rtl w:val="0"/>
              </w:rPr>
              <w:t xml:space="preserve">(99,23 x 0.70 =) </w:t>
            </w:r>
            <w:r w:rsidDel="00000000" w:rsidR="00000000" w:rsidRPr="00000000">
              <w:rPr>
                <w:rFonts w:ascii="Arial" w:cs="Arial" w:eastAsia="Arial" w:hAnsi="Arial"/>
                <w:b w:val="1"/>
                <w:rtl w:val="0"/>
              </w:rPr>
              <w:t xml:space="preserve">69.461</w:t>
            </w:r>
            <w:r w:rsidDel="00000000" w:rsidR="00000000" w:rsidRPr="00000000">
              <w:rPr>
                <w:rtl w:val="0"/>
              </w:rPr>
            </w:r>
          </w:p>
        </w:tc>
        <w:tc>
          <w:tcPr>
            <w:vAlign w:val="center"/>
          </w:tcPr>
          <w:p w:rsidR="00000000" w:rsidDel="00000000" w:rsidP="00000000" w:rsidRDefault="00000000" w:rsidRPr="00000000" w14:paraId="00000323">
            <w:pPr>
              <w:widowControl w:val="0"/>
              <w:spacing w:after="40" w:before="40" w:lineRule="auto"/>
              <w:jc w:val="center"/>
              <w:rPr>
                <w:rFonts w:ascii="Arial" w:cs="Arial" w:eastAsia="Arial" w:hAnsi="Arial"/>
              </w:rPr>
            </w:pPr>
            <w:r w:rsidDel="00000000" w:rsidR="00000000" w:rsidRPr="00000000">
              <w:rPr>
                <w:rFonts w:ascii="Arial" w:cs="Arial" w:eastAsia="Arial" w:hAnsi="Arial"/>
                <w:sz w:val="22"/>
                <w:szCs w:val="22"/>
                <w:rtl w:val="0"/>
              </w:rPr>
              <w:t xml:space="preserve">(100.00 x 0.70 =) </w:t>
            </w:r>
            <w:r w:rsidDel="00000000" w:rsidR="00000000" w:rsidRPr="00000000">
              <w:rPr>
                <w:rFonts w:ascii="Arial" w:cs="Arial" w:eastAsia="Arial" w:hAnsi="Arial"/>
                <w:b w:val="1"/>
                <w:rtl w:val="0"/>
              </w:rPr>
              <w:t xml:space="preserve">70.00</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324">
            <w:pPr>
              <w:widowControl w:val="0"/>
              <w:spacing w:after="40" w:before="40" w:lineRule="auto"/>
              <w:jc w:val="left"/>
              <w:rPr>
                <w:rFonts w:ascii="Arial" w:cs="Arial" w:eastAsia="Arial" w:hAnsi="Arial"/>
              </w:rPr>
            </w:pPr>
            <w:r w:rsidDel="00000000" w:rsidR="00000000" w:rsidRPr="00000000">
              <w:rPr>
                <w:rFonts w:ascii="Arial" w:cs="Arial" w:eastAsia="Arial" w:hAnsi="Arial"/>
                <w:rtl w:val="0"/>
              </w:rPr>
              <w:t xml:space="preserve">Mali puan x 0.30</w:t>
            </w:r>
          </w:p>
        </w:tc>
        <w:tc>
          <w:tcPr>
            <w:vAlign w:val="center"/>
          </w:tcPr>
          <w:p w:rsidR="00000000" w:rsidDel="00000000" w:rsidP="00000000" w:rsidRDefault="00000000" w:rsidRPr="00000000" w14:paraId="00000325">
            <w:pPr>
              <w:widowControl w:val="0"/>
              <w:spacing w:after="40" w:before="40" w:lineRule="auto"/>
              <w:jc w:val="center"/>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326">
            <w:pPr>
              <w:widowControl w:val="0"/>
              <w:spacing w:line="276" w:lineRule="auto"/>
              <w:jc w:val="left"/>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327">
            <w:pPr>
              <w:widowControl w:val="0"/>
              <w:spacing w:after="40" w:before="40" w:lineRule="auto"/>
              <w:jc w:val="center"/>
              <w:rPr>
                <w:rFonts w:ascii="Arial" w:cs="Arial" w:eastAsia="Arial" w:hAnsi="Arial"/>
              </w:rPr>
            </w:pPr>
            <w:r w:rsidDel="00000000" w:rsidR="00000000" w:rsidRPr="00000000">
              <w:rPr>
                <w:rFonts w:ascii="Arial" w:cs="Arial" w:eastAsia="Arial" w:hAnsi="Arial"/>
                <w:sz w:val="22"/>
                <w:szCs w:val="22"/>
                <w:rtl w:val="0"/>
              </w:rPr>
              <w:t xml:space="preserve">(100.00 x 0.30=) </w:t>
            </w:r>
            <w:r w:rsidDel="00000000" w:rsidR="00000000" w:rsidRPr="00000000">
              <w:rPr>
                <w:rFonts w:ascii="Arial" w:cs="Arial" w:eastAsia="Arial" w:hAnsi="Arial"/>
                <w:b w:val="1"/>
                <w:rtl w:val="0"/>
              </w:rPr>
              <w:t xml:space="preserve">30.00</w:t>
            </w:r>
            <w:r w:rsidDel="00000000" w:rsidR="00000000" w:rsidRPr="00000000">
              <w:rPr>
                <w:rtl w:val="0"/>
              </w:rPr>
            </w:r>
          </w:p>
        </w:tc>
        <w:tc>
          <w:tcPr>
            <w:vAlign w:val="center"/>
          </w:tcPr>
          <w:p w:rsidR="00000000" w:rsidDel="00000000" w:rsidP="00000000" w:rsidRDefault="00000000" w:rsidRPr="00000000" w14:paraId="00000328">
            <w:pPr>
              <w:widowControl w:val="0"/>
              <w:spacing w:after="40" w:before="40" w:lineRule="auto"/>
              <w:jc w:val="center"/>
              <w:rPr>
                <w:rFonts w:ascii="Arial" w:cs="Arial" w:eastAsia="Arial" w:hAnsi="Arial"/>
              </w:rPr>
            </w:pPr>
            <w:r w:rsidDel="00000000" w:rsidR="00000000" w:rsidRPr="00000000">
              <w:rPr>
                <w:rFonts w:ascii="Arial" w:cs="Arial" w:eastAsia="Arial" w:hAnsi="Arial"/>
                <w:sz w:val="22"/>
                <w:szCs w:val="22"/>
                <w:rtl w:val="0"/>
              </w:rPr>
              <w:t xml:space="preserve">(94,74 x 0.30=) </w:t>
            </w:r>
            <w:r w:rsidDel="00000000" w:rsidR="00000000" w:rsidRPr="00000000">
              <w:rPr>
                <w:rFonts w:ascii="Arial" w:cs="Arial" w:eastAsia="Arial" w:hAnsi="Arial"/>
                <w:b w:val="1"/>
                <w:rtl w:val="0"/>
              </w:rPr>
              <w:t xml:space="preserve">28.422</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329">
            <w:pPr>
              <w:widowControl w:val="0"/>
              <w:spacing w:after="40" w:before="40" w:lineRule="auto"/>
              <w:jc w:val="left"/>
              <w:rPr>
                <w:rFonts w:ascii="Arial" w:cs="Arial" w:eastAsia="Arial" w:hAnsi="Arial"/>
              </w:rPr>
            </w:pPr>
            <w:r w:rsidDel="00000000" w:rsidR="00000000" w:rsidRPr="00000000">
              <w:rPr>
                <w:rFonts w:ascii="Arial" w:cs="Arial" w:eastAsia="Arial" w:hAnsi="Arial"/>
                <w:rtl w:val="0"/>
              </w:rPr>
              <w:t xml:space="preserve">Genel puan</w:t>
            </w:r>
          </w:p>
        </w:tc>
        <w:tc>
          <w:tcPr>
            <w:vAlign w:val="center"/>
          </w:tcPr>
          <w:p w:rsidR="00000000" w:rsidDel="00000000" w:rsidP="00000000" w:rsidRDefault="00000000" w:rsidRPr="00000000" w14:paraId="0000032A">
            <w:pPr>
              <w:widowControl w:val="0"/>
              <w:spacing w:after="40" w:before="40" w:lineRule="auto"/>
              <w:jc w:val="center"/>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32B">
            <w:pPr>
              <w:widowControl w:val="0"/>
              <w:spacing w:line="276" w:lineRule="auto"/>
              <w:jc w:val="left"/>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32C">
            <w:pPr>
              <w:widowControl w:val="0"/>
              <w:spacing w:after="40" w:before="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(69.461 + 30.00=)</w:t>
            </w:r>
          </w:p>
          <w:p w:rsidR="00000000" w:rsidDel="00000000" w:rsidP="00000000" w:rsidRDefault="00000000" w:rsidRPr="00000000" w14:paraId="0000032D">
            <w:pPr>
              <w:widowControl w:val="0"/>
              <w:spacing w:after="40" w:before="40" w:lineRule="auto"/>
              <w:jc w:val="center"/>
              <w:rPr>
                <w:rFonts w:ascii="Arial" w:cs="Arial" w:eastAsia="Arial" w:hAnsi="Arial"/>
              </w:rPr>
            </w:pPr>
            <w:r w:rsidDel="00000000" w:rsidR="00000000" w:rsidRPr="00000000">
              <w:rPr>
                <w:rFonts w:ascii="Arial" w:cs="Arial" w:eastAsia="Arial" w:hAnsi="Arial"/>
                <w:b w:val="1"/>
                <w:rtl w:val="0"/>
              </w:rPr>
              <w:t xml:space="preserve">99.461</w:t>
            </w:r>
            <w:r w:rsidDel="00000000" w:rsidR="00000000" w:rsidRPr="00000000">
              <w:rPr>
                <w:rtl w:val="0"/>
              </w:rPr>
            </w:r>
          </w:p>
        </w:tc>
        <w:tc>
          <w:tcPr>
            <w:vAlign w:val="center"/>
          </w:tcPr>
          <w:p w:rsidR="00000000" w:rsidDel="00000000" w:rsidP="00000000" w:rsidRDefault="00000000" w:rsidRPr="00000000" w14:paraId="0000032E">
            <w:pPr>
              <w:widowControl w:val="0"/>
              <w:spacing w:after="40" w:before="40" w:lineRule="auto"/>
              <w:jc w:val="center"/>
              <w:rPr>
                <w:rFonts w:ascii="Arial" w:cs="Arial" w:eastAsia="Arial" w:hAnsi="Arial"/>
              </w:rPr>
            </w:pPr>
            <w:r w:rsidDel="00000000" w:rsidR="00000000" w:rsidRPr="00000000">
              <w:rPr>
                <w:rFonts w:ascii="Arial" w:cs="Arial" w:eastAsia="Arial" w:hAnsi="Arial"/>
                <w:sz w:val="22"/>
                <w:szCs w:val="22"/>
                <w:rtl w:val="0"/>
              </w:rPr>
              <w:t xml:space="preserve">(70.00 + 28.422=) </w:t>
            </w:r>
            <w:r w:rsidDel="00000000" w:rsidR="00000000" w:rsidRPr="00000000">
              <w:rPr>
                <w:rFonts w:ascii="Arial" w:cs="Arial" w:eastAsia="Arial" w:hAnsi="Arial"/>
                <w:b w:val="1"/>
                <w:rtl w:val="0"/>
              </w:rPr>
              <w:t xml:space="preserve">98.422</w:t>
            </w:r>
            <w:r w:rsidDel="00000000" w:rsidR="00000000" w:rsidRPr="00000000">
              <w:rPr>
                <w:rtl w:val="0"/>
              </w:rPr>
            </w:r>
          </w:p>
        </w:tc>
      </w:tr>
      <w:tr>
        <w:trPr>
          <w:cantSplit w:val="0"/>
          <w:trHeight w:val="567" w:hRule="atLeast"/>
          <w:tblHeader w:val="0"/>
        </w:trPr>
        <w:tc>
          <w:tcPr>
            <w:vAlign w:val="center"/>
          </w:tcPr>
          <w:p w:rsidR="00000000" w:rsidDel="00000000" w:rsidP="00000000" w:rsidRDefault="00000000" w:rsidRPr="00000000" w14:paraId="0000032F">
            <w:pPr>
              <w:widowControl w:val="0"/>
              <w:spacing w:after="40" w:before="40" w:lineRule="auto"/>
              <w:jc w:val="left"/>
              <w:rPr>
                <w:rFonts w:ascii="Arial" w:cs="Arial" w:eastAsia="Arial" w:hAnsi="Arial"/>
              </w:rPr>
            </w:pPr>
            <w:r w:rsidDel="00000000" w:rsidR="00000000" w:rsidRPr="00000000">
              <w:rPr>
                <w:rFonts w:ascii="Arial" w:cs="Arial" w:eastAsia="Arial" w:hAnsi="Arial"/>
                <w:rtl w:val="0"/>
              </w:rPr>
              <w:t xml:space="preserve">Nihai sıralama</w:t>
            </w:r>
          </w:p>
        </w:tc>
        <w:tc>
          <w:tcPr>
            <w:vAlign w:val="center"/>
          </w:tcPr>
          <w:p w:rsidR="00000000" w:rsidDel="00000000" w:rsidP="00000000" w:rsidRDefault="00000000" w:rsidRPr="00000000" w14:paraId="00000330">
            <w:pPr>
              <w:widowControl w:val="0"/>
              <w:spacing w:after="40" w:before="40" w:lineRule="auto"/>
              <w:jc w:val="center"/>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331">
            <w:pPr>
              <w:widowControl w:val="0"/>
              <w:spacing w:line="276" w:lineRule="auto"/>
              <w:jc w:val="left"/>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332">
            <w:pPr>
              <w:widowControl w:val="0"/>
              <w:spacing w:after="40" w:before="40" w:lineRule="auto"/>
              <w:jc w:val="center"/>
              <w:rPr>
                <w:rFonts w:ascii="Arial" w:cs="Arial" w:eastAsia="Arial" w:hAnsi="Arial"/>
                <w:b w:val="1"/>
              </w:rPr>
            </w:pPr>
            <w:r w:rsidDel="00000000" w:rsidR="00000000" w:rsidRPr="00000000">
              <w:rPr>
                <w:rFonts w:ascii="Arial" w:cs="Arial" w:eastAsia="Arial" w:hAnsi="Arial"/>
                <w:b w:val="1"/>
                <w:rtl w:val="0"/>
              </w:rPr>
              <w:t xml:space="preserve">1</w:t>
            </w:r>
          </w:p>
        </w:tc>
        <w:tc>
          <w:tcPr>
            <w:vAlign w:val="center"/>
          </w:tcPr>
          <w:p w:rsidR="00000000" w:rsidDel="00000000" w:rsidP="00000000" w:rsidRDefault="00000000" w:rsidRPr="00000000" w14:paraId="00000333">
            <w:pPr>
              <w:widowControl w:val="0"/>
              <w:spacing w:after="40" w:before="40" w:lineRule="auto"/>
              <w:jc w:val="center"/>
              <w:rPr>
                <w:rFonts w:ascii="Arial" w:cs="Arial" w:eastAsia="Arial" w:hAnsi="Arial"/>
                <w:b w:val="1"/>
              </w:rPr>
            </w:pPr>
            <w:r w:rsidDel="00000000" w:rsidR="00000000" w:rsidRPr="00000000">
              <w:rPr>
                <w:rFonts w:ascii="Arial" w:cs="Arial" w:eastAsia="Arial" w:hAnsi="Arial"/>
                <w:b w:val="1"/>
                <w:rtl w:val="0"/>
              </w:rPr>
              <w:t xml:space="preserve">2</w:t>
            </w:r>
          </w:p>
        </w:tc>
      </w:tr>
    </w:tbl>
    <w:p w:rsidR="00000000" w:rsidDel="00000000" w:rsidP="00000000" w:rsidRDefault="00000000" w:rsidRPr="00000000" w14:paraId="00000334">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after="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35">
      <w:pPr>
        <w:spacing w:after="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36">
      <w:pPr>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Sadece 70 puanın üzerindeki teklifler mali değerlendirmeye alınır. </w:t>
      </w:r>
    </w:p>
    <w:p w:rsidR="00000000" w:rsidDel="00000000" w:rsidP="00000000" w:rsidRDefault="00000000" w:rsidRPr="00000000" w14:paraId="00000337">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Tarih: </w:t>
      </w:r>
    </w:p>
    <w:p w:rsidR="00000000" w:rsidDel="00000000" w:rsidP="00000000" w:rsidRDefault="00000000" w:rsidRPr="00000000" w14:paraId="00000338">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Değerlendirme Komitesi üyelerinin imzaları:  </w:t>
      </w:r>
    </w:p>
    <w:tbl>
      <w:tblPr>
        <w:tblStyle w:val="Table16"/>
        <w:tblW w:w="938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28"/>
        <w:gridCol w:w="4956"/>
        <w:tblGridChange w:id="0">
          <w:tblGrid>
            <w:gridCol w:w="4428"/>
            <w:gridCol w:w="4956"/>
          </w:tblGrid>
        </w:tblGridChange>
      </w:tblGrid>
      <w:tr>
        <w:trPr>
          <w:cantSplit w:val="0"/>
          <w:tblHeader w:val="0"/>
        </w:trPr>
        <w:tc>
          <w:tcPr/>
          <w:p w:rsidR="00000000" w:rsidDel="00000000" w:rsidP="00000000" w:rsidRDefault="00000000" w:rsidRPr="00000000" w14:paraId="00000339">
            <w:pPr>
              <w:keepNext w:val="1"/>
              <w:keepLines w:val="1"/>
              <w:tabs>
                <w:tab w:val="right" w:pos="8880"/>
              </w:tabs>
              <w:spacing w:after="12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1. Değerlendirici Adı, Soyadı, İmzası</w:t>
            </w:r>
          </w:p>
        </w:tc>
        <w:tc>
          <w:tcPr/>
          <w:p w:rsidR="00000000" w:rsidDel="00000000" w:rsidP="00000000" w:rsidRDefault="00000000" w:rsidRPr="00000000" w14:paraId="0000033A">
            <w:pPr>
              <w:spacing w:after="120" w:lineRule="auto"/>
              <w:jc w:val="left"/>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33B">
            <w:pPr>
              <w:keepNext w:val="1"/>
              <w:keepLines w:val="1"/>
              <w:tabs>
                <w:tab w:val="right" w:pos="8880"/>
              </w:tabs>
              <w:spacing w:after="12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2. Değerlendirici Adı, Soyadı, İmzası</w:t>
            </w:r>
          </w:p>
        </w:tc>
        <w:tc>
          <w:tcPr/>
          <w:p w:rsidR="00000000" w:rsidDel="00000000" w:rsidP="00000000" w:rsidRDefault="00000000" w:rsidRPr="00000000" w14:paraId="0000033C">
            <w:pPr>
              <w:spacing w:after="120" w:lineRule="auto"/>
              <w:jc w:val="left"/>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33D">
            <w:pPr>
              <w:keepNext w:val="1"/>
              <w:keepLines w:val="1"/>
              <w:tabs>
                <w:tab w:val="right" w:pos="8880"/>
              </w:tabs>
              <w:spacing w:after="12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3. Değerlendirici Adı, Soyadı, İmzası</w:t>
            </w:r>
          </w:p>
        </w:tc>
        <w:tc>
          <w:tcPr/>
          <w:p w:rsidR="00000000" w:rsidDel="00000000" w:rsidP="00000000" w:rsidRDefault="00000000" w:rsidRPr="00000000" w14:paraId="0000033E">
            <w:pPr>
              <w:spacing w:after="120" w:lineRule="auto"/>
              <w:jc w:val="left"/>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33F">
      <w:pPr>
        <w:spacing w:after="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40">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Sadece 70 puanın üzerindeki teknik teklifler mali değerlendirmeye alınır.</w:t>
      </w:r>
    </w:p>
    <w:p w:rsidR="00000000" w:rsidDel="00000000" w:rsidP="00000000" w:rsidRDefault="00000000" w:rsidRPr="00000000" w14:paraId="00000341">
      <w:pPr>
        <w:spacing w:after="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42">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Tarih: </w:t>
      </w:r>
    </w:p>
    <w:p w:rsidR="00000000" w:rsidDel="00000000" w:rsidP="00000000" w:rsidRDefault="00000000" w:rsidRPr="00000000" w14:paraId="00000343">
      <w:pPr>
        <w:spacing w:after="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44">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Değerlendirme Komitesi üyelerinin imzaları:  </w:t>
      </w:r>
    </w:p>
    <w:tbl>
      <w:tblPr>
        <w:tblStyle w:val="Table17"/>
        <w:tblW w:w="938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28"/>
        <w:gridCol w:w="4956"/>
        <w:tblGridChange w:id="0">
          <w:tblGrid>
            <w:gridCol w:w="4428"/>
            <w:gridCol w:w="4956"/>
          </w:tblGrid>
        </w:tblGridChange>
      </w:tblGrid>
      <w:tr>
        <w:trPr>
          <w:cantSplit w:val="0"/>
          <w:tblHeader w:val="0"/>
        </w:trPr>
        <w:tc>
          <w:tcPr/>
          <w:p w:rsidR="00000000" w:rsidDel="00000000" w:rsidP="00000000" w:rsidRDefault="00000000" w:rsidRPr="00000000" w14:paraId="00000345">
            <w:pPr>
              <w:keepNext w:val="1"/>
              <w:keepLines w:val="1"/>
              <w:tabs>
                <w:tab w:val="right" w:pos="8880"/>
              </w:tabs>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 Değerlendirici Adı, Soyadı, İmzası</w:t>
            </w:r>
          </w:p>
        </w:tc>
        <w:tc>
          <w:tcPr/>
          <w:p w:rsidR="00000000" w:rsidDel="00000000" w:rsidP="00000000" w:rsidRDefault="00000000" w:rsidRPr="00000000" w14:paraId="00000346">
            <w:pPr>
              <w:spacing w:after="120" w:lineRule="auto"/>
              <w:jc w:val="both"/>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347">
            <w:pPr>
              <w:keepNext w:val="1"/>
              <w:keepLines w:val="1"/>
              <w:tabs>
                <w:tab w:val="right" w:pos="8880"/>
              </w:tabs>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 Değerlendirici Adı, Soyadı, İmzası</w:t>
            </w:r>
          </w:p>
        </w:tc>
        <w:tc>
          <w:tcPr/>
          <w:p w:rsidR="00000000" w:rsidDel="00000000" w:rsidP="00000000" w:rsidRDefault="00000000" w:rsidRPr="00000000" w14:paraId="00000348">
            <w:pPr>
              <w:spacing w:after="120" w:lineRule="auto"/>
              <w:jc w:val="both"/>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349">
            <w:pPr>
              <w:keepNext w:val="1"/>
              <w:keepLines w:val="1"/>
              <w:tabs>
                <w:tab w:val="right" w:pos="8880"/>
              </w:tabs>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 Değerlendirici Adı, Soyadı, İmzası</w:t>
            </w:r>
          </w:p>
        </w:tc>
        <w:tc>
          <w:tcPr/>
          <w:p w:rsidR="00000000" w:rsidDel="00000000" w:rsidP="00000000" w:rsidRDefault="00000000" w:rsidRPr="00000000" w14:paraId="0000034A">
            <w:pPr>
              <w:spacing w:after="120" w:lineRule="auto"/>
              <w:jc w:val="both"/>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34B">
      <w:pPr>
        <w:spacing w:after="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4C">
      <w:pPr>
        <w:spacing w:after="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4D">
      <w:pPr>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34E">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EK 11: Basitleştirilmiş Değerlendirme Raporu </w:t>
      </w:r>
    </w:p>
    <w:p w:rsidR="00000000" w:rsidDel="00000000" w:rsidP="00000000" w:rsidRDefault="00000000" w:rsidRPr="00000000" w14:paraId="0000034F">
      <w:pPr>
        <w:spacing w:after="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50">
      <w:pPr>
        <w:spacing w:after="120" w:lineRule="auto"/>
        <w:rPr>
          <w:rFonts w:ascii="Arial" w:cs="Arial" w:eastAsia="Arial" w:hAnsi="Arial"/>
          <w:i w:val="1"/>
          <w:sz w:val="22"/>
          <w:szCs w:val="22"/>
        </w:rPr>
      </w:pPr>
      <w:r w:rsidDel="00000000" w:rsidR="00000000" w:rsidRPr="00000000">
        <w:rPr>
          <w:rFonts w:ascii="Arial" w:cs="Arial" w:eastAsia="Arial" w:hAnsi="Arial"/>
          <w:b w:val="1"/>
          <w:sz w:val="22"/>
          <w:szCs w:val="22"/>
          <w:rtl w:val="0"/>
        </w:rPr>
        <w:t xml:space="preserve">İhale Numarası:</w:t>
      </w:r>
      <w:r w:rsidDel="00000000" w:rsidR="00000000" w:rsidRPr="00000000">
        <w:rPr>
          <w:rFonts w:ascii="Arial" w:cs="Arial" w:eastAsia="Arial" w:hAnsi="Arial"/>
          <w:sz w:val="22"/>
          <w:szCs w:val="22"/>
          <w:rtl w:val="0"/>
        </w:rPr>
        <w:t xml:space="preserve"> 3</w:t>
      </w:r>
      <w:r w:rsidDel="00000000" w:rsidR="00000000" w:rsidRPr="00000000">
        <w:rPr>
          <w:rFonts w:ascii="Arial" w:cs="Arial" w:eastAsia="Arial" w:hAnsi="Arial"/>
          <w:i w:val="1"/>
          <w:sz w:val="22"/>
          <w:szCs w:val="22"/>
          <w:rtl w:val="0"/>
        </w:rPr>
        <w:tab/>
      </w:r>
    </w:p>
    <w:p w:rsidR="00000000" w:rsidDel="00000000" w:rsidP="00000000" w:rsidRDefault="00000000" w:rsidRPr="00000000" w14:paraId="00000351">
      <w:pPr>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İhale Adı: </w:t>
      </w:r>
      <w:r w:rsidDel="00000000" w:rsidR="00000000" w:rsidRPr="00000000">
        <w:rPr>
          <w:rFonts w:ascii="Arial" w:cs="Arial" w:eastAsia="Arial" w:hAnsi="Arial"/>
          <w:sz w:val="22"/>
          <w:szCs w:val="22"/>
          <w:rtl w:val="0"/>
        </w:rPr>
        <w:t xml:space="preserve">STGM Derneği, </w:t>
      </w:r>
      <w:r w:rsidDel="00000000" w:rsidR="00000000" w:rsidRPr="00000000">
        <w:rPr>
          <w:rFonts w:ascii="Arial" w:cs="Arial" w:eastAsia="Arial" w:hAnsi="Arial"/>
          <w:b w:val="1"/>
          <w:sz w:val="22"/>
          <w:szCs w:val="22"/>
          <w:rtl w:val="0"/>
        </w:rPr>
        <w:t xml:space="preserve">“Sivil Toplum Kapasite Güçlendirme Projesi” </w:t>
      </w:r>
      <w:r w:rsidDel="00000000" w:rsidR="00000000" w:rsidRPr="00000000">
        <w:rPr>
          <w:rFonts w:ascii="Arial" w:cs="Arial" w:eastAsia="Arial" w:hAnsi="Arial"/>
          <w:sz w:val="22"/>
          <w:szCs w:val="22"/>
          <w:rtl w:val="0"/>
        </w:rPr>
        <w:t xml:space="preserve">kapsamında “Sivil Sesler Festivali”  için Etkinlik Organizasyon İhalesi</w:t>
      </w:r>
      <w:r w:rsidDel="00000000" w:rsidR="00000000" w:rsidRPr="00000000">
        <w:rPr>
          <w:rtl w:val="0"/>
        </w:rPr>
      </w:r>
    </w:p>
    <w:p w:rsidR="00000000" w:rsidDel="00000000" w:rsidP="00000000" w:rsidRDefault="00000000" w:rsidRPr="00000000" w14:paraId="00000352">
      <w:pPr>
        <w:spacing w:after="120"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Yöntem:</w:t>
      </w:r>
      <w:r w:rsidDel="00000000" w:rsidR="00000000" w:rsidRPr="00000000">
        <w:rPr>
          <w:rFonts w:ascii="Arial" w:cs="Arial" w:eastAsia="Arial" w:hAnsi="Arial"/>
          <w:sz w:val="22"/>
          <w:szCs w:val="22"/>
          <w:rtl w:val="0"/>
        </w:rPr>
        <w:t xml:space="preserve"> Açık İhale Usulü</w:t>
      </w:r>
    </w:p>
    <w:p w:rsidR="00000000" w:rsidDel="00000000" w:rsidP="00000000" w:rsidRDefault="00000000" w:rsidRPr="00000000" w14:paraId="00000353">
      <w:pPr>
        <w:tabs>
          <w:tab w:val="left" w:pos="1701"/>
        </w:tabs>
        <w:spacing w:before="120"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İhale Bedeli:</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30.000 EURO</w:t>
      </w:r>
    </w:p>
    <w:p w:rsidR="00000000" w:rsidDel="00000000" w:rsidP="00000000" w:rsidRDefault="00000000" w:rsidRPr="00000000" w14:paraId="00000354">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Yukarıda belirtilen ihale için aşağıdaki firmalar ihaleye başvurmuştur:</w:t>
      </w:r>
    </w:p>
    <w:tbl>
      <w:tblPr>
        <w:tblStyle w:val="Table18"/>
        <w:tblW w:w="919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0"/>
        <w:gridCol w:w="5685"/>
        <w:gridCol w:w="2940"/>
        <w:tblGridChange w:id="0">
          <w:tblGrid>
            <w:gridCol w:w="570"/>
            <w:gridCol w:w="5685"/>
            <w:gridCol w:w="2940"/>
          </w:tblGrid>
        </w:tblGridChange>
      </w:tblGrid>
      <w:tr>
        <w:trPr>
          <w:cantSplit w:val="0"/>
          <w:trHeight w:val="420" w:hRule="atLeast"/>
          <w:tblHeader w:val="0"/>
        </w:trPr>
        <w:tc>
          <w:tcPr>
            <w:vAlign w:val="center"/>
          </w:tcPr>
          <w:p w:rsidR="00000000" w:rsidDel="00000000" w:rsidP="00000000" w:rsidRDefault="00000000" w:rsidRPr="00000000" w14:paraId="00000355">
            <w:pPr>
              <w:spacing w:after="40" w:before="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No</w:t>
            </w:r>
          </w:p>
        </w:tc>
        <w:tc>
          <w:tcPr>
            <w:vAlign w:val="center"/>
          </w:tcPr>
          <w:p w:rsidR="00000000" w:rsidDel="00000000" w:rsidP="00000000" w:rsidRDefault="00000000" w:rsidRPr="00000000" w14:paraId="00000356">
            <w:pPr>
              <w:spacing w:after="40" w:before="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İsteklinin İsmi</w:t>
            </w:r>
          </w:p>
        </w:tc>
        <w:tc>
          <w:tcPr>
            <w:vAlign w:val="center"/>
          </w:tcPr>
          <w:p w:rsidR="00000000" w:rsidDel="00000000" w:rsidP="00000000" w:rsidRDefault="00000000" w:rsidRPr="00000000" w14:paraId="00000357">
            <w:pPr>
              <w:spacing w:after="40" w:before="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Şehir</w:t>
            </w:r>
          </w:p>
        </w:tc>
      </w:tr>
      <w:tr>
        <w:trPr>
          <w:cantSplit w:val="0"/>
          <w:tblHeader w:val="0"/>
        </w:trPr>
        <w:tc>
          <w:tcPr/>
          <w:p w:rsidR="00000000" w:rsidDel="00000000" w:rsidP="00000000" w:rsidRDefault="00000000" w:rsidRPr="00000000" w14:paraId="00000358">
            <w:pPr>
              <w:spacing w:after="40" w:before="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w:t>
            </w:r>
          </w:p>
        </w:tc>
        <w:tc>
          <w:tcPr/>
          <w:p w:rsidR="00000000" w:rsidDel="00000000" w:rsidP="00000000" w:rsidRDefault="00000000" w:rsidRPr="00000000" w14:paraId="00000359">
            <w:pPr>
              <w:spacing w:after="40" w:before="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5A">
            <w:pPr>
              <w:spacing w:after="40" w:before="40" w:lineRule="auto"/>
              <w:jc w:val="both"/>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5B">
            <w:pPr>
              <w:spacing w:after="40" w:before="40" w:lineRule="auto"/>
              <w:jc w:val="both"/>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35C">
            <w:pPr>
              <w:spacing w:after="40" w:before="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w:t>
            </w:r>
          </w:p>
        </w:tc>
        <w:tc>
          <w:tcPr/>
          <w:p w:rsidR="00000000" w:rsidDel="00000000" w:rsidP="00000000" w:rsidRDefault="00000000" w:rsidRPr="00000000" w14:paraId="0000035D">
            <w:pPr>
              <w:spacing w:after="40" w:before="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5E">
            <w:pPr>
              <w:spacing w:after="40" w:before="40" w:lineRule="auto"/>
              <w:jc w:val="both"/>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5F">
            <w:pPr>
              <w:spacing w:after="40" w:before="40" w:lineRule="auto"/>
              <w:jc w:val="both"/>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360">
            <w:pPr>
              <w:spacing w:after="40" w:before="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w:t>
            </w:r>
          </w:p>
        </w:tc>
        <w:tc>
          <w:tcPr/>
          <w:p w:rsidR="00000000" w:rsidDel="00000000" w:rsidP="00000000" w:rsidRDefault="00000000" w:rsidRPr="00000000" w14:paraId="00000361">
            <w:pPr>
              <w:spacing w:after="40" w:before="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62">
            <w:pPr>
              <w:spacing w:after="40" w:before="40" w:lineRule="auto"/>
              <w:jc w:val="both"/>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63">
            <w:pPr>
              <w:spacing w:after="40" w:before="40" w:lineRule="auto"/>
              <w:jc w:val="both"/>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364">
            <w:pPr>
              <w:spacing w:after="40" w:before="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w:t>
            </w:r>
          </w:p>
        </w:tc>
        <w:tc>
          <w:tcPr/>
          <w:p w:rsidR="00000000" w:rsidDel="00000000" w:rsidP="00000000" w:rsidRDefault="00000000" w:rsidRPr="00000000" w14:paraId="00000365">
            <w:pPr>
              <w:spacing w:after="40" w:before="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66">
            <w:pPr>
              <w:spacing w:after="40" w:before="40" w:lineRule="auto"/>
              <w:jc w:val="both"/>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67">
            <w:pPr>
              <w:spacing w:after="40" w:before="40" w:lineRule="auto"/>
              <w:jc w:val="both"/>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368">
      <w:pPr>
        <w:spacing w:after="120" w:before="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69">
      <w:pPr>
        <w:spacing w:after="120"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Değerlendirme Komitesi, her bir teklifin idari gereksinimlere uygunluğunu değerlendirmek amacıyla ihale dosyasının içinde yer alan idari uygunluk tablosundan yararlanmıştır. Doldurulmuş idari uygunluk tablosu ekte sunulmaktadır. Bu tablo doğrultusunda Değerlendirme Komitesi aşağıdaki tekliflerin </w:t>
      </w:r>
      <w:r w:rsidDel="00000000" w:rsidR="00000000" w:rsidRPr="00000000">
        <w:rPr>
          <w:rFonts w:ascii="Arial" w:cs="Arial" w:eastAsia="Arial" w:hAnsi="Arial"/>
          <w:b w:val="1"/>
          <w:sz w:val="22"/>
          <w:szCs w:val="22"/>
          <w:rtl w:val="0"/>
        </w:rPr>
        <w:t xml:space="preserve">idari açıdan uygun olmadığını</w:t>
      </w:r>
      <w:r w:rsidDel="00000000" w:rsidR="00000000" w:rsidRPr="00000000">
        <w:rPr>
          <w:rFonts w:ascii="Arial" w:cs="Arial" w:eastAsia="Arial" w:hAnsi="Arial"/>
          <w:sz w:val="22"/>
          <w:szCs w:val="22"/>
          <w:rtl w:val="0"/>
        </w:rPr>
        <w:t xml:space="preserve"> ve bu aşamadan itibaren </w:t>
      </w:r>
      <w:r w:rsidDel="00000000" w:rsidR="00000000" w:rsidRPr="00000000">
        <w:rPr>
          <w:rFonts w:ascii="Arial" w:cs="Arial" w:eastAsia="Arial" w:hAnsi="Arial"/>
          <w:b w:val="1"/>
          <w:sz w:val="22"/>
          <w:szCs w:val="22"/>
          <w:rtl w:val="0"/>
        </w:rPr>
        <w:t xml:space="preserve">dikkate alınmayacağına</w:t>
      </w:r>
      <w:r w:rsidDel="00000000" w:rsidR="00000000" w:rsidRPr="00000000">
        <w:rPr>
          <w:rFonts w:ascii="Arial" w:cs="Arial" w:eastAsia="Arial" w:hAnsi="Arial"/>
          <w:sz w:val="22"/>
          <w:szCs w:val="22"/>
          <w:rtl w:val="0"/>
        </w:rPr>
        <w:t xml:space="preserve"> karar vermiştir:</w:t>
      </w:r>
    </w:p>
    <w:tbl>
      <w:tblPr>
        <w:tblStyle w:val="Table19"/>
        <w:tblW w:w="934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00"/>
        <w:gridCol w:w="4620"/>
        <w:gridCol w:w="3525"/>
        <w:tblGridChange w:id="0">
          <w:tblGrid>
            <w:gridCol w:w="1200"/>
            <w:gridCol w:w="4620"/>
            <w:gridCol w:w="3525"/>
          </w:tblGrid>
        </w:tblGridChange>
      </w:tblGrid>
      <w:tr>
        <w:trPr>
          <w:cantSplit w:val="0"/>
          <w:tblHeader w:val="0"/>
        </w:trPr>
        <w:tc>
          <w:tcPr>
            <w:vAlign w:val="center"/>
          </w:tcPr>
          <w:p w:rsidR="00000000" w:rsidDel="00000000" w:rsidP="00000000" w:rsidRDefault="00000000" w:rsidRPr="00000000" w14:paraId="0000036A">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Teklif Zarf</w:t>
            </w:r>
          </w:p>
          <w:p w:rsidR="00000000" w:rsidDel="00000000" w:rsidP="00000000" w:rsidRDefault="00000000" w:rsidRPr="00000000" w14:paraId="0000036B">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No</w:t>
            </w:r>
          </w:p>
        </w:tc>
        <w:tc>
          <w:tcPr>
            <w:vAlign w:val="center"/>
          </w:tcPr>
          <w:p w:rsidR="00000000" w:rsidDel="00000000" w:rsidP="00000000" w:rsidRDefault="00000000" w:rsidRPr="00000000" w14:paraId="0000036C">
            <w:pPr>
              <w:spacing w:after="40" w:before="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İsteklinin İsmi</w:t>
            </w:r>
          </w:p>
        </w:tc>
        <w:tc>
          <w:tcPr>
            <w:vAlign w:val="center"/>
          </w:tcPr>
          <w:p w:rsidR="00000000" w:rsidDel="00000000" w:rsidP="00000000" w:rsidRDefault="00000000" w:rsidRPr="00000000" w14:paraId="0000036D">
            <w:pPr>
              <w:spacing w:after="40" w:before="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Gerekçe </w:t>
            </w:r>
          </w:p>
        </w:tc>
      </w:tr>
      <w:tr>
        <w:trPr>
          <w:cantSplit w:val="0"/>
          <w:tblHeader w:val="0"/>
        </w:trPr>
        <w:tc>
          <w:tcPr>
            <w:vAlign w:val="center"/>
          </w:tcPr>
          <w:p w:rsidR="00000000" w:rsidDel="00000000" w:rsidP="00000000" w:rsidRDefault="00000000" w:rsidRPr="00000000" w14:paraId="0000036E">
            <w:pPr>
              <w:spacing w:after="40" w:before="40" w:lineRule="auto"/>
              <w:jc w:val="both"/>
              <w:rPr>
                <w:rFonts w:ascii="Arial" w:cs="Arial" w:eastAsia="Arial" w:hAnsi="Arial"/>
                <w:b w:val="1"/>
                <w:sz w:val="22"/>
                <w:szCs w:val="22"/>
              </w:rPr>
            </w:pPr>
            <w:r w:rsidDel="00000000" w:rsidR="00000000" w:rsidRPr="00000000">
              <w:rPr>
                <w:rtl w:val="0"/>
              </w:rPr>
            </w:r>
          </w:p>
        </w:tc>
        <w:tc>
          <w:tcPr>
            <w:vAlign w:val="center"/>
          </w:tcPr>
          <w:p w:rsidR="00000000" w:rsidDel="00000000" w:rsidP="00000000" w:rsidRDefault="00000000" w:rsidRPr="00000000" w14:paraId="0000036F">
            <w:pPr>
              <w:spacing w:after="40" w:before="40" w:lineRule="auto"/>
              <w:jc w:val="both"/>
              <w:rPr>
                <w:rFonts w:ascii="Arial" w:cs="Arial" w:eastAsia="Arial" w:hAnsi="Arial"/>
                <w:b w:val="1"/>
                <w:sz w:val="22"/>
                <w:szCs w:val="22"/>
              </w:rPr>
            </w:pPr>
            <w:r w:rsidDel="00000000" w:rsidR="00000000" w:rsidRPr="00000000">
              <w:rPr>
                <w:rtl w:val="0"/>
              </w:rPr>
            </w:r>
          </w:p>
        </w:tc>
        <w:tc>
          <w:tcPr>
            <w:vAlign w:val="center"/>
          </w:tcPr>
          <w:p w:rsidR="00000000" w:rsidDel="00000000" w:rsidP="00000000" w:rsidRDefault="00000000" w:rsidRPr="00000000" w14:paraId="00000370">
            <w:pPr>
              <w:spacing w:after="40" w:before="40" w:lineRule="auto"/>
              <w:ind w:left="1068" w:firstLine="0"/>
              <w:jc w:val="both"/>
              <w:rPr>
                <w:rFonts w:ascii="Arial" w:cs="Arial" w:eastAsia="Arial" w:hAnsi="Arial"/>
                <w:b w:val="1"/>
                <w:sz w:val="22"/>
                <w:szCs w:val="22"/>
                <w:highlight w:val="lightGray"/>
              </w:rPr>
            </w:pPr>
            <w:r w:rsidDel="00000000" w:rsidR="00000000" w:rsidRPr="00000000">
              <w:rPr>
                <w:rtl w:val="0"/>
              </w:rPr>
            </w:r>
          </w:p>
          <w:p w:rsidR="00000000" w:rsidDel="00000000" w:rsidP="00000000" w:rsidRDefault="00000000" w:rsidRPr="00000000" w14:paraId="00000371">
            <w:pPr>
              <w:spacing w:after="40" w:before="40" w:lineRule="auto"/>
              <w:jc w:val="both"/>
              <w:rPr>
                <w:rFonts w:ascii="Arial" w:cs="Arial" w:eastAsia="Arial" w:hAnsi="Arial"/>
                <w:b w:val="1"/>
                <w:sz w:val="22"/>
                <w:szCs w:val="22"/>
                <w:highlight w:val="lightGray"/>
              </w:rPr>
            </w:pPr>
            <w:r w:rsidDel="00000000" w:rsidR="00000000" w:rsidRPr="00000000">
              <w:rPr>
                <w:rtl w:val="0"/>
              </w:rPr>
            </w:r>
          </w:p>
        </w:tc>
      </w:tr>
    </w:tbl>
    <w:p w:rsidR="00000000" w:rsidDel="00000000" w:rsidP="00000000" w:rsidRDefault="00000000" w:rsidRPr="00000000" w14:paraId="00000372">
      <w:pPr>
        <w:spacing w:after="120" w:before="120" w:lineRule="auto"/>
        <w:rPr>
          <w:rFonts w:ascii="Arial" w:cs="Arial" w:eastAsia="Arial" w:hAnsi="Arial"/>
          <w:sz w:val="22"/>
          <w:szCs w:val="22"/>
          <w:highlight w:val="yellow"/>
        </w:rPr>
      </w:pPr>
      <w:r w:rsidDel="00000000" w:rsidR="00000000" w:rsidRPr="00000000">
        <w:rPr>
          <w:rtl w:val="0"/>
        </w:rPr>
      </w:r>
    </w:p>
    <w:p w:rsidR="00000000" w:rsidDel="00000000" w:rsidP="00000000" w:rsidRDefault="00000000" w:rsidRPr="00000000" w14:paraId="00000373">
      <w:pPr>
        <w:spacing w:after="120"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Değerlendirme Komitesi, </w:t>
      </w:r>
      <w:r w:rsidDel="00000000" w:rsidR="00000000" w:rsidRPr="00000000">
        <w:rPr>
          <w:rFonts w:ascii="Arial" w:cs="Arial" w:eastAsia="Arial" w:hAnsi="Arial"/>
          <w:b w:val="1"/>
          <w:sz w:val="22"/>
          <w:szCs w:val="22"/>
          <w:rtl w:val="0"/>
        </w:rPr>
        <w:t xml:space="preserve">idari açıdan uygun bulunan tekliflerin teknik uygunluğunu</w:t>
      </w:r>
      <w:r w:rsidDel="00000000" w:rsidR="00000000" w:rsidRPr="00000000">
        <w:rPr>
          <w:rFonts w:ascii="Arial" w:cs="Arial" w:eastAsia="Arial" w:hAnsi="Arial"/>
          <w:sz w:val="22"/>
          <w:szCs w:val="22"/>
          <w:rtl w:val="0"/>
        </w:rPr>
        <w:t xml:space="preserve"> değerlendirmek amacıyla ihale dosyasında yer alan teknik değerlendirme tablosundan yararlanmıştır</w:t>
      </w:r>
      <w:r w:rsidDel="00000000" w:rsidR="00000000" w:rsidRPr="00000000">
        <w:rPr>
          <w:rFonts w:ascii="Arial" w:cs="Arial" w:eastAsia="Arial" w:hAnsi="Arial"/>
          <w:b w:val="1"/>
          <w:sz w:val="22"/>
          <w:szCs w:val="22"/>
          <w:vertAlign w:val="superscript"/>
        </w:rPr>
        <w:footnoteReference w:customMarkFollows="0" w:id="0"/>
      </w:r>
      <w:r w:rsidDel="00000000" w:rsidR="00000000" w:rsidRPr="00000000">
        <w:rPr>
          <w:rFonts w:ascii="Arial" w:cs="Arial" w:eastAsia="Arial" w:hAnsi="Arial"/>
          <w:sz w:val="22"/>
          <w:szCs w:val="22"/>
          <w:rtl w:val="0"/>
        </w:rPr>
        <w:t xml:space="preserve">. Doldurulmuş teknik değerlendirme tabloları ekte sunulmaktadır. Teknik değerlendirme sonuçları aşağıdaki gibidir:</w:t>
      </w:r>
    </w:p>
    <w:tbl>
      <w:tblPr>
        <w:tblStyle w:val="Table20"/>
        <w:tblW w:w="93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65"/>
        <w:gridCol w:w="5700"/>
        <w:gridCol w:w="2535"/>
        <w:tblGridChange w:id="0">
          <w:tblGrid>
            <w:gridCol w:w="1065"/>
            <w:gridCol w:w="5700"/>
            <w:gridCol w:w="2535"/>
          </w:tblGrid>
        </w:tblGridChange>
      </w:tblGrid>
      <w:tr>
        <w:trPr>
          <w:cantSplit w:val="0"/>
          <w:tblHeader w:val="0"/>
        </w:trPr>
        <w:tc>
          <w:tcPr>
            <w:vAlign w:val="center"/>
          </w:tcPr>
          <w:p w:rsidR="00000000" w:rsidDel="00000000" w:rsidP="00000000" w:rsidRDefault="00000000" w:rsidRPr="00000000" w14:paraId="00000374">
            <w:pPr>
              <w:spacing w:after="40" w:before="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Zarf</w:t>
            </w:r>
          </w:p>
          <w:p w:rsidR="00000000" w:rsidDel="00000000" w:rsidP="00000000" w:rsidRDefault="00000000" w:rsidRPr="00000000" w14:paraId="00000375">
            <w:pPr>
              <w:spacing w:after="40" w:before="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No</w:t>
            </w:r>
          </w:p>
        </w:tc>
        <w:tc>
          <w:tcPr>
            <w:vAlign w:val="center"/>
          </w:tcPr>
          <w:p w:rsidR="00000000" w:rsidDel="00000000" w:rsidP="00000000" w:rsidRDefault="00000000" w:rsidRPr="00000000" w14:paraId="00000376">
            <w:pPr>
              <w:spacing w:after="40" w:before="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İsteklinin İsmi</w:t>
            </w:r>
          </w:p>
        </w:tc>
        <w:tc>
          <w:tcPr>
            <w:vAlign w:val="center"/>
          </w:tcPr>
          <w:p w:rsidR="00000000" w:rsidDel="00000000" w:rsidP="00000000" w:rsidRDefault="00000000" w:rsidRPr="00000000" w14:paraId="00000377">
            <w:pPr>
              <w:spacing w:after="40" w:before="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Mali Değerlendirmeye Geçti? (Evet/Hayır) </w:t>
            </w:r>
          </w:p>
        </w:tc>
      </w:tr>
      <w:tr>
        <w:trPr>
          <w:cantSplit w:val="0"/>
          <w:tblHeader w:val="0"/>
        </w:trPr>
        <w:tc>
          <w:tcPr>
            <w:vAlign w:val="center"/>
          </w:tcPr>
          <w:p w:rsidR="00000000" w:rsidDel="00000000" w:rsidP="00000000" w:rsidRDefault="00000000" w:rsidRPr="00000000" w14:paraId="00000378">
            <w:pPr>
              <w:spacing w:after="40" w:before="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w:t>
            </w:r>
          </w:p>
        </w:tc>
        <w:tc>
          <w:tcPr>
            <w:vAlign w:val="center"/>
          </w:tcPr>
          <w:p w:rsidR="00000000" w:rsidDel="00000000" w:rsidP="00000000" w:rsidRDefault="00000000" w:rsidRPr="00000000" w14:paraId="00000379">
            <w:pPr>
              <w:spacing w:after="40" w:before="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7A">
            <w:pPr>
              <w:spacing w:after="40" w:before="40" w:lineRule="auto"/>
              <w:jc w:val="both"/>
              <w:rPr>
                <w:rFonts w:ascii="Arial" w:cs="Arial" w:eastAsia="Arial" w:hAnsi="Arial"/>
                <w:b w:val="1"/>
                <w:sz w:val="22"/>
                <w:szCs w:val="22"/>
              </w:rPr>
            </w:pPr>
            <w:r w:rsidDel="00000000" w:rsidR="00000000" w:rsidRPr="00000000">
              <w:rPr>
                <w:rtl w:val="0"/>
              </w:rPr>
            </w:r>
          </w:p>
        </w:tc>
        <w:tc>
          <w:tcPr>
            <w:vAlign w:val="center"/>
          </w:tcPr>
          <w:p w:rsidR="00000000" w:rsidDel="00000000" w:rsidP="00000000" w:rsidRDefault="00000000" w:rsidRPr="00000000" w14:paraId="0000037B">
            <w:pPr>
              <w:spacing w:after="40" w:before="40" w:lineRule="auto"/>
              <w:jc w:val="both"/>
              <w:rPr>
                <w:rFonts w:ascii="Arial" w:cs="Arial" w:eastAsia="Arial" w:hAnsi="Arial"/>
                <w:sz w:val="22"/>
                <w:szCs w:val="22"/>
              </w:rPr>
            </w:pP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37C">
            <w:pPr>
              <w:spacing w:after="40" w:before="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w:t>
            </w:r>
          </w:p>
        </w:tc>
        <w:tc>
          <w:tcPr>
            <w:vAlign w:val="center"/>
          </w:tcPr>
          <w:p w:rsidR="00000000" w:rsidDel="00000000" w:rsidP="00000000" w:rsidRDefault="00000000" w:rsidRPr="00000000" w14:paraId="0000037D">
            <w:pPr>
              <w:spacing w:after="40" w:before="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7E">
            <w:pPr>
              <w:spacing w:after="40" w:before="40" w:lineRule="auto"/>
              <w:jc w:val="both"/>
              <w:rPr>
                <w:rFonts w:ascii="Arial" w:cs="Arial" w:eastAsia="Arial" w:hAnsi="Arial"/>
                <w:sz w:val="22"/>
                <w:szCs w:val="22"/>
              </w:rPr>
            </w:pPr>
            <w:r w:rsidDel="00000000" w:rsidR="00000000" w:rsidRPr="00000000">
              <w:rPr>
                <w:rtl w:val="0"/>
              </w:rPr>
            </w:r>
          </w:p>
        </w:tc>
        <w:tc>
          <w:tcPr>
            <w:vAlign w:val="center"/>
          </w:tcPr>
          <w:p w:rsidR="00000000" w:rsidDel="00000000" w:rsidP="00000000" w:rsidRDefault="00000000" w:rsidRPr="00000000" w14:paraId="0000037F">
            <w:pPr>
              <w:spacing w:after="40" w:before="40" w:lineRule="auto"/>
              <w:jc w:val="both"/>
              <w:rPr>
                <w:rFonts w:ascii="Arial" w:cs="Arial" w:eastAsia="Arial" w:hAnsi="Arial"/>
                <w:sz w:val="22"/>
                <w:szCs w:val="22"/>
              </w:rPr>
            </w:pP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380">
            <w:pPr>
              <w:spacing w:after="40" w:before="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w:t>
            </w:r>
          </w:p>
        </w:tc>
        <w:tc>
          <w:tcPr>
            <w:vAlign w:val="center"/>
          </w:tcPr>
          <w:p w:rsidR="00000000" w:rsidDel="00000000" w:rsidP="00000000" w:rsidRDefault="00000000" w:rsidRPr="00000000" w14:paraId="00000381">
            <w:pPr>
              <w:spacing w:after="40" w:before="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82">
            <w:pPr>
              <w:spacing w:after="40" w:before="40" w:lineRule="auto"/>
              <w:jc w:val="both"/>
              <w:rPr>
                <w:rFonts w:ascii="Arial" w:cs="Arial" w:eastAsia="Arial" w:hAnsi="Arial"/>
                <w:sz w:val="22"/>
                <w:szCs w:val="22"/>
              </w:rPr>
            </w:pPr>
            <w:r w:rsidDel="00000000" w:rsidR="00000000" w:rsidRPr="00000000">
              <w:rPr>
                <w:rtl w:val="0"/>
              </w:rPr>
            </w:r>
          </w:p>
        </w:tc>
        <w:tc>
          <w:tcPr>
            <w:vAlign w:val="center"/>
          </w:tcPr>
          <w:p w:rsidR="00000000" w:rsidDel="00000000" w:rsidP="00000000" w:rsidRDefault="00000000" w:rsidRPr="00000000" w14:paraId="00000383">
            <w:pPr>
              <w:spacing w:after="40" w:before="40" w:lineRule="auto"/>
              <w:jc w:val="both"/>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384">
      <w:pPr>
        <w:spacing w:after="120" w:before="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85">
      <w:pPr>
        <w:spacing w:after="120"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Teknik açıdan uygun bulunan tekliflerin Mali Teklif zarfları açılmıştır. Değerlendirme Komitesi, aritmetik hata kontrolü yapmıştır. </w:t>
      </w:r>
      <w:r w:rsidDel="00000000" w:rsidR="00000000" w:rsidRPr="00000000">
        <w:rPr>
          <w:rFonts w:ascii="Arial" w:cs="Arial" w:eastAsia="Arial" w:hAnsi="Arial"/>
          <w:sz w:val="22"/>
          <w:szCs w:val="22"/>
          <w:highlight w:val="lightGray"/>
          <w:rtl w:val="0"/>
        </w:rPr>
        <w:t xml:space="preserve">Hiçbir aritmetik hata bulunamamıştır</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veya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highlight w:val="lightGray"/>
          <w:rtl w:val="0"/>
        </w:rPr>
        <w:t xml:space="preserve">Aşağıdaki teklifler düzeltilmiştir</w:t>
      </w:r>
      <w:r w:rsidDel="00000000" w:rsidR="00000000" w:rsidRPr="00000000">
        <w:rPr>
          <w:rFonts w:ascii="Arial" w:cs="Arial" w:eastAsia="Arial" w:hAnsi="Arial"/>
          <w:sz w:val="22"/>
          <w:szCs w:val="22"/>
          <w:rtl w:val="0"/>
        </w:rPr>
        <w:t xml:space="preserve">. </w:t>
      </w:r>
    </w:p>
    <w:tbl>
      <w:tblPr>
        <w:tblStyle w:val="Table21"/>
        <w:tblW w:w="937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40"/>
        <w:gridCol w:w="6540"/>
        <w:gridCol w:w="1695"/>
        <w:tblGridChange w:id="0">
          <w:tblGrid>
            <w:gridCol w:w="1140"/>
            <w:gridCol w:w="6540"/>
            <w:gridCol w:w="1695"/>
          </w:tblGrid>
        </w:tblGridChange>
      </w:tblGrid>
      <w:tr>
        <w:trPr>
          <w:cantSplit w:val="0"/>
          <w:tblHeader w:val="0"/>
        </w:trPr>
        <w:tc>
          <w:tcPr>
            <w:vAlign w:val="center"/>
          </w:tcPr>
          <w:p w:rsidR="00000000" w:rsidDel="00000000" w:rsidP="00000000" w:rsidRDefault="00000000" w:rsidRPr="00000000" w14:paraId="00000386">
            <w:pPr>
              <w:spacing w:after="40" w:before="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Zarf</w:t>
            </w:r>
          </w:p>
          <w:p w:rsidR="00000000" w:rsidDel="00000000" w:rsidP="00000000" w:rsidRDefault="00000000" w:rsidRPr="00000000" w14:paraId="00000387">
            <w:pPr>
              <w:spacing w:after="40" w:before="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No</w:t>
            </w:r>
          </w:p>
        </w:tc>
        <w:tc>
          <w:tcPr>
            <w:vAlign w:val="center"/>
          </w:tcPr>
          <w:p w:rsidR="00000000" w:rsidDel="00000000" w:rsidP="00000000" w:rsidRDefault="00000000" w:rsidRPr="00000000" w14:paraId="00000388">
            <w:pPr>
              <w:spacing w:after="40" w:before="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İsteklinin İsmi</w:t>
            </w:r>
          </w:p>
        </w:tc>
        <w:tc>
          <w:tcPr>
            <w:vAlign w:val="center"/>
          </w:tcPr>
          <w:p w:rsidR="00000000" w:rsidDel="00000000" w:rsidP="00000000" w:rsidRDefault="00000000" w:rsidRPr="00000000" w14:paraId="00000389">
            <w:pPr>
              <w:spacing w:after="40" w:before="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Düzelmiş Fiyat Teklifleri </w:t>
            </w:r>
          </w:p>
        </w:tc>
      </w:tr>
      <w:tr>
        <w:trPr>
          <w:cantSplit w:val="0"/>
          <w:tblHeader w:val="0"/>
        </w:trPr>
        <w:tc>
          <w:tcPr>
            <w:vAlign w:val="center"/>
          </w:tcPr>
          <w:p w:rsidR="00000000" w:rsidDel="00000000" w:rsidP="00000000" w:rsidRDefault="00000000" w:rsidRPr="00000000" w14:paraId="0000038A">
            <w:pPr>
              <w:spacing w:after="40" w:before="40" w:lineRule="auto"/>
              <w:jc w:val="both"/>
              <w:rPr>
                <w:rFonts w:ascii="Arial" w:cs="Arial" w:eastAsia="Arial" w:hAnsi="Arial"/>
                <w:b w:val="1"/>
                <w:sz w:val="22"/>
                <w:szCs w:val="22"/>
                <w:highlight w:val="lightGray"/>
              </w:rPr>
            </w:pPr>
            <w:r w:rsidDel="00000000" w:rsidR="00000000" w:rsidRPr="00000000">
              <w:rPr>
                <w:rFonts w:ascii="Arial" w:cs="Arial" w:eastAsia="Arial" w:hAnsi="Arial"/>
                <w:b w:val="1"/>
                <w:sz w:val="22"/>
                <w:szCs w:val="22"/>
                <w:highlight w:val="lightGray"/>
                <w:rtl w:val="0"/>
              </w:rPr>
              <w:t xml:space="preserve">1</w:t>
            </w:r>
          </w:p>
        </w:tc>
        <w:tc>
          <w:tcPr>
            <w:vAlign w:val="center"/>
          </w:tcPr>
          <w:p w:rsidR="00000000" w:rsidDel="00000000" w:rsidP="00000000" w:rsidRDefault="00000000" w:rsidRPr="00000000" w14:paraId="0000038B">
            <w:pPr>
              <w:spacing w:after="40" w:before="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8C">
            <w:pPr>
              <w:spacing w:after="40" w:before="40" w:lineRule="auto"/>
              <w:jc w:val="both"/>
              <w:rPr>
                <w:rFonts w:ascii="Arial" w:cs="Arial" w:eastAsia="Arial" w:hAnsi="Arial"/>
                <w:b w:val="1"/>
                <w:sz w:val="22"/>
                <w:szCs w:val="22"/>
              </w:rPr>
            </w:pPr>
            <w:r w:rsidDel="00000000" w:rsidR="00000000" w:rsidRPr="00000000">
              <w:rPr>
                <w:rtl w:val="0"/>
              </w:rPr>
            </w:r>
          </w:p>
        </w:tc>
        <w:tc>
          <w:tcPr>
            <w:vAlign w:val="center"/>
          </w:tcPr>
          <w:p w:rsidR="00000000" w:rsidDel="00000000" w:rsidP="00000000" w:rsidRDefault="00000000" w:rsidRPr="00000000" w14:paraId="0000038D">
            <w:pPr>
              <w:spacing w:after="40" w:before="40" w:lineRule="auto"/>
              <w:jc w:val="both"/>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38E">
      <w:pPr>
        <w:spacing w:after="120" w:before="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8F">
      <w:pPr>
        <w:spacing w:after="120"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Rapora ekli birleşik değerlendirme tablosu doğrultusunda isteklilerin nihai sıralaması aşağıdaki gibidir:</w:t>
      </w:r>
    </w:p>
    <w:tbl>
      <w:tblPr>
        <w:tblStyle w:val="Table22"/>
        <w:tblW w:w="940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20"/>
        <w:gridCol w:w="5925"/>
        <w:gridCol w:w="1080"/>
        <w:gridCol w:w="1080"/>
        <w:tblGridChange w:id="0">
          <w:tblGrid>
            <w:gridCol w:w="1320"/>
            <w:gridCol w:w="5925"/>
            <w:gridCol w:w="1080"/>
            <w:gridCol w:w="1080"/>
          </w:tblGrid>
        </w:tblGridChange>
      </w:tblGrid>
      <w:tr>
        <w:trPr>
          <w:cantSplit w:val="0"/>
          <w:tblHeader w:val="0"/>
        </w:trPr>
        <w:tc>
          <w:tcPr>
            <w:vAlign w:val="center"/>
          </w:tcPr>
          <w:p w:rsidR="00000000" w:rsidDel="00000000" w:rsidP="00000000" w:rsidRDefault="00000000" w:rsidRPr="00000000" w14:paraId="00000390">
            <w:pPr>
              <w:spacing w:after="40" w:before="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Zarf</w:t>
            </w:r>
          </w:p>
          <w:p w:rsidR="00000000" w:rsidDel="00000000" w:rsidP="00000000" w:rsidRDefault="00000000" w:rsidRPr="00000000" w14:paraId="00000391">
            <w:pPr>
              <w:spacing w:after="40" w:before="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No</w:t>
            </w:r>
          </w:p>
        </w:tc>
        <w:tc>
          <w:tcPr>
            <w:vAlign w:val="center"/>
          </w:tcPr>
          <w:p w:rsidR="00000000" w:rsidDel="00000000" w:rsidP="00000000" w:rsidRDefault="00000000" w:rsidRPr="00000000" w14:paraId="00000392">
            <w:pPr>
              <w:spacing w:after="40" w:before="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İsteklinin İsmi</w:t>
            </w:r>
          </w:p>
        </w:tc>
        <w:tc>
          <w:tcPr>
            <w:vAlign w:val="center"/>
          </w:tcPr>
          <w:p w:rsidR="00000000" w:rsidDel="00000000" w:rsidP="00000000" w:rsidRDefault="00000000" w:rsidRPr="00000000" w14:paraId="00000393">
            <w:pPr>
              <w:spacing w:after="40" w:before="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Toplam Puan</w:t>
            </w:r>
          </w:p>
        </w:tc>
        <w:tc>
          <w:tcPr>
            <w:vAlign w:val="center"/>
          </w:tcPr>
          <w:p w:rsidR="00000000" w:rsidDel="00000000" w:rsidP="00000000" w:rsidRDefault="00000000" w:rsidRPr="00000000" w14:paraId="00000394">
            <w:pPr>
              <w:spacing w:after="40" w:before="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Nihai Sıralama</w:t>
            </w:r>
          </w:p>
        </w:tc>
      </w:tr>
      <w:tr>
        <w:trPr>
          <w:cantSplit w:val="0"/>
          <w:tblHeader w:val="0"/>
        </w:trPr>
        <w:tc>
          <w:tcPr>
            <w:vAlign w:val="center"/>
          </w:tcPr>
          <w:p w:rsidR="00000000" w:rsidDel="00000000" w:rsidP="00000000" w:rsidRDefault="00000000" w:rsidRPr="00000000" w14:paraId="00000395">
            <w:pPr>
              <w:spacing w:after="40" w:before="40" w:lineRule="auto"/>
              <w:jc w:val="both"/>
              <w:rPr>
                <w:rFonts w:ascii="Arial" w:cs="Arial" w:eastAsia="Arial" w:hAnsi="Arial"/>
                <w:b w:val="1"/>
                <w:sz w:val="22"/>
                <w:szCs w:val="22"/>
                <w:highlight w:val="lightGray"/>
              </w:rPr>
            </w:pPr>
            <w:r w:rsidDel="00000000" w:rsidR="00000000" w:rsidRPr="00000000">
              <w:rPr>
                <w:rFonts w:ascii="Arial" w:cs="Arial" w:eastAsia="Arial" w:hAnsi="Arial"/>
                <w:b w:val="1"/>
                <w:sz w:val="22"/>
                <w:szCs w:val="22"/>
                <w:highlight w:val="lightGray"/>
                <w:rtl w:val="0"/>
              </w:rPr>
              <w:t xml:space="preserve">4</w:t>
            </w:r>
          </w:p>
        </w:tc>
        <w:tc>
          <w:tcPr>
            <w:vAlign w:val="center"/>
          </w:tcPr>
          <w:p w:rsidR="00000000" w:rsidDel="00000000" w:rsidP="00000000" w:rsidRDefault="00000000" w:rsidRPr="00000000" w14:paraId="00000396">
            <w:pPr>
              <w:spacing w:after="40" w:before="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97">
            <w:pPr>
              <w:spacing w:after="40" w:before="40" w:lineRule="auto"/>
              <w:jc w:val="both"/>
              <w:rPr>
                <w:rFonts w:ascii="Arial" w:cs="Arial" w:eastAsia="Arial" w:hAnsi="Arial"/>
                <w:sz w:val="22"/>
                <w:szCs w:val="22"/>
              </w:rPr>
            </w:pPr>
            <w:r w:rsidDel="00000000" w:rsidR="00000000" w:rsidRPr="00000000">
              <w:rPr>
                <w:rtl w:val="0"/>
              </w:rPr>
            </w:r>
          </w:p>
        </w:tc>
        <w:tc>
          <w:tcPr>
            <w:vAlign w:val="center"/>
          </w:tcPr>
          <w:p w:rsidR="00000000" w:rsidDel="00000000" w:rsidP="00000000" w:rsidRDefault="00000000" w:rsidRPr="00000000" w14:paraId="00000398">
            <w:pPr>
              <w:spacing w:after="40" w:before="40" w:lineRule="auto"/>
              <w:jc w:val="both"/>
              <w:rPr>
                <w:rFonts w:ascii="Arial" w:cs="Arial" w:eastAsia="Arial" w:hAnsi="Arial"/>
                <w:sz w:val="22"/>
                <w:szCs w:val="22"/>
              </w:rPr>
            </w:pPr>
            <w:r w:rsidDel="00000000" w:rsidR="00000000" w:rsidRPr="00000000">
              <w:rPr>
                <w:rtl w:val="0"/>
              </w:rPr>
            </w:r>
          </w:p>
        </w:tc>
        <w:tc>
          <w:tcPr>
            <w:vAlign w:val="center"/>
          </w:tcPr>
          <w:p w:rsidR="00000000" w:rsidDel="00000000" w:rsidP="00000000" w:rsidRDefault="00000000" w:rsidRPr="00000000" w14:paraId="00000399">
            <w:pPr>
              <w:spacing w:after="40" w:before="40" w:lineRule="auto"/>
              <w:jc w:val="both"/>
              <w:rPr>
                <w:rFonts w:ascii="Arial" w:cs="Arial" w:eastAsia="Arial" w:hAnsi="Arial"/>
                <w:sz w:val="22"/>
                <w:szCs w:val="22"/>
                <w:highlight w:val="lightGray"/>
              </w:rPr>
            </w:pPr>
            <w:r w:rsidDel="00000000" w:rsidR="00000000" w:rsidRPr="00000000">
              <w:rPr>
                <w:rFonts w:ascii="Arial" w:cs="Arial" w:eastAsia="Arial" w:hAnsi="Arial"/>
                <w:sz w:val="22"/>
                <w:szCs w:val="22"/>
                <w:highlight w:val="lightGray"/>
                <w:rtl w:val="0"/>
              </w:rPr>
              <w:t xml:space="preserve">1</w:t>
            </w:r>
          </w:p>
        </w:tc>
      </w:tr>
      <w:tr>
        <w:trPr>
          <w:cantSplit w:val="0"/>
          <w:tblHeader w:val="0"/>
        </w:trPr>
        <w:tc>
          <w:tcPr>
            <w:vAlign w:val="center"/>
          </w:tcPr>
          <w:p w:rsidR="00000000" w:rsidDel="00000000" w:rsidP="00000000" w:rsidRDefault="00000000" w:rsidRPr="00000000" w14:paraId="0000039A">
            <w:pPr>
              <w:spacing w:after="40" w:before="40" w:lineRule="auto"/>
              <w:jc w:val="both"/>
              <w:rPr>
                <w:rFonts w:ascii="Arial" w:cs="Arial" w:eastAsia="Arial" w:hAnsi="Arial"/>
                <w:b w:val="1"/>
                <w:sz w:val="22"/>
                <w:szCs w:val="22"/>
                <w:highlight w:val="lightGray"/>
              </w:rPr>
            </w:pPr>
            <w:r w:rsidDel="00000000" w:rsidR="00000000" w:rsidRPr="00000000">
              <w:rPr>
                <w:rFonts w:ascii="Arial" w:cs="Arial" w:eastAsia="Arial" w:hAnsi="Arial"/>
                <w:b w:val="1"/>
                <w:sz w:val="22"/>
                <w:szCs w:val="22"/>
                <w:highlight w:val="lightGray"/>
                <w:rtl w:val="0"/>
              </w:rPr>
              <w:t xml:space="preserve">1</w:t>
            </w:r>
          </w:p>
        </w:tc>
        <w:tc>
          <w:tcPr>
            <w:vAlign w:val="center"/>
          </w:tcPr>
          <w:p w:rsidR="00000000" w:rsidDel="00000000" w:rsidP="00000000" w:rsidRDefault="00000000" w:rsidRPr="00000000" w14:paraId="0000039B">
            <w:pPr>
              <w:spacing w:after="40" w:before="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9C">
            <w:pPr>
              <w:spacing w:after="40" w:before="40" w:lineRule="auto"/>
              <w:jc w:val="both"/>
              <w:rPr>
                <w:rFonts w:ascii="Arial" w:cs="Arial" w:eastAsia="Arial" w:hAnsi="Arial"/>
                <w:sz w:val="22"/>
                <w:szCs w:val="22"/>
              </w:rPr>
            </w:pPr>
            <w:r w:rsidDel="00000000" w:rsidR="00000000" w:rsidRPr="00000000">
              <w:rPr>
                <w:rtl w:val="0"/>
              </w:rPr>
            </w:r>
          </w:p>
        </w:tc>
        <w:tc>
          <w:tcPr>
            <w:vAlign w:val="center"/>
          </w:tcPr>
          <w:p w:rsidR="00000000" w:rsidDel="00000000" w:rsidP="00000000" w:rsidRDefault="00000000" w:rsidRPr="00000000" w14:paraId="0000039D">
            <w:pPr>
              <w:spacing w:after="40" w:before="40" w:lineRule="auto"/>
              <w:jc w:val="both"/>
              <w:rPr>
                <w:rFonts w:ascii="Arial" w:cs="Arial" w:eastAsia="Arial" w:hAnsi="Arial"/>
                <w:sz w:val="22"/>
                <w:szCs w:val="22"/>
              </w:rPr>
            </w:pPr>
            <w:r w:rsidDel="00000000" w:rsidR="00000000" w:rsidRPr="00000000">
              <w:rPr>
                <w:rtl w:val="0"/>
              </w:rPr>
            </w:r>
          </w:p>
        </w:tc>
        <w:tc>
          <w:tcPr>
            <w:vAlign w:val="center"/>
          </w:tcPr>
          <w:p w:rsidR="00000000" w:rsidDel="00000000" w:rsidP="00000000" w:rsidRDefault="00000000" w:rsidRPr="00000000" w14:paraId="0000039E">
            <w:pPr>
              <w:spacing w:after="40" w:before="40" w:lineRule="auto"/>
              <w:jc w:val="both"/>
              <w:rPr>
                <w:rFonts w:ascii="Arial" w:cs="Arial" w:eastAsia="Arial" w:hAnsi="Arial"/>
                <w:sz w:val="22"/>
                <w:szCs w:val="22"/>
                <w:highlight w:val="lightGray"/>
              </w:rPr>
            </w:pPr>
            <w:r w:rsidDel="00000000" w:rsidR="00000000" w:rsidRPr="00000000">
              <w:rPr>
                <w:rFonts w:ascii="Arial" w:cs="Arial" w:eastAsia="Arial" w:hAnsi="Arial"/>
                <w:sz w:val="22"/>
                <w:szCs w:val="22"/>
                <w:highlight w:val="lightGray"/>
                <w:rtl w:val="0"/>
              </w:rPr>
              <w:t xml:space="preserve">2</w:t>
            </w:r>
          </w:p>
        </w:tc>
      </w:tr>
    </w:tbl>
    <w:p w:rsidR="00000000" w:rsidDel="00000000" w:rsidP="00000000" w:rsidRDefault="00000000" w:rsidRPr="00000000" w14:paraId="0000039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A0">
      <w:pPr>
        <w:rPr>
          <w:rFonts w:ascii="Arial" w:cs="Arial" w:eastAsia="Arial" w:hAnsi="Arial"/>
          <w:b w:val="1"/>
          <w:sz w:val="22"/>
          <w:szCs w:val="22"/>
        </w:rPr>
      </w:pPr>
      <w:r w:rsidDel="00000000" w:rsidR="00000000" w:rsidRPr="00000000">
        <w:rPr>
          <w:rFonts w:ascii="Arial" w:cs="Arial" w:eastAsia="Arial" w:hAnsi="Arial"/>
          <w:sz w:val="22"/>
          <w:szCs w:val="22"/>
          <w:rtl w:val="0"/>
        </w:rPr>
        <w:t xml:space="preserve">Sonuç olarak, Değerlendirme Komitesi sözleşmenin en yüksek değerlendirme puanını alan &lt;</w:t>
      </w:r>
      <w:r w:rsidDel="00000000" w:rsidR="00000000" w:rsidRPr="00000000">
        <w:rPr>
          <w:rFonts w:ascii="Arial" w:cs="Arial" w:eastAsia="Arial" w:hAnsi="Arial"/>
          <w:b w:val="1"/>
          <w:sz w:val="22"/>
          <w:szCs w:val="22"/>
          <w:rtl w:val="0"/>
        </w:rPr>
        <w:t xml:space="preserve">İsteklinin adı</w:t>
      </w:r>
      <w:r w:rsidDel="00000000" w:rsidR="00000000" w:rsidRPr="00000000">
        <w:rPr>
          <w:rFonts w:ascii="Arial" w:cs="Arial" w:eastAsia="Arial" w:hAnsi="Arial"/>
          <w:sz w:val="22"/>
          <w:szCs w:val="22"/>
          <w:rtl w:val="0"/>
        </w:rPr>
        <w:t xml:space="preserve">&gt; ile yapılmasını önermektedir. </w:t>
      </w:r>
      <w:r w:rsidDel="00000000" w:rsidR="00000000" w:rsidRPr="00000000">
        <w:rPr>
          <w:rtl w:val="0"/>
        </w:rPr>
      </w:r>
    </w:p>
    <w:p w:rsidR="00000000" w:rsidDel="00000000" w:rsidP="00000000" w:rsidRDefault="00000000" w:rsidRPr="00000000" w14:paraId="000003A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A2">
      <w:pPr>
        <w:pStyle w:val="Heading1"/>
        <w:spacing w:after="120" w:before="120" w:lineRule="auto"/>
        <w:ind w:left="709" w:firstLine="0"/>
        <w:rPr>
          <w:sz w:val="22"/>
          <w:szCs w:val="22"/>
        </w:rPr>
      </w:pPr>
      <w:r w:rsidDel="00000000" w:rsidR="00000000" w:rsidRPr="00000000">
        <w:rPr>
          <w:sz w:val="22"/>
          <w:szCs w:val="22"/>
          <w:rtl w:val="0"/>
        </w:rPr>
        <w:t xml:space="preserve">İmzalar</w:t>
      </w:r>
    </w:p>
    <w:tbl>
      <w:tblPr>
        <w:tblStyle w:val="Table23"/>
        <w:tblW w:w="8930.0" w:type="dxa"/>
        <w:jc w:val="left"/>
        <w:tblInd w:w="8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3"/>
        <w:gridCol w:w="3203"/>
        <w:gridCol w:w="3884"/>
        <w:tblGridChange w:id="0">
          <w:tblGrid>
            <w:gridCol w:w="1843"/>
            <w:gridCol w:w="3203"/>
            <w:gridCol w:w="3884"/>
          </w:tblGrid>
        </w:tblGridChange>
      </w:tblGrid>
      <w:tr>
        <w:trPr>
          <w:cantSplit w:val="0"/>
          <w:tblHeader w:val="0"/>
        </w:trPr>
        <w:tc>
          <w:tcPr>
            <w:tcBorders>
              <w:bottom w:color="000000" w:space="0" w:sz="0" w:val="nil"/>
            </w:tcBorders>
            <w:vAlign w:val="center"/>
          </w:tcPr>
          <w:p w:rsidR="00000000" w:rsidDel="00000000" w:rsidP="00000000" w:rsidRDefault="00000000" w:rsidRPr="00000000" w14:paraId="000003A3">
            <w:pPr>
              <w:spacing w:before="120" w:lineRule="auto"/>
              <w:jc w:val="both"/>
              <w:rPr>
                <w:rFonts w:ascii="Arial" w:cs="Arial" w:eastAsia="Arial" w:hAnsi="Arial"/>
                <w:sz w:val="22"/>
                <w:szCs w:val="22"/>
              </w:rPr>
            </w:pPr>
            <w:r w:rsidDel="00000000" w:rsidR="00000000" w:rsidRPr="00000000">
              <w:rPr>
                <w:rtl w:val="0"/>
              </w:rPr>
            </w:r>
          </w:p>
        </w:tc>
        <w:tc>
          <w:tcPr>
            <w:tcBorders>
              <w:bottom w:color="000000" w:space="0" w:sz="4" w:val="single"/>
            </w:tcBorders>
            <w:shd w:fill="e6e6e6" w:val="clear"/>
            <w:vAlign w:val="center"/>
          </w:tcPr>
          <w:p w:rsidR="00000000" w:rsidDel="00000000" w:rsidP="00000000" w:rsidRDefault="00000000" w:rsidRPr="00000000" w14:paraId="000003A4">
            <w:pPr>
              <w:spacing w:after="60" w:before="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İsim</w:t>
            </w:r>
          </w:p>
        </w:tc>
        <w:tc>
          <w:tcPr>
            <w:shd w:fill="e6e6e6" w:val="clear"/>
            <w:vAlign w:val="center"/>
          </w:tcPr>
          <w:p w:rsidR="00000000" w:rsidDel="00000000" w:rsidP="00000000" w:rsidRDefault="00000000" w:rsidRPr="00000000" w14:paraId="000003A5">
            <w:pPr>
              <w:spacing w:after="60" w:before="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İmza</w:t>
            </w:r>
          </w:p>
        </w:tc>
      </w:tr>
      <w:tr>
        <w:trPr>
          <w:cantSplit w:val="0"/>
          <w:trHeight w:val="500" w:hRule="atLeast"/>
          <w:tblHeader w:val="0"/>
        </w:trPr>
        <w:tc>
          <w:tcPr>
            <w:vAlign w:val="center"/>
          </w:tcPr>
          <w:p w:rsidR="00000000" w:rsidDel="00000000" w:rsidP="00000000" w:rsidRDefault="00000000" w:rsidRPr="00000000" w14:paraId="000003A6">
            <w:pPr>
              <w:spacing w:after="60" w:before="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Komite Başkanı</w:t>
            </w:r>
          </w:p>
        </w:tc>
        <w:tc>
          <w:tcPr>
            <w:shd w:fill="auto" w:val="clear"/>
            <w:vAlign w:val="center"/>
          </w:tcPr>
          <w:p w:rsidR="00000000" w:rsidDel="00000000" w:rsidP="00000000" w:rsidRDefault="00000000" w:rsidRPr="00000000" w14:paraId="000003A7">
            <w:pPr>
              <w:spacing w:after="60" w:before="60" w:lineRule="auto"/>
              <w:jc w:val="both"/>
              <w:rPr>
                <w:rFonts w:ascii="Arial" w:cs="Arial" w:eastAsia="Arial" w:hAnsi="Arial"/>
                <w:sz w:val="22"/>
                <w:szCs w:val="22"/>
              </w:rPr>
            </w:pPr>
            <w:r w:rsidDel="00000000" w:rsidR="00000000" w:rsidRPr="00000000">
              <w:rPr>
                <w:rtl w:val="0"/>
              </w:rPr>
            </w:r>
          </w:p>
        </w:tc>
        <w:tc>
          <w:tcPr>
            <w:vAlign w:val="center"/>
          </w:tcPr>
          <w:p w:rsidR="00000000" w:rsidDel="00000000" w:rsidP="00000000" w:rsidRDefault="00000000" w:rsidRPr="00000000" w14:paraId="000003A8">
            <w:pPr>
              <w:spacing w:after="60" w:before="60" w:lineRule="auto"/>
              <w:jc w:val="both"/>
              <w:rPr>
                <w:rFonts w:ascii="Arial" w:cs="Arial" w:eastAsia="Arial" w:hAnsi="Arial"/>
                <w:sz w:val="22"/>
                <w:szCs w:val="22"/>
              </w:rPr>
            </w:pPr>
            <w:r w:rsidDel="00000000" w:rsidR="00000000" w:rsidRPr="00000000">
              <w:rPr>
                <w:rtl w:val="0"/>
              </w:rPr>
            </w:r>
          </w:p>
        </w:tc>
      </w:tr>
      <w:tr>
        <w:trPr>
          <w:cantSplit w:val="0"/>
          <w:trHeight w:val="500" w:hRule="atLeast"/>
          <w:tblHeader w:val="0"/>
        </w:trPr>
        <w:tc>
          <w:tcPr>
            <w:vAlign w:val="center"/>
          </w:tcPr>
          <w:p w:rsidR="00000000" w:rsidDel="00000000" w:rsidP="00000000" w:rsidRDefault="00000000" w:rsidRPr="00000000" w14:paraId="000003A9">
            <w:pPr>
              <w:spacing w:after="60" w:before="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Sekreter</w:t>
            </w:r>
          </w:p>
        </w:tc>
        <w:tc>
          <w:tcPr>
            <w:shd w:fill="auto" w:val="clear"/>
            <w:vAlign w:val="center"/>
          </w:tcPr>
          <w:p w:rsidR="00000000" w:rsidDel="00000000" w:rsidP="00000000" w:rsidRDefault="00000000" w:rsidRPr="00000000" w14:paraId="000003AA">
            <w:pPr>
              <w:spacing w:after="60" w:before="60" w:lineRule="auto"/>
              <w:jc w:val="both"/>
              <w:rPr>
                <w:rFonts w:ascii="Arial" w:cs="Arial" w:eastAsia="Arial" w:hAnsi="Arial"/>
                <w:sz w:val="22"/>
                <w:szCs w:val="22"/>
              </w:rPr>
            </w:pPr>
            <w:r w:rsidDel="00000000" w:rsidR="00000000" w:rsidRPr="00000000">
              <w:rPr>
                <w:rtl w:val="0"/>
              </w:rPr>
            </w:r>
          </w:p>
        </w:tc>
        <w:tc>
          <w:tcPr>
            <w:vAlign w:val="center"/>
          </w:tcPr>
          <w:p w:rsidR="00000000" w:rsidDel="00000000" w:rsidP="00000000" w:rsidRDefault="00000000" w:rsidRPr="00000000" w14:paraId="000003AB">
            <w:pPr>
              <w:spacing w:after="60" w:before="60" w:lineRule="auto"/>
              <w:jc w:val="both"/>
              <w:rPr>
                <w:rFonts w:ascii="Arial" w:cs="Arial" w:eastAsia="Arial" w:hAnsi="Arial"/>
                <w:sz w:val="22"/>
                <w:szCs w:val="22"/>
              </w:rPr>
            </w:pPr>
            <w:r w:rsidDel="00000000" w:rsidR="00000000" w:rsidRPr="00000000">
              <w:rPr>
                <w:rtl w:val="0"/>
              </w:rPr>
            </w:r>
          </w:p>
        </w:tc>
      </w:tr>
      <w:tr>
        <w:trPr>
          <w:cantSplit w:val="0"/>
          <w:trHeight w:val="500" w:hRule="atLeast"/>
          <w:tblHeader w:val="0"/>
        </w:trPr>
        <w:tc>
          <w:tcPr>
            <w:vAlign w:val="center"/>
          </w:tcPr>
          <w:p w:rsidR="00000000" w:rsidDel="00000000" w:rsidP="00000000" w:rsidRDefault="00000000" w:rsidRPr="00000000" w14:paraId="000003AC">
            <w:pPr>
              <w:spacing w:after="60" w:before="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Değerlendirici-1</w:t>
            </w:r>
          </w:p>
        </w:tc>
        <w:tc>
          <w:tcPr>
            <w:shd w:fill="auto" w:val="clear"/>
            <w:vAlign w:val="center"/>
          </w:tcPr>
          <w:p w:rsidR="00000000" w:rsidDel="00000000" w:rsidP="00000000" w:rsidRDefault="00000000" w:rsidRPr="00000000" w14:paraId="000003AD">
            <w:pPr>
              <w:spacing w:after="60" w:before="60" w:lineRule="auto"/>
              <w:jc w:val="both"/>
              <w:rPr>
                <w:rFonts w:ascii="Arial" w:cs="Arial" w:eastAsia="Arial" w:hAnsi="Arial"/>
                <w:b w:val="1"/>
                <w:sz w:val="22"/>
                <w:szCs w:val="22"/>
              </w:rPr>
            </w:pPr>
            <w:r w:rsidDel="00000000" w:rsidR="00000000" w:rsidRPr="00000000">
              <w:rPr>
                <w:rtl w:val="0"/>
              </w:rPr>
            </w:r>
          </w:p>
        </w:tc>
        <w:tc>
          <w:tcPr>
            <w:vAlign w:val="center"/>
          </w:tcPr>
          <w:p w:rsidR="00000000" w:rsidDel="00000000" w:rsidP="00000000" w:rsidRDefault="00000000" w:rsidRPr="00000000" w14:paraId="000003AE">
            <w:pPr>
              <w:spacing w:after="60" w:before="60" w:lineRule="auto"/>
              <w:jc w:val="both"/>
              <w:rPr>
                <w:rFonts w:ascii="Arial" w:cs="Arial" w:eastAsia="Arial" w:hAnsi="Arial"/>
                <w:sz w:val="22"/>
                <w:szCs w:val="22"/>
              </w:rPr>
            </w:pPr>
            <w:r w:rsidDel="00000000" w:rsidR="00000000" w:rsidRPr="00000000">
              <w:rPr>
                <w:rtl w:val="0"/>
              </w:rPr>
            </w:r>
          </w:p>
        </w:tc>
      </w:tr>
      <w:tr>
        <w:trPr>
          <w:cantSplit w:val="0"/>
          <w:trHeight w:val="500" w:hRule="atLeast"/>
          <w:tblHeader w:val="0"/>
        </w:trPr>
        <w:tc>
          <w:tcPr>
            <w:vAlign w:val="center"/>
          </w:tcPr>
          <w:p w:rsidR="00000000" w:rsidDel="00000000" w:rsidP="00000000" w:rsidRDefault="00000000" w:rsidRPr="00000000" w14:paraId="000003AF">
            <w:pPr>
              <w:spacing w:after="60" w:before="6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Değerlendirici -2</w:t>
            </w:r>
            <w:r w:rsidDel="00000000" w:rsidR="00000000" w:rsidRPr="00000000">
              <w:rPr>
                <w:rtl w:val="0"/>
              </w:rPr>
            </w:r>
          </w:p>
        </w:tc>
        <w:tc>
          <w:tcPr>
            <w:shd w:fill="auto" w:val="clear"/>
            <w:vAlign w:val="center"/>
          </w:tcPr>
          <w:p w:rsidR="00000000" w:rsidDel="00000000" w:rsidP="00000000" w:rsidRDefault="00000000" w:rsidRPr="00000000" w14:paraId="000003B0">
            <w:pPr>
              <w:spacing w:after="60" w:before="60" w:lineRule="auto"/>
              <w:jc w:val="both"/>
              <w:rPr>
                <w:rFonts w:ascii="Arial" w:cs="Arial" w:eastAsia="Arial" w:hAnsi="Arial"/>
                <w:b w:val="1"/>
                <w:sz w:val="22"/>
                <w:szCs w:val="22"/>
              </w:rPr>
            </w:pPr>
            <w:r w:rsidDel="00000000" w:rsidR="00000000" w:rsidRPr="00000000">
              <w:rPr>
                <w:rtl w:val="0"/>
              </w:rPr>
            </w:r>
          </w:p>
        </w:tc>
        <w:tc>
          <w:tcPr>
            <w:vAlign w:val="center"/>
          </w:tcPr>
          <w:p w:rsidR="00000000" w:rsidDel="00000000" w:rsidP="00000000" w:rsidRDefault="00000000" w:rsidRPr="00000000" w14:paraId="000003B1">
            <w:pPr>
              <w:spacing w:after="60" w:before="60" w:lineRule="auto"/>
              <w:jc w:val="both"/>
              <w:rPr>
                <w:rFonts w:ascii="Arial" w:cs="Arial" w:eastAsia="Arial" w:hAnsi="Arial"/>
                <w:sz w:val="22"/>
                <w:szCs w:val="22"/>
              </w:rPr>
            </w:pPr>
            <w:r w:rsidDel="00000000" w:rsidR="00000000" w:rsidRPr="00000000">
              <w:rPr>
                <w:rtl w:val="0"/>
              </w:rPr>
            </w:r>
          </w:p>
        </w:tc>
      </w:tr>
      <w:tr>
        <w:trPr>
          <w:cantSplit w:val="0"/>
          <w:trHeight w:val="500" w:hRule="atLeast"/>
          <w:tblHeader w:val="0"/>
        </w:trPr>
        <w:tc>
          <w:tcPr>
            <w:vAlign w:val="center"/>
          </w:tcPr>
          <w:p w:rsidR="00000000" w:rsidDel="00000000" w:rsidP="00000000" w:rsidRDefault="00000000" w:rsidRPr="00000000" w14:paraId="000003B2">
            <w:pPr>
              <w:spacing w:after="60" w:before="6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Değerlendirici -3</w:t>
            </w:r>
            <w:r w:rsidDel="00000000" w:rsidR="00000000" w:rsidRPr="00000000">
              <w:rPr>
                <w:rtl w:val="0"/>
              </w:rPr>
            </w:r>
          </w:p>
        </w:tc>
        <w:tc>
          <w:tcPr>
            <w:shd w:fill="auto" w:val="clear"/>
            <w:vAlign w:val="center"/>
          </w:tcPr>
          <w:p w:rsidR="00000000" w:rsidDel="00000000" w:rsidP="00000000" w:rsidRDefault="00000000" w:rsidRPr="00000000" w14:paraId="000003B3">
            <w:pPr>
              <w:spacing w:after="60" w:before="60" w:lineRule="auto"/>
              <w:jc w:val="both"/>
              <w:rPr>
                <w:rFonts w:ascii="Arial" w:cs="Arial" w:eastAsia="Arial" w:hAnsi="Arial"/>
                <w:sz w:val="22"/>
                <w:szCs w:val="22"/>
              </w:rPr>
            </w:pPr>
            <w:r w:rsidDel="00000000" w:rsidR="00000000" w:rsidRPr="00000000">
              <w:rPr>
                <w:rtl w:val="0"/>
              </w:rPr>
            </w:r>
          </w:p>
        </w:tc>
        <w:tc>
          <w:tcPr>
            <w:vAlign w:val="center"/>
          </w:tcPr>
          <w:p w:rsidR="00000000" w:rsidDel="00000000" w:rsidP="00000000" w:rsidRDefault="00000000" w:rsidRPr="00000000" w14:paraId="000003B4">
            <w:pPr>
              <w:spacing w:after="60" w:before="60" w:lineRule="auto"/>
              <w:jc w:val="both"/>
              <w:rPr>
                <w:rFonts w:ascii="Arial" w:cs="Arial" w:eastAsia="Arial" w:hAnsi="Arial"/>
                <w:sz w:val="22"/>
                <w:szCs w:val="22"/>
              </w:rPr>
            </w:pPr>
            <w:r w:rsidDel="00000000" w:rsidR="00000000" w:rsidRPr="00000000">
              <w:rPr>
                <w:rtl w:val="0"/>
              </w:rPr>
            </w:r>
          </w:p>
        </w:tc>
      </w:tr>
      <w:tr>
        <w:trPr>
          <w:cantSplit w:val="0"/>
          <w:trHeight w:val="500" w:hRule="atLeast"/>
          <w:tblHeader w:val="0"/>
        </w:trPr>
        <w:tc>
          <w:tcPr>
            <w:vAlign w:val="center"/>
          </w:tcPr>
          <w:p w:rsidR="00000000" w:rsidDel="00000000" w:rsidP="00000000" w:rsidRDefault="00000000" w:rsidRPr="00000000" w14:paraId="000003B5">
            <w:pPr>
              <w:spacing w:after="60" w:before="6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Tarih</w:t>
            </w:r>
            <w:r w:rsidDel="00000000" w:rsidR="00000000" w:rsidRPr="00000000">
              <w:rPr>
                <w:rtl w:val="0"/>
              </w:rPr>
            </w:r>
          </w:p>
        </w:tc>
        <w:tc>
          <w:tcPr>
            <w:gridSpan w:val="2"/>
            <w:shd w:fill="auto" w:val="clear"/>
            <w:vAlign w:val="center"/>
          </w:tcPr>
          <w:p w:rsidR="00000000" w:rsidDel="00000000" w:rsidP="00000000" w:rsidRDefault="00000000" w:rsidRPr="00000000" w14:paraId="000003B6">
            <w:pPr>
              <w:spacing w:after="60" w:before="60" w:lineRule="auto"/>
              <w:jc w:val="both"/>
              <w:rPr>
                <w:rFonts w:ascii="Arial" w:cs="Arial" w:eastAsia="Arial" w:hAnsi="Arial"/>
                <w:sz w:val="22"/>
                <w:szCs w:val="22"/>
              </w:rPr>
            </w:pPr>
            <w:r w:rsidDel="00000000" w:rsidR="00000000" w:rsidRPr="00000000">
              <w:rPr>
                <w:rFonts w:ascii="Arial" w:cs="Arial" w:eastAsia="Arial" w:hAnsi="Arial"/>
                <w:sz w:val="22"/>
                <w:szCs w:val="22"/>
                <w:highlight w:val="lightGray"/>
                <w:rtl w:val="0"/>
              </w:rPr>
              <w:t xml:space="preserve">XX.XX.20</w:t>
            </w:r>
            <w:r w:rsidDel="00000000" w:rsidR="00000000" w:rsidRPr="00000000">
              <w:rPr>
                <w:rFonts w:ascii="Arial" w:cs="Arial" w:eastAsia="Arial" w:hAnsi="Arial"/>
                <w:sz w:val="22"/>
                <w:szCs w:val="22"/>
                <w:rtl w:val="0"/>
              </w:rPr>
              <w:t xml:space="preserve">22</w:t>
            </w:r>
          </w:p>
        </w:tc>
      </w:tr>
    </w:tbl>
    <w:p w:rsidR="00000000" w:rsidDel="00000000" w:rsidP="00000000" w:rsidRDefault="00000000" w:rsidRPr="00000000" w14:paraId="000003B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B9">
      <w:pPr>
        <w:tabs>
          <w:tab w:val="left" w:pos="426"/>
        </w:tabs>
        <w:spacing w:before="120" w:lineRule="auto"/>
        <w:rPr>
          <w:rFonts w:ascii="Arial" w:cs="Arial" w:eastAsia="Arial" w:hAnsi="Arial"/>
          <w:b w:val="1"/>
          <w:sz w:val="22"/>
          <w:szCs w:val="22"/>
        </w:rPr>
      </w:pPr>
      <w:r w:rsidDel="00000000" w:rsidR="00000000" w:rsidRPr="00000000">
        <w:br w:type="page"/>
      </w:r>
      <w:r w:rsidDel="00000000" w:rsidR="00000000" w:rsidRPr="00000000">
        <w:rPr>
          <w:rFonts w:ascii="Arial" w:cs="Arial" w:eastAsia="Arial" w:hAnsi="Arial"/>
          <w:b w:val="1"/>
          <w:sz w:val="22"/>
          <w:szCs w:val="22"/>
          <w:rtl w:val="0"/>
        </w:rPr>
        <w:t xml:space="preserve">EK 11: Kazanan İstekliye Mektup</w:t>
      </w:r>
    </w:p>
    <w:p w:rsidR="00000000" w:rsidDel="00000000" w:rsidP="00000000" w:rsidRDefault="00000000" w:rsidRPr="00000000" w14:paraId="000003BA">
      <w:pPr>
        <w:tabs>
          <w:tab w:val="left" w:pos="426"/>
        </w:tabs>
        <w:spacing w:before="120" w:lineRule="auto"/>
        <w:rPr>
          <w:rFonts w:ascii="Arial" w:cs="Arial" w:eastAsia="Arial" w:hAnsi="Arial"/>
          <w:sz w:val="22"/>
          <w:szCs w:val="22"/>
          <w:highlight w:val="lightGray"/>
        </w:rPr>
      </w:pPr>
      <w:r w:rsidDel="00000000" w:rsidR="00000000" w:rsidRPr="00000000">
        <w:rPr>
          <w:rFonts w:ascii="Arial" w:cs="Arial" w:eastAsia="Arial" w:hAnsi="Arial"/>
          <w:sz w:val="22"/>
          <w:szCs w:val="22"/>
          <w:highlight w:val="lightGray"/>
          <w:rtl w:val="0"/>
        </w:rPr>
        <w:t xml:space="preserve">XX.XX.2022</w:t>
      </w:r>
    </w:p>
    <w:p w:rsidR="00000000" w:rsidDel="00000000" w:rsidP="00000000" w:rsidRDefault="00000000" w:rsidRPr="00000000" w14:paraId="000003BB">
      <w:pPr>
        <w:tabs>
          <w:tab w:val="left" w:pos="426"/>
        </w:tabs>
        <w:spacing w:before="120" w:lineRule="auto"/>
        <w:rPr>
          <w:rFonts w:ascii="Arial" w:cs="Arial" w:eastAsia="Arial" w:hAnsi="Arial"/>
          <w:sz w:val="22"/>
          <w:szCs w:val="22"/>
          <w:highlight w:val="lightGray"/>
        </w:rPr>
      </w:pPr>
      <w:r w:rsidDel="00000000" w:rsidR="00000000" w:rsidRPr="00000000">
        <w:rPr>
          <w:rFonts w:ascii="Arial" w:cs="Arial" w:eastAsia="Arial" w:hAnsi="Arial"/>
          <w:sz w:val="22"/>
          <w:szCs w:val="22"/>
          <w:highlight w:val="lightGray"/>
          <w:rtl w:val="0"/>
        </w:rPr>
        <w:t xml:space="preserve">Kime: </w:t>
        <w:tab/>
        <w:t xml:space="preserve">&lt; İsteklinin resmi ismi &gt;</w:t>
      </w:r>
    </w:p>
    <w:p w:rsidR="00000000" w:rsidDel="00000000" w:rsidP="00000000" w:rsidRDefault="00000000" w:rsidRPr="00000000" w14:paraId="000003BC">
      <w:pPr>
        <w:tabs>
          <w:tab w:val="left" w:pos="426"/>
          <w:tab w:val="left" w:pos="1701"/>
        </w:tabs>
        <w:spacing w:before="120" w:lineRule="auto"/>
        <w:rPr>
          <w:rFonts w:ascii="Arial" w:cs="Arial" w:eastAsia="Arial" w:hAnsi="Arial"/>
          <w:sz w:val="22"/>
          <w:szCs w:val="22"/>
          <w:highlight w:val="lightGray"/>
        </w:rPr>
      </w:pPr>
      <w:r w:rsidDel="00000000" w:rsidR="00000000" w:rsidRPr="00000000">
        <w:rPr>
          <w:rFonts w:ascii="Arial" w:cs="Arial" w:eastAsia="Arial" w:hAnsi="Arial"/>
          <w:sz w:val="22"/>
          <w:szCs w:val="22"/>
          <w:highlight w:val="lightGray"/>
          <w:rtl w:val="0"/>
        </w:rPr>
        <w:tab/>
        <w:t xml:space="preserve">     &lt;İsteklinin adresi &gt;</w:t>
      </w:r>
    </w:p>
    <w:p w:rsidR="00000000" w:rsidDel="00000000" w:rsidP="00000000" w:rsidRDefault="00000000" w:rsidRPr="00000000" w14:paraId="000003B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B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BF">
      <w:pPr>
        <w:spacing w:after="120" w:lineRule="auto"/>
        <w:rPr>
          <w:rFonts w:ascii="Arial" w:cs="Arial" w:eastAsia="Arial" w:hAnsi="Arial"/>
          <w:i w:val="1"/>
          <w:sz w:val="22"/>
          <w:szCs w:val="22"/>
        </w:rPr>
      </w:pPr>
      <w:r w:rsidDel="00000000" w:rsidR="00000000" w:rsidRPr="00000000">
        <w:rPr>
          <w:rFonts w:ascii="Arial" w:cs="Arial" w:eastAsia="Arial" w:hAnsi="Arial"/>
          <w:b w:val="1"/>
          <w:sz w:val="22"/>
          <w:szCs w:val="22"/>
          <w:rtl w:val="0"/>
        </w:rPr>
        <w:t xml:space="preserve">İhale Numarası:</w:t>
      </w:r>
      <w:r w:rsidDel="00000000" w:rsidR="00000000" w:rsidRPr="00000000">
        <w:rPr>
          <w:rFonts w:ascii="Arial" w:cs="Arial" w:eastAsia="Arial" w:hAnsi="Arial"/>
          <w:sz w:val="22"/>
          <w:szCs w:val="22"/>
          <w:rtl w:val="0"/>
        </w:rPr>
        <w:t xml:space="preserve"> 3</w:t>
      </w:r>
      <w:r w:rsidDel="00000000" w:rsidR="00000000" w:rsidRPr="00000000">
        <w:rPr>
          <w:rFonts w:ascii="Arial" w:cs="Arial" w:eastAsia="Arial" w:hAnsi="Arial"/>
          <w:i w:val="1"/>
          <w:sz w:val="22"/>
          <w:szCs w:val="22"/>
          <w:rtl w:val="0"/>
        </w:rPr>
        <w:tab/>
      </w:r>
    </w:p>
    <w:p w:rsidR="00000000" w:rsidDel="00000000" w:rsidP="00000000" w:rsidRDefault="00000000" w:rsidRPr="00000000" w14:paraId="000003C0">
      <w:pPr>
        <w:spacing w:after="120" w:lineRule="auto"/>
        <w:rPr>
          <w:rFonts w:ascii="Arial" w:cs="Arial" w:eastAsia="Arial" w:hAnsi="Arial"/>
          <w:sz w:val="22"/>
          <w:szCs w:val="22"/>
          <w:highlight w:val="lightGray"/>
        </w:rPr>
      </w:pPr>
      <w:r w:rsidDel="00000000" w:rsidR="00000000" w:rsidRPr="00000000">
        <w:rPr>
          <w:rFonts w:ascii="Arial" w:cs="Arial" w:eastAsia="Arial" w:hAnsi="Arial"/>
          <w:b w:val="1"/>
          <w:sz w:val="22"/>
          <w:szCs w:val="22"/>
          <w:rtl w:val="0"/>
        </w:rPr>
        <w:t xml:space="preserve">İhale Adı: </w:t>
      </w:r>
      <w:r w:rsidDel="00000000" w:rsidR="00000000" w:rsidRPr="00000000">
        <w:rPr>
          <w:rFonts w:ascii="Arial" w:cs="Arial" w:eastAsia="Arial" w:hAnsi="Arial"/>
          <w:sz w:val="22"/>
          <w:szCs w:val="22"/>
          <w:rtl w:val="0"/>
        </w:rPr>
        <w:t xml:space="preserve">STGM Derneği, </w:t>
      </w:r>
      <w:r w:rsidDel="00000000" w:rsidR="00000000" w:rsidRPr="00000000">
        <w:rPr>
          <w:rFonts w:ascii="Arial" w:cs="Arial" w:eastAsia="Arial" w:hAnsi="Arial"/>
          <w:b w:val="1"/>
          <w:sz w:val="22"/>
          <w:szCs w:val="22"/>
          <w:rtl w:val="0"/>
        </w:rPr>
        <w:t xml:space="preserve">“Sivil Toplum Kapasite Güçlendirme Projesi” </w:t>
      </w:r>
      <w:r w:rsidDel="00000000" w:rsidR="00000000" w:rsidRPr="00000000">
        <w:rPr>
          <w:rFonts w:ascii="Arial" w:cs="Arial" w:eastAsia="Arial" w:hAnsi="Arial"/>
          <w:sz w:val="22"/>
          <w:szCs w:val="22"/>
          <w:rtl w:val="0"/>
        </w:rPr>
        <w:t xml:space="preserve">kapsamında “Sivil Sesler Festivali”  için Etkinlik Organizasyon İhalesi</w:t>
      </w:r>
      <w:r w:rsidDel="00000000" w:rsidR="00000000" w:rsidRPr="00000000">
        <w:rPr>
          <w:rtl w:val="0"/>
        </w:rPr>
      </w:r>
    </w:p>
    <w:p w:rsidR="00000000" w:rsidDel="00000000" w:rsidP="00000000" w:rsidRDefault="00000000" w:rsidRPr="00000000" w14:paraId="000003C1">
      <w:pPr>
        <w:spacing w:after="120" w:lineRule="auto"/>
        <w:rPr>
          <w:rFonts w:ascii="Arial" w:cs="Arial" w:eastAsia="Arial" w:hAnsi="Arial"/>
          <w:sz w:val="22"/>
          <w:szCs w:val="22"/>
          <w:highlight w:val="lightGray"/>
        </w:rPr>
      </w:pPr>
      <w:r w:rsidDel="00000000" w:rsidR="00000000" w:rsidRPr="00000000">
        <w:rPr>
          <w:rtl w:val="0"/>
        </w:rPr>
      </w:r>
    </w:p>
    <w:p w:rsidR="00000000" w:rsidDel="00000000" w:rsidP="00000000" w:rsidRDefault="00000000" w:rsidRPr="00000000" w14:paraId="000003C2">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Sayın &lt;</w:t>
      </w:r>
      <w:r w:rsidDel="00000000" w:rsidR="00000000" w:rsidRPr="00000000">
        <w:rPr>
          <w:rFonts w:ascii="Arial" w:cs="Arial" w:eastAsia="Arial" w:hAnsi="Arial"/>
          <w:sz w:val="22"/>
          <w:szCs w:val="22"/>
          <w:highlight w:val="lightGray"/>
          <w:rtl w:val="0"/>
        </w:rPr>
        <w:t xml:space="preserve">İrtibat Kişisinin İsmi</w:t>
      </w:r>
      <w:r w:rsidDel="00000000" w:rsidR="00000000" w:rsidRPr="00000000">
        <w:rPr>
          <w:rFonts w:ascii="Arial" w:cs="Arial" w:eastAsia="Arial" w:hAnsi="Arial"/>
          <w:sz w:val="22"/>
          <w:szCs w:val="22"/>
          <w:rtl w:val="0"/>
        </w:rPr>
        <w:t xml:space="preserve">&gt;,</w:t>
      </w:r>
    </w:p>
    <w:p w:rsidR="00000000" w:rsidDel="00000000" w:rsidP="00000000" w:rsidRDefault="00000000" w:rsidRPr="00000000" w14:paraId="000003C3">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Teklifinizde belirttiğiniz tutar üzerinden ve ihale dosyamızda belirtilen koşullarla yukarıdaki İhaleyi kazanmış bulunuyorsunuz. Sözleşme maksimum birim fiyatları şöyledir: </w:t>
      </w:r>
    </w:p>
    <w:p w:rsidR="00000000" w:rsidDel="00000000" w:rsidP="00000000" w:rsidRDefault="00000000" w:rsidRPr="00000000" w14:paraId="000003C4">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3C5">
      <w:pPr>
        <w:spacing w:after="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C6">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Sözleşmenin imzalanabilmesi için aşağıdaki belgelerin </w:t>
      </w:r>
      <w:r w:rsidDel="00000000" w:rsidR="00000000" w:rsidRPr="00000000">
        <w:rPr>
          <w:rFonts w:ascii="Arial" w:cs="Arial" w:eastAsia="Arial" w:hAnsi="Arial"/>
          <w:sz w:val="22"/>
          <w:szCs w:val="22"/>
          <w:highlight w:val="lightGray"/>
          <w:rtl w:val="0"/>
        </w:rPr>
        <w:t xml:space="preserve">10 gün</w:t>
      </w:r>
      <w:r w:rsidDel="00000000" w:rsidR="00000000" w:rsidRPr="00000000">
        <w:rPr>
          <w:rFonts w:ascii="Arial" w:cs="Arial" w:eastAsia="Arial" w:hAnsi="Arial"/>
          <w:sz w:val="22"/>
          <w:szCs w:val="22"/>
          <w:rtl w:val="0"/>
        </w:rPr>
        <w:t xml:space="preserve"> içerisinde sunulması gerekmektedir:</w:t>
      </w:r>
    </w:p>
    <w:p w:rsidR="00000000" w:rsidDel="00000000" w:rsidP="00000000" w:rsidRDefault="00000000" w:rsidRPr="00000000" w14:paraId="000003C7">
      <w:pPr>
        <w:numPr>
          <w:ilvl w:val="0"/>
          <w:numId w:val="2"/>
        </w:numPr>
        <w:tabs>
          <w:tab w:val="left" w:pos="284"/>
        </w:tabs>
        <w:spacing w:after="120" w:lineRule="auto"/>
        <w:ind w:left="1066" w:hanging="357"/>
        <w:rPr>
          <w:rFonts w:ascii="Arial" w:cs="Arial" w:eastAsia="Arial" w:hAnsi="Arial"/>
          <w:sz w:val="22"/>
          <w:szCs w:val="22"/>
        </w:rPr>
      </w:pPr>
      <w:r w:rsidDel="00000000" w:rsidR="00000000" w:rsidRPr="00000000">
        <w:rPr>
          <w:rFonts w:ascii="Arial" w:cs="Arial" w:eastAsia="Arial" w:hAnsi="Arial"/>
          <w:sz w:val="22"/>
          <w:szCs w:val="22"/>
          <w:rtl w:val="0"/>
        </w:rPr>
        <w:t xml:space="preserve">mali kimlik formu,</w:t>
      </w:r>
    </w:p>
    <w:p w:rsidR="00000000" w:rsidDel="00000000" w:rsidP="00000000" w:rsidRDefault="00000000" w:rsidRPr="00000000" w14:paraId="000003C8">
      <w:pPr>
        <w:numPr>
          <w:ilvl w:val="0"/>
          <w:numId w:val="2"/>
        </w:numPr>
        <w:spacing w:after="120" w:lineRule="auto"/>
        <w:ind w:left="1068"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isim, adres ve ulusal otoriteler tarafından verilen kayıt numaranızı gösteren resmi belgenin kopyası (örneğin; resmi gazete, şirket kaydı…vb.),</w:t>
      </w:r>
    </w:p>
    <w:p w:rsidR="00000000" w:rsidDel="00000000" w:rsidP="00000000" w:rsidRDefault="00000000" w:rsidRPr="00000000" w14:paraId="000003C9">
      <w:pPr>
        <w:numPr>
          <w:ilvl w:val="0"/>
          <w:numId w:val="2"/>
        </w:numPr>
        <w:tabs>
          <w:tab w:val="left" w:pos="284"/>
        </w:tabs>
        <w:spacing w:after="120" w:lineRule="auto"/>
        <w:ind w:left="1068"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vergi kayıt belgesinin kopyası.</w:t>
      </w:r>
    </w:p>
    <w:p w:rsidR="00000000" w:rsidDel="00000000" w:rsidP="00000000" w:rsidRDefault="00000000" w:rsidRPr="00000000" w14:paraId="000003CA">
      <w:pPr>
        <w:numPr>
          <w:ilvl w:val="0"/>
          <w:numId w:val="2"/>
        </w:numPr>
        <w:ind w:left="1068"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İmza yetkilisi olduğunu gösterir belge</w:t>
      </w:r>
    </w:p>
    <w:p w:rsidR="00000000" w:rsidDel="00000000" w:rsidP="00000000" w:rsidRDefault="00000000" w:rsidRPr="00000000" w14:paraId="000003CB">
      <w:pPr>
        <w:tabs>
          <w:tab w:val="left" w:pos="284"/>
        </w:tabs>
        <w:spacing w:after="120" w:lineRule="auto"/>
        <w:ind w:left="1068"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3CC">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Sözleşme, yukarıda belirtilen koşullarda imzalanmak üzere, yukarıda belirtilen bilgilerin belirtilen süre içerisinde sunulması durumunda tarafınıza gönderilecektir. Lütfen ihale sürecinin Sözleşme Makamı tarafından iptal edilebileceği ihtimalini göz önünde bulundurunuz. Sözleşme Makamı hiçbir surette; doğacak her türlü zarardan (özellikle kâr kaybından doğacak zararlardan) ya da ihalenin iptalinden, olası zarar konusunda bilgilendirilmiş olsa bile, sorumlu tutulmayacaktır. İhale daveti, duyurulan ihalenin Sözleşme Makamı tarafından yerine getirileceğini taahhüt etmez.</w:t>
      </w:r>
    </w:p>
    <w:p w:rsidR="00000000" w:rsidDel="00000000" w:rsidP="00000000" w:rsidRDefault="00000000" w:rsidRPr="00000000" w14:paraId="000003CD">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Faaliyetlerin uygulanması, her iki tarafın sözleşmeyi imzalanmasından önce başlamaz.</w:t>
      </w:r>
    </w:p>
    <w:p w:rsidR="00000000" w:rsidDel="00000000" w:rsidP="00000000" w:rsidRDefault="00000000" w:rsidRPr="00000000" w14:paraId="000003CE">
      <w:pPr>
        <w:spacing w:after="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CF">
      <w:pPr>
        <w:spacing w:after="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0">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Saygılarımla,</w:t>
      </w:r>
    </w:p>
    <w:p w:rsidR="00000000" w:rsidDel="00000000" w:rsidP="00000000" w:rsidRDefault="00000000" w:rsidRPr="00000000" w14:paraId="000003D1">
      <w:pPr>
        <w:spacing w:after="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2">
      <w:pPr>
        <w:spacing w:before="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3">
      <w:pPr>
        <w:tabs>
          <w:tab w:val="left" w:pos="4320"/>
        </w:tabs>
        <w:spacing w:before="120" w:lineRule="auto"/>
        <w:rPr>
          <w:rFonts w:ascii="Arial" w:cs="Arial" w:eastAsia="Arial" w:hAnsi="Arial"/>
          <w:sz w:val="22"/>
          <w:szCs w:val="22"/>
          <w:highlight w:val="lightGray"/>
        </w:rPr>
      </w:pPr>
      <w:r w:rsidDel="00000000" w:rsidR="00000000" w:rsidRPr="00000000">
        <w:rPr>
          <w:rFonts w:ascii="Arial" w:cs="Arial" w:eastAsia="Arial" w:hAnsi="Arial"/>
          <w:sz w:val="22"/>
          <w:szCs w:val="22"/>
          <w:highlight w:val="lightGray"/>
          <w:rtl w:val="0"/>
        </w:rPr>
        <w:t xml:space="preserve">&lt; Yasal temsilcinin(lerin) ismi &gt;</w:t>
      </w:r>
    </w:p>
    <w:p w:rsidR="00000000" w:rsidDel="00000000" w:rsidP="00000000" w:rsidRDefault="00000000" w:rsidRPr="00000000" w14:paraId="000003D4">
      <w:pPr>
        <w:tabs>
          <w:tab w:val="left" w:pos="4320"/>
        </w:tabs>
        <w:spacing w:before="120" w:lineRule="auto"/>
        <w:rPr>
          <w:rFonts w:ascii="Arial" w:cs="Arial" w:eastAsia="Arial" w:hAnsi="Arial"/>
          <w:sz w:val="22"/>
          <w:szCs w:val="22"/>
          <w:highlight w:val="lightGray"/>
        </w:rPr>
      </w:pPr>
      <w:r w:rsidDel="00000000" w:rsidR="00000000" w:rsidRPr="00000000">
        <w:rPr>
          <w:rFonts w:ascii="Arial" w:cs="Arial" w:eastAsia="Arial" w:hAnsi="Arial"/>
          <w:sz w:val="22"/>
          <w:szCs w:val="22"/>
          <w:highlight w:val="lightGray"/>
          <w:rtl w:val="0"/>
        </w:rPr>
        <w:t xml:space="preserve">&lt;İmza&gt;</w:t>
      </w:r>
    </w:p>
    <w:p w:rsidR="00000000" w:rsidDel="00000000" w:rsidP="00000000" w:rsidRDefault="00000000" w:rsidRPr="00000000" w14:paraId="000003D5">
      <w:pPr>
        <w:spacing w:before="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6">
      <w:pPr>
        <w:spacing w:after="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7">
      <w:pPr>
        <w:spacing w:after="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8">
      <w:pPr>
        <w:rPr>
          <w:rFonts w:ascii="Arial" w:cs="Arial" w:eastAsia="Arial" w:hAnsi="Arial"/>
          <w:sz w:val="22"/>
          <w:szCs w:val="22"/>
        </w:rPr>
      </w:pPr>
      <w:bookmarkStart w:colFirst="0" w:colLast="0" w:name="_heading=h.1fob9te" w:id="11"/>
      <w:bookmarkEnd w:id="11"/>
      <w:r w:rsidDel="00000000" w:rsidR="00000000" w:rsidRPr="00000000">
        <w:br w:type="page"/>
      </w:r>
      <w:r w:rsidDel="00000000" w:rsidR="00000000" w:rsidRPr="00000000">
        <w:rPr>
          <w:rtl w:val="0"/>
        </w:rPr>
      </w:r>
    </w:p>
    <w:p w:rsidR="00000000" w:rsidDel="00000000" w:rsidP="00000000" w:rsidRDefault="00000000" w:rsidRPr="00000000" w14:paraId="000003D9">
      <w:pPr>
        <w:tabs>
          <w:tab w:val="left" w:pos="426"/>
        </w:tabs>
        <w:spacing w:before="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A">
      <w:pPr>
        <w:tabs>
          <w:tab w:val="left" w:pos="426"/>
        </w:tabs>
        <w:spacing w:before="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EK 12: Kazanamayan İstekliye Mektup</w:t>
      </w:r>
    </w:p>
    <w:p w:rsidR="00000000" w:rsidDel="00000000" w:rsidP="00000000" w:rsidRDefault="00000000" w:rsidRPr="00000000" w14:paraId="000003DB">
      <w:pPr>
        <w:tabs>
          <w:tab w:val="left" w:pos="426"/>
        </w:tabs>
        <w:spacing w:before="120" w:lineRule="auto"/>
        <w:rPr>
          <w:rFonts w:ascii="Arial" w:cs="Arial" w:eastAsia="Arial" w:hAnsi="Arial"/>
          <w:sz w:val="22"/>
          <w:szCs w:val="22"/>
          <w:highlight w:val="lightGray"/>
        </w:rPr>
      </w:pPr>
      <w:r w:rsidDel="00000000" w:rsidR="00000000" w:rsidRPr="00000000">
        <w:rPr>
          <w:rFonts w:ascii="Arial" w:cs="Arial" w:eastAsia="Arial" w:hAnsi="Arial"/>
          <w:sz w:val="22"/>
          <w:szCs w:val="22"/>
          <w:highlight w:val="lightGray"/>
          <w:rtl w:val="0"/>
        </w:rPr>
        <w:t xml:space="preserve">XX.XX.2022</w:t>
      </w:r>
    </w:p>
    <w:p w:rsidR="00000000" w:rsidDel="00000000" w:rsidP="00000000" w:rsidRDefault="00000000" w:rsidRPr="00000000" w14:paraId="000003DC">
      <w:pPr>
        <w:tabs>
          <w:tab w:val="left" w:pos="426"/>
        </w:tabs>
        <w:spacing w:before="120" w:lineRule="auto"/>
        <w:rPr>
          <w:rFonts w:ascii="Arial" w:cs="Arial" w:eastAsia="Arial" w:hAnsi="Arial"/>
          <w:sz w:val="22"/>
          <w:szCs w:val="22"/>
          <w:highlight w:val="lightGray"/>
        </w:rPr>
      </w:pPr>
      <w:r w:rsidDel="00000000" w:rsidR="00000000" w:rsidRPr="00000000">
        <w:rPr>
          <w:rFonts w:ascii="Arial" w:cs="Arial" w:eastAsia="Arial" w:hAnsi="Arial"/>
          <w:sz w:val="22"/>
          <w:szCs w:val="22"/>
          <w:highlight w:val="lightGray"/>
          <w:rtl w:val="0"/>
        </w:rPr>
        <w:t xml:space="preserve">Kime: </w:t>
        <w:tab/>
        <w:t xml:space="preserve">&lt; İsteklinin resmi ismi &gt;</w:t>
      </w:r>
    </w:p>
    <w:p w:rsidR="00000000" w:rsidDel="00000000" w:rsidP="00000000" w:rsidRDefault="00000000" w:rsidRPr="00000000" w14:paraId="000003DD">
      <w:pPr>
        <w:tabs>
          <w:tab w:val="left" w:pos="426"/>
          <w:tab w:val="left" w:pos="1701"/>
        </w:tabs>
        <w:spacing w:before="120" w:lineRule="auto"/>
        <w:rPr>
          <w:rFonts w:ascii="Arial" w:cs="Arial" w:eastAsia="Arial" w:hAnsi="Arial"/>
          <w:sz w:val="22"/>
          <w:szCs w:val="22"/>
          <w:highlight w:val="lightGray"/>
        </w:rPr>
      </w:pPr>
      <w:r w:rsidDel="00000000" w:rsidR="00000000" w:rsidRPr="00000000">
        <w:rPr>
          <w:rFonts w:ascii="Arial" w:cs="Arial" w:eastAsia="Arial" w:hAnsi="Arial"/>
          <w:sz w:val="22"/>
          <w:szCs w:val="22"/>
          <w:highlight w:val="lightGray"/>
          <w:rtl w:val="0"/>
        </w:rPr>
        <w:tab/>
        <w:t xml:space="preserve">     &lt;İsteklinin adresi &gt;</w:t>
      </w:r>
    </w:p>
    <w:p w:rsidR="00000000" w:rsidDel="00000000" w:rsidP="00000000" w:rsidRDefault="00000000" w:rsidRPr="00000000" w14:paraId="000003D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E0">
      <w:pPr>
        <w:spacing w:after="120" w:lineRule="auto"/>
        <w:rPr>
          <w:rFonts w:ascii="Arial" w:cs="Arial" w:eastAsia="Arial" w:hAnsi="Arial"/>
          <w:i w:val="1"/>
          <w:sz w:val="22"/>
          <w:szCs w:val="22"/>
        </w:rPr>
      </w:pPr>
      <w:r w:rsidDel="00000000" w:rsidR="00000000" w:rsidRPr="00000000">
        <w:rPr>
          <w:rFonts w:ascii="Arial" w:cs="Arial" w:eastAsia="Arial" w:hAnsi="Arial"/>
          <w:b w:val="1"/>
          <w:sz w:val="22"/>
          <w:szCs w:val="22"/>
          <w:rtl w:val="0"/>
        </w:rPr>
        <w:t xml:space="preserve">İhale Numarası:</w:t>
      </w:r>
      <w:r w:rsidDel="00000000" w:rsidR="00000000" w:rsidRPr="00000000">
        <w:rPr>
          <w:rFonts w:ascii="Arial" w:cs="Arial" w:eastAsia="Arial" w:hAnsi="Arial"/>
          <w:sz w:val="22"/>
          <w:szCs w:val="22"/>
          <w:rtl w:val="0"/>
        </w:rPr>
        <w:t xml:space="preserve"> 3</w:t>
      </w:r>
      <w:r w:rsidDel="00000000" w:rsidR="00000000" w:rsidRPr="00000000">
        <w:rPr>
          <w:rtl w:val="0"/>
        </w:rPr>
      </w:r>
    </w:p>
    <w:p w:rsidR="00000000" w:rsidDel="00000000" w:rsidP="00000000" w:rsidRDefault="00000000" w:rsidRPr="00000000" w14:paraId="000003E1">
      <w:pPr>
        <w:spacing w:after="120" w:lineRule="auto"/>
        <w:rPr>
          <w:rFonts w:ascii="Arial" w:cs="Arial" w:eastAsia="Arial" w:hAnsi="Arial"/>
          <w:sz w:val="22"/>
          <w:szCs w:val="22"/>
          <w:highlight w:val="lightGray"/>
        </w:rPr>
      </w:pPr>
      <w:r w:rsidDel="00000000" w:rsidR="00000000" w:rsidRPr="00000000">
        <w:rPr>
          <w:rFonts w:ascii="Arial" w:cs="Arial" w:eastAsia="Arial" w:hAnsi="Arial"/>
          <w:b w:val="1"/>
          <w:sz w:val="22"/>
          <w:szCs w:val="22"/>
          <w:rtl w:val="0"/>
        </w:rPr>
        <w:t xml:space="preserve">İhale Adı: </w:t>
      </w:r>
      <w:r w:rsidDel="00000000" w:rsidR="00000000" w:rsidRPr="00000000">
        <w:rPr>
          <w:rFonts w:ascii="Arial" w:cs="Arial" w:eastAsia="Arial" w:hAnsi="Arial"/>
          <w:sz w:val="22"/>
          <w:szCs w:val="22"/>
          <w:rtl w:val="0"/>
        </w:rPr>
        <w:t xml:space="preserve">STGM Derneği, </w:t>
      </w:r>
      <w:r w:rsidDel="00000000" w:rsidR="00000000" w:rsidRPr="00000000">
        <w:rPr>
          <w:rFonts w:ascii="Arial" w:cs="Arial" w:eastAsia="Arial" w:hAnsi="Arial"/>
          <w:b w:val="1"/>
          <w:sz w:val="22"/>
          <w:szCs w:val="22"/>
          <w:rtl w:val="0"/>
        </w:rPr>
        <w:t xml:space="preserve">“Sivil Toplum Kapasite Güçlendirme Projesi” </w:t>
      </w:r>
      <w:r w:rsidDel="00000000" w:rsidR="00000000" w:rsidRPr="00000000">
        <w:rPr>
          <w:rFonts w:ascii="Arial" w:cs="Arial" w:eastAsia="Arial" w:hAnsi="Arial"/>
          <w:sz w:val="22"/>
          <w:szCs w:val="22"/>
          <w:rtl w:val="0"/>
        </w:rPr>
        <w:t xml:space="preserve">kapsamında “Sivil Sesler Festivali”  için Etkinlik Organizasyon İhalesi</w:t>
      </w:r>
      <w:r w:rsidDel="00000000" w:rsidR="00000000" w:rsidRPr="00000000">
        <w:rPr>
          <w:rtl w:val="0"/>
        </w:rPr>
      </w:r>
    </w:p>
    <w:p w:rsidR="00000000" w:rsidDel="00000000" w:rsidP="00000000" w:rsidRDefault="00000000" w:rsidRPr="00000000" w14:paraId="000003E2">
      <w:pPr>
        <w:spacing w:after="12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E3">
      <w:pPr>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Sayın &lt;</w:t>
      </w:r>
      <w:r w:rsidDel="00000000" w:rsidR="00000000" w:rsidRPr="00000000">
        <w:rPr>
          <w:rFonts w:ascii="Arial" w:cs="Arial" w:eastAsia="Arial" w:hAnsi="Arial"/>
          <w:sz w:val="22"/>
          <w:szCs w:val="22"/>
          <w:highlight w:val="lightGray"/>
          <w:rtl w:val="0"/>
        </w:rPr>
        <w:t xml:space="preserve">İrtibat kişisinin İsmi</w:t>
      </w:r>
      <w:r w:rsidDel="00000000" w:rsidR="00000000" w:rsidRPr="00000000">
        <w:rPr>
          <w:rFonts w:ascii="Arial" w:cs="Arial" w:eastAsia="Arial" w:hAnsi="Arial"/>
          <w:sz w:val="22"/>
          <w:szCs w:val="22"/>
          <w:rtl w:val="0"/>
        </w:rPr>
        <w:t xml:space="preserve">&gt;,</w:t>
      </w:r>
    </w:p>
    <w:p w:rsidR="00000000" w:rsidDel="00000000" w:rsidP="00000000" w:rsidRDefault="00000000" w:rsidRPr="00000000" w14:paraId="000003E4">
      <w:pPr>
        <w:tabs>
          <w:tab w:val="left" w:pos="426"/>
          <w:tab w:val="left" w:pos="8222"/>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Yukarıda belirtilen ihale sürecine katılımınız için teşekkür ederiz. Ancak, gönderdiğiniz teklif aşağıdaki sebep(ler)den ötürü seçilmemiştir:</w:t>
      </w:r>
    </w:p>
    <w:p w:rsidR="00000000" w:rsidDel="00000000" w:rsidP="00000000" w:rsidRDefault="00000000" w:rsidRPr="00000000" w14:paraId="000003E5">
      <w:pPr>
        <w:numPr>
          <w:ilvl w:val="0"/>
          <w:numId w:val="2"/>
        </w:numPr>
        <w:spacing w:before="120" w:lineRule="auto"/>
        <w:ind w:left="1068"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Teklifiniz son teslim tarihinden sonra teslim edilmiştir.</w:t>
      </w:r>
    </w:p>
    <w:p w:rsidR="00000000" w:rsidDel="00000000" w:rsidP="00000000" w:rsidRDefault="00000000" w:rsidRPr="00000000" w14:paraId="000003E6">
      <w:pPr>
        <w:numPr>
          <w:ilvl w:val="0"/>
          <w:numId w:val="2"/>
        </w:numPr>
        <w:spacing w:before="120" w:lineRule="auto"/>
        <w:ind w:left="1068"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Teklifiniz iş tanımının aşağıdaki unsurlarına idari açıdan uygun bulunmamıştır: &lt;</w:t>
      </w:r>
      <w:r w:rsidDel="00000000" w:rsidR="00000000" w:rsidRPr="00000000">
        <w:rPr>
          <w:rFonts w:ascii="Arial" w:cs="Arial" w:eastAsia="Arial" w:hAnsi="Arial"/>
          <w:sz w:val="22"/>
          <w:szCs w:val="22"/>
          <w:highlight w:val="lightGray"/>
          <w:rtl w:val="0"/>
        </w:rPr>
        <w:t xml:space="preserve">ayrıntıları ile belirtiniz</w:t>
      </w:r>
      <w:r w:rsidDel="00000000" w:rsidR="00000000" w:rsidRPr="00000000">
        <w:rPr>
          <w:rFonts w:ascii="Arial" w:cs="Arial" w:eastAsia="Arial" w:hAnsi="Arial"/>
          <w:sz w:val="22"/>
          <w:szCs w:val="22"/>
          <w:rtl w:val="0"/>
        </w:rPr>
        <w:t xml:space="preserve">&gt;</w:t>
      </w:r>
    </w:p>
    <w:p w:rsidR="00000000" w:rsidDel="00000000" w:rsidP="00000000" w:rsidRDefault="00000000" w:rsidRPr="00000000" w14:paraId="000003E7">
      <w:pPr>
        <w:numPr>
          <w:ilvl w:val="0"/>
          <w:numId w:val="2"/>
        </w:numPr>
        <w:spacing w:before="120" w:lineRule="auto"/>
        <w:ind w:left="1068"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Teknik teklifiniz seçim kriterlerinin tamamını karşılamamaktadır.</w:t>
      </w:r>
    </w:p>
    <w:p w:rsidR="00000000" w:rsidDel="00000000" w:rsidP="00000000" w:rsidRDefault="00000000" w:rsidRPr="00000000" w14:paraId="000003E8">
      <w:pPr>
        <w:numPr>
          <w:ilvl w:val="0"/>
          <w:numId w:val="2"/>
        </w:numPr>
        <w:spacing w:before="120" w:lineRule="auto"/>
        <w:ind w:left="1068"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Teklifiniz teknik olarak uygun olan teklifler içinde ekonomik olarak en avantajlı teklif değildir.</w:t>
      </w:r>
    </w:p>
    <w:p w:rsidR="00000000" w:rsidDel="00000000" w:rsidP="00000000" w:rsidRDefault="00000000" w:rsidRPr="00000000" w14:paraId="000003E9">
      <w:pPr>
        <w:numPr>
          <w:ilvl w:val="0"/>
          <w:numId w:val="2"/>
        </w:numPr>
        <w:spacing w:before="120" w:lineRule="auto"/>
        <w:ind w:left="1068"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&lt;</w:t>
      </w:r>
      <w:r w:rsidDel="00000000" w:rsidR="00000000" w:rsidRPr="00000000">
        <w:rPr>
          <w:rFonts w:ascii="Arial" w:cs="Arial" w:eastAsia="Arial" w:hAnsi="Arial"/>
          <w:sz w:val="22"/>
          <w:szCs w:val="22"/>
          <w:highlight w:val="lightGray"/>
          <w:rtl w:val="0"/>
        </w:rPr>
        <w:t xml:space="preserve">belirtiniz</w:t>
      </w:r>
      <w:r w:rsidDel="00000000" w:rsidR="00000000" w:rsidRPr="00000000">
        <w:rPr>
          <w:rFonts w:ascii="Arial" w:cs="Arial" w:eastAsia="Arial" w:hAnsi="Arial"/>
          <w:sz w:val="22"/>
          <w:szCs w:val="22"/>
          <w:rtl w:val="0"/>
        </w:rPr>
        <w:t xml:space="preserve">&gt;</w:t>
      </w:r>
    </w:p>
    <w:p w:rsidR="00000000" w:rsidDel="00000000" w:rsidP="00000000" w:rsidRDefault="00000000" w:rsidRPr="00000000" w14:paraId="000003EA">
      <w:pPr>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İhaleyi, aşağıda yer alan birim fiyatları veren &lt;</w:t>
      </w:r>
      <w:r w:rsidDel="00000000" w:rsidR="00000000" w:rsidRPr="00000000">
        <w:rPr>
          <w:rFonts w:ascii="Arial" w:cs="Arial" w:eastAsia="Arial" w:hAnsi="Arial"/>
          <w:sz w:val="22"/>
          <w:szCs w:val="22"/>
          <w:highlight w:val="lightGray"/>
          <w:rtl w:val="0"/>
        </w:rPr>
        <w:t xml:space="preserve">kazanan isteklinin ismi</w:t>
      </w:r>
      <w:r w:rsidDel="00000000" w:rsidR="00000000" w:rsidRPr="00000000">
        <w:rPr>
          <w:rFonts w:ascii="Arial" w:cs="Arial" w:eastAsia="Arial" w:hAnsi="Arial"/>
          <w:sz w:val="22"/>
          <w:szCs w:val="22"/>
          <w:rtl w:val="0"/>
        </w:rPr>
        <w:t xml:space="preserve">&gt; ‘nin kazandığı bilginize sunulur. </w:t>
      </w:r>
    </w:p>
    <w:p w:rsidR="00000000" w:rsidDel="00000000" w:rsidP="00000000" w:rsidRDefault="00000000" w:rsidRPr="00000000" w14:paraId="000003EB">
      <w:pPr>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Bu projede hizmetlerinizden yararlanamamış olmamıza rağmen, diğer ihalelerimize ilgi göstermeye  devam edeceğinizi umuyoruz.</w:t>
      </w:r>
    </w:p>
    <w:p w:rsidR="00000000" w:rsidDel="00000000" w:rsidP="00000000" w:rsidRDefault="00000000" w:rsidRPr="00000000" w14:paraId="000003EC">
      <w:pPr>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Saygılarımla,</w:t>
      </w:r>
    </w:p>
    <w:p w:rsidR="00000000" w:rsidDel="00000000" w:rsidP="00000000" w:rsidRDefault="00000000" w:rsidRPr="00000000" w14:paraId="000003ED">
      <w:pPr>
        <w:spacing w:before="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EE">
      <w:pPr>
        <w:spacing w:before="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EF">
      <w:pPr>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&lt;</w:t>
      </w:r>
      <w:r w:rsidDel="00000000" w:rsidR="00000000" w:rsidRPr="00000000">
        <w:rPr>
          <w:rFonts w:ascii="Arial" w:cs="Arial" w:eastAsia="Arial" w:hAnsi="Arial"/>
          <w:sz w:val="22"/>
          <w:szCs w:val="22"/>
          <w:highlight w:val="lightGray"/>
          <w:rtl w:val="0"/>
        </w:rPr>
        <w:t xml:space="preserve">Yasal temsilcinin(lerin) ismi</w:t>
      </w:r>
      <w:r w:rsidDel="00000000" w:rsidR="00000000" w:rsidRPr="00000000">
        <w:rPr>
          <w:rFonts w:ascii="Arial" w:cs="Arial" w:eastAsia="Arial" w:hAnsi="Arial"/>
          <w:sz w:val="22"/>
          <w:szCs w:val="22"/>
          <w:rtl w:val="0"/>
        </w:rPr>
        <w:t xml:space="preserve">&gt;</w:t>
      </w:r>
    </w:p>
    <w:p w:rsidR="00000000" w:rsidDel="00000000" w:rsidP="00000000" w:rsidRDefault="00000000" w:rsidRPr="00000000" w14:paraId="000003F0">
      <w:pPr>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&lt;</w:t>
      </w:r>
      <w:r w:rsidDel="00000000" w:rsidR="00000000" w:rsidRPr="00000000">
        <w:rPr>
          <w:rFonts w:ascii="Arial" w:cs="Arial" w:eastAsia="Arial" w:hAnsi="Arial"/>
          <w:sz w:val="22"/>
          <w:szCs w:val="22"/>
          <w:highlight w:val="lightGray"/>
          <w:rtl w:val="0"/>
        </w:rPr>
        <w:t xml:space="preserve">İmza</w:t>
      </w:r>
      <w:r w:rsidDel="00000000" w:rsidR="00000000" w:rsidRPr="00000000">
        <w:rPr>
          <w:rFonts w:ascii="Arial" w:cs="Arial" w:eastAsia="Arial" w:hAnsi="Arial"/>
          <w:sz w:val="22"/>
          <w:szCs w:val="22"/>
          <w:rtl w:val="0"/>
        </w:rPr>
        <w:t xml:space="preserve">&gt;</w:t>
      </w:r>
    </w:p>
    <w:p w:rsidR="00000000" w:rsidDel="00000000" w:rsidP="00000000" w:rsidRDefault="00000000" w:rsidRPr="00000000" w14:paraId="000003F1">
      <w:pPr>
        <w:spacing w:after="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F2">
      <w:pPr>
        <w:widowControl w:val="0"/>
        <w:spacing w:line="276" w:lineRule="auto"/>
        <w:rPr>
          <w:rFonts w:ascii="Arial" w:cs="Arial" w:eastAsia="Arial" w:hAnsi="Arial"/>
          <w:sz w:val="22"/>
          <w:szCs w:val="22"/>
        </w:rPr>
        <w:sectPr>
          <w:type w:val="nextPage"/>
          <w:pgSz w:h="16840" w:w="11907" w:orient="portrait"/>
          <w:pgMar w:bottom="851" w:top="1134" w:left="1134" w:right="1134" w:header="851" w:footer="567"/>
        </w:sectPr>
      </w:pPr>
      <w:r w:rsidDel="00000000" w:rsidR="00000000" w:rsidRPr="00000000">
        <w:br w:type="page"/>
      </w:r>
      <w:r w:rsidDel="00000000" w:rsidR="00000000" w:rsidRPr="00000000">
        <w:rPr>
          <w:rtl w:val="0"/>
        </w:rPr>
      </w:r>
    </w:p>
    <w:p w:rsidR="00000000" w:rsidDel="00000000" w:rsidP="00000000" w:rsidRDefault="00000000" w:rsidRPr="00000000" w14:paraId="000003F3">
      <w:pPr>
        <w:pStyle w:val="Heading3"/>
        <w:spacing w:after="120" w:before="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EK 13: Taslak Sözleşme</w:t>
      </w:r>
    </w:p>
    <w:p w:rsidR="00000000" w:rsidDel="00000000" w:rsidP="00000000" w:rsidRDefault="00000000" w:rsidRPr="00000000" w14:paraId="000003F4">
      <w:pPr>
        <w:pBdr>
          <w:top w:space="0" w:sz="0" w:val="nil"/>
          <w:left w:space="0" w:sz="0" w:val="nil"/>
          <w:bottom w:space="0" w:sz="0" w:val="nil"/>
          <w:right w:space="0" w:sz="0" w:val="nil"/>
          <w:between w:space="0" w:sz="0" w:val="nil"/>
        </w:pBdr>
        <w:spacing w:after="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F5">
      <w:pPr>
        <w:spacing w:after="120" w:lineRule="auto"/>
        <w:ind w:left="708"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SİVİL SESLER FESTİVALİ İÇİN ETKİNLİK ORGANİZASYON </w:t>
      </w:r>
      <w:r w:rsidDel="00000000" w:rsidR="00000000" w:rsidRPr="00000000">
        <w:rPr>
          <w:rFonts w:ascii="Arial" w:cs="Arial" w:eastAsia="Arial" w:hAnsi="Arial"/>
          <w:b w:val="1"/>
          <w:sz w:val="22"/>
          <w:szCs w:val="22"/>
          <w:rtl w:val="0"/>
        </w:rPr>
        <w:t xml:space="preserve">İŞİ </w:t>
      </w:r>
    </w:p>
    <w:p w:rsidR="00000000" w:rsidDel="00000000" w:rsidP="00000000" w:rsidRDefault="00000000" w:rsidRPr="00000000" w14:paraId="000003F6">
      <w:pPr>
        <w:spacing w:after="120" w:lineRule="auto"/>
        <w:ind w:left="708"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TEDARİK SÖZLEŞMESİ</w:t>
      </w:r>
      <w:r w:rsidDel="00000000" w:rsidR="00000000" w:rsidRPr="00000000">
        <w:rPr>
          <w:rtl w:val="0"/>
        </w:rPr>
      </w:r>
    </w:p>
    <w:p w:rsidR="00000000" w:rsidDel="00000000" w:rsidP="00000000" w:rsidRDefault="00000000" w:rsidRPr="00000000" w14:paraId="000003F7">
      <w:pPr>
        <w:spacing w:after="12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F8">
      <w:pPr>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Madde 1: İhale Numarası : 3</w:t>
      </w:r>
    </w:p>
    <w:p w:rsidR="00000000" w:rsidDel="00000000" w:rsidP="00000000" w:rsidRDefault="00000000" w:rsidRPr="00000000" w14:paraId="000003F9">
      <w:pPr>
        <w:spacing w:after="120" w:lineRule="auto"/>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3FA">
      <w:pPr>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İhale Adı: </w:t>
      </w:r>
      <w:r w:rsidDel="00000000" w:rsidR="00000000" w:rsidRPr="00000000">
        <w:rPr>
          <w:rFonts w:ascii="Arial" w:cs="Arial" w:eastAsia="Arial" w:hAnsi="Arial"/>
          <w:sz w:val="22"/>
          <w:szCs w:val="22"/>
          <w:rtl w:val="0"/>
        </w:rPr>
        <w:t xml:space="preserve">STGM Derneği, </w:t>
      </w:r>
      <w:r w:rsidDel="00000000" w:rsidR="00000000" w:rsidRPr="00000000">
        <w:rPr>
          <w:rFonts w:ascii="Arial" w:cs="Arial" w:eastAsia="Arial" w:hAnsi="Arial"/>
          <w:b w:val="1"/>
          <w:sz w:val="22"/>
          <w:szCs w:val="22"/>
          <w:rtl w:val="0"/>
        </w:rPr>
        <w:t xml:space="preserve">“Sivil Toplum Kapasite Güçlendirme Projesi” </w:t>
      </w:r>
      <w:r w:rsidDel="00000000" w:rsidR="00000000" w:rsidRPr="00000000">
        <w:rPr>
          <w:rFonts w:ascii="Arial" w:cs="Arial" w:eastAsia="Arial" w:hAnsi="Arial"/>
          <w:sz w:val="22"/>
          <w:szCs w:val="22"/>
          <w:rtl w:val="0"/>
        </w:rPr>
        <w:t xml:space="preserve">kapsamında </w:t>
      </w:r>
      <w:r w:rsidDel="00000000" w:rsidR="00000000" w:rsidRPr="00000000">
        <w:rPr>
          <w:rtl w:val="0"/>
        </w:rPr>
      </w:r>
    </w:p>
    <w:p w:rsidR="00000000" w:rsidDel="00000000" w:rsidP="00000000" w:rsidRDefault="00000000" w:rsidRPr="00000000" w14:paraId="000003FB">
      <w:pPr>
        <w:spacing w:after="120" w:lineRule="auto"/>
        <w:rPr>
          <w:rFonts w:ascii="Arial" w:cs="Arial" w:eastAsia="Arial" w:hAnsi="Arial"/>
          <w:sz w:val="22"/>
          <w:szCs w:val="22"/>
          <w:highlight w:val="lightGray"/>
        </w:rPr>
      </w:pPr>
      <w:r w:rsidDel="00000000" w:rsidR="00000000" w:rsidRPr="00000000">
        <w:rPr>
          <w:rFonts w:ascii="Arial" w:cs="Arial" w:eastAsia="Arial" w:hAnsi="Arial"/>
          <w:sz w:val="22"/>
          <w:szCs w:val="22"/>
          <w:rtl w:val="0"/>
        </w:rPr>
        <w:t xml:space="preserve"> “Sivil Sesler Festivali” için Etkinlik Organizasyon İhalesi</w:t>
      </w:r>
      <w:r w:rsidDel="00000000" w:rsidR="00000000" w:rsidRPr="00000000">
        <w:rPr>
          <w:rtl w:val="0"/>
        </w:rPr>
      </w:r>
    </w:p>
    <w:p w:rsidR="00000000" w:rsidDel="00000000" w:rsidP="00000000" w:rsidRDefault="00000000" w:rsidRPr="00000000" w14:paraId="000003FC">
      <w:pPr>
        <w:spacing w:after="12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Madde 2: Sözleşmenin Tarafları</w:t>
      </w:r>
      <w:r w:rsidDel="00000000" w:rsidR="00000000" w:rsidRPr="00000000">
        <w:rPr>
          <w:rtl w:val="0"/>
        </w:rPr>
      </w:r>
    </w:p>
    <w:p w:rsidR="00000000" w:rsidDel="00000000" w:rsidP="00000000" w:rsidRDefault="00000000" w:rsidRPr="00000000" w14:paraId="000003FE">
      <w:pPr>
        <w:spacing w:after="120" w:before="12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2"/>
          <w:szCs w:val="22"/>
          <w:rtl w:val="0"/>
        </w:rPr>
        <w:t xml:space="preserve">Bir tarafta,</w:t>
      </w:r>
      <w:r w:rsidDel="00000000" w:rsidR="00000000" w:rsidRPr="00000000">
        <w:rPr>
          <w:rtl w:val="0"/>
        </w:rPr>
      </w:r>
    </w:p>
    <w:p w:rsidR="00000000" w:rsidDel="00000000" w:rsidP="00000000" w:rsidRDefault="00000000" w:rsidRPr="00000000" w14:paraId="000003FF">
      <w:pPr>
        <w:spacing w:after="12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2"/>
          <w:szCs w:val="22"/>
          <w:rtl w:val="0"/>
        </w:rPr>
        <w:t xml:space="preserve">Sivil Toplum Geliştirme Merkezi Derneği (“Sözleşme Makamı”), </w:t>
      </w:r>
      <w:r w:rsidDel="00000000" w:rsidR="00000000" w:rsidRPr="00000000">
        <w:rPr>
          <w:rtl w:val="0"/>
        </w:rPr>
      </w:r>
    </w:p>
    <w:p w:rsidR="00000000" w:rsidDel="00000000" w:rsidP="00000000" w:rsidRDefault="00000000" w:rsidRPr="00000000" w14:paraId="00000400">
      <w:pPr>
        <w:spacing w:after="12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2"/>
          <w:szCs w:val="22"/>
          <w:rtl w:val="0"/>
        </w:rPr>
        <w:t xml:space="preserve">ve </w:t>
      </w:r>
      <w:r w:rsidDel="00000000" w:rsidR="00000000" w:rsidRPr="00000000">
        <w:rPr>
          <w:rtl w:val="0"/>
        </w:rPr>
      </w:r>
    </w:p>
    <w:p w:rsidR="00000000" w:rsidDel="00000000" w:rsidP="00000000" w:rsidRDefault="00000000" w:rsidRPr="00000000" w14:paraId="00000401">
      <w:pPr>
        <w:spacing w:after="12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2"/>
          <w:szCs w:val="22"/>
          <w:rtl w:val="0"/>
        </w:rPr>
        <w:t xml:space="preserve">Diğer tarafta,</w:t>
      </w:r>
      <w:r w:rsidDel="00000000" w:rsidR="00000000" w:rsidRPr="00000000">
        <w:rPr>
          <w:rtl w:val="0"/>
        </w:rPr>
      </w:r>
    </w:p>
    <w:p w:rsidR="00000000" w:rsidDel="00000000" w:rsidP="00000000" w:rsidRDefault="00000000" w:rsidRPr="00000000" w14:paraId="00000402">
      <w:pPr>
        <w:spacing w:after="12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2"/>
          <w:szCs w:val="22"/>
          <w:highlight w:val="lightGray"/>
          <w:rtl w:val="0"/>
        </w:rPr>
        <w:t xml:space="preserve">&lt;Firmanın ismi, vergi numarası ve adresi&gt;</w:t>
      </w:r>
      <w:r w:rsidDel="00000000" w:rsidR="00000000" w:rsidRPr="00000000">
        <w:rPr>
          <w:rFonts w:ascii="Arial" w:cs="Arial" w:eastAsia="Arial" w:hAnsi="Arial"/>
          <w:color w:val="000000"/>
          <w:sz w:val="22"/>
          <w:szCs w:val="22"/>
          <w:rtl w:val="0"/>
        </w:rPr>
        <w:t xml:space="preserve"> (“Yüklenici”),  </w:t>
      </w:r>
      <w:r w:rsidDel="00000000" w:rsidR="00000000" w:rsidRPr="00000000">
        <w:rPr>
          <w:rtl w:val="0"/>
        </w:rPr>
      </w:r>
    </w:p>
    <w:p w:rsidR="00000000" w:rsidDel="00000000" w:rsidP="00000000" w:rsidRDefault="00000000" w:rsidRPr="00000000" w14:paraId="00000403">
      <w:pPr>
        <w:spacing w:after="12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2"/>
          <w:szCs w:val="22"/>
          <w:rtl w:val="0"/>
        </w:rPr>
        <w:t xml:space="preserve">Olmak üzere, taraflar aşağıdaki hususlarda anlaşmışlardır:</w:t>
      </w:r>
      <w:r w:rsidDel="00000000" w:rsidR="00000000" w:rsidRPr="00000000">
        <w:rPr>
          <w:rtl w:val="0"/>
        </w:rPr>
      </w:r>
    </w:p>
    <w:p w:rsidR="00000000" w:rsidDel="00000000" w:rsidP="00000000" w:rsidRDefault="00000000" w:rsidRPr="00000000" w14:paraId="00000404">
      <w:pPr>
        <w:spacing w:after="12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405">
      <w:pPr>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Madde 3:</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Sunulacak Hizmetler</w:t>
      </w:r>
    </w:p>
    <w:p w:rsidR="00000000" w:rsidDel="00000000" w:rsidP="00000000" w:rsidRDefault="00000000" w:rsidRPr="00000000" w14:paraId="00000406">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Bu sözleşmenin ayrılmaz bir parçası olan </w:t>
      </w:r>
      <w:r w:rsidDel="00000000" w:rsidR="00000000" w:rsidRPr="00000000">
        <w:rPr>
          <w:rFonts w:ascii="Arial" w:cs="Arial" w:eastAsia="Arial" w:hAnsi="Arial"/>
          <w:color w:val="000000"/>
          <w:sz w:val="22"/>
          <w:szCs w:val="22"/>
          <w:rtl w:val="0"/>
        </w:rPr>
        <w:t xml:space="preserve">Ek-1’de (ihale ilanında yer alan iş tanımı) </w:t>
      </w:r>
      <w:r w:rsidDel="00000000" w:rsidR="00000000" w:rsidRPr="00000000">
        <w:rPr>
          <w:rFonts w:ascii="Arial" w:cs="Arial" w:eastAsia="Arial" w:hAnsi="Arial"/>
          <w:sz w:val="22"/>
          <w:szCs w:val="22"/>
          <w:rtl w:val="0"/>
        </w:rPr>
        <w:t xml:space="preserve">verilen detaylar bağlamında Sivil Sesler Festivali için etkinlik organizasyon işlerini kapsamaktadır. </w:t>
      </w:r>
    </w:p>
    <w:p w:rsidR="00000000" w:rsidDel="00000000" w:rsidP="00000000" w:rsidRDefault="00000000" w:rsidRPr="00000000" w14:paraId="00000407">
      <w:pPr>
        <w:spacing w:after="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08">
      <w:pPr>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Madde 4:</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Sözleşme Bedeli</w:t>
      </w:r>
    </w:p>
    <w:p w:rsidR="00000000" w:rsidDel="00000000" w:rsidP="00000000" w:rsidRDefault="00000000" w:rsidRPr="00000000" w14:paraId="00000409">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Sözleşme bedeli ………..</w:t>
      </w:r>
      <w:r w:rsidDel="00000000" w:rsidR="00000000" w:rsidRPr="00000000">
        <w:rPr>
          <w:rFonts w:ascii="Arial" w:cs="Arial" w:eastAsia="Arial" w:hAnsi="Arial"/>
          <w:b w:val="1"/>
          <w:sz w:val="22"/>
          <w:szCs w:val="22"/>
          <w:rtl w:val="0"/>
        </w:rPr>
        <w:t xml:space="preserve">(………..) Euro</w:t>
      </w:r>
      <w:r w:rsidDel="00000000" w:rsidR="00000000" w:rsidRPr="00000000">
        <w:rPr>
          <w:rFonts w:ascii="Arial" w:cs="Arial" w:eastAsia="Arial" w:hAnsi="Arial"/>
          <w:sz w:val="22"/>
          <w:szCs w:val="22"/>
          <w:rtl w:val="0"/>
        </w:rPr>
        <w:t xml:space="preserve"> olup,</w:t>
      </w:r>
      <w:r w:rsidDel="00000000" w:rsidR="00000000" w:rsidRPr="00000000">
        <w:rPr>
          <w:rFonts w:ascii="Arial" w:cs="Arial" w:eastAsia="Arial" w:hAnsi="Arial"/>
          <w:sz w:val="22"/>
          <w:szCs w:val="22"/>
          <w:rtl w:val="0"/>
        </w:rPr>
        <w:t xml:space="preserve"> ana hizmet kalemlerine ilişkin hizmet bedeli tutarlarını içeren liste aşağıda verilmiştir</w:t>
      </w:r>
    </w:p>
    <w:p w:rsidR="00000000" w:rsidDel="00000000" w:rsidP="00000000" w:rsidRDefault="00000000" w:rsidRPr="00000000" w14:paraId="0000040A">
      <w:pPr>
        <w:spacing w:after="12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40B">
      <w:pPr>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Hizmet Kalemleri</w:t>
      </w:r>
    </w:p>
    <w:p w:rsidR="00000000" w:rsidDel="00000000" w:rsidP="00000000" w:rsidRDefault="00000000" w:rsidRPr="00000000" w14:paraId="0000040C">
      <w:pPr>
        <w:numPr>
          <w:ilvl w:val="0"/>
          <w:numId w:val="4"/>
        </w:numPr>
        <w:spacing w:after="0" w:afterAutospacing="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3.2.1 Konsept Yaratma</w:t>
      </w:r>
    </w:p>
    <w:p w:rsidR="00000000" w:rsidDel="00000000" w:rsidP="00000000" w:rsidRDefault="00000000" w:rsidRPr="00000000" w14:paraId="0000040D">
      <w:pPr>
        <w:numPr>
          <w:ilvl w:val="0"/>
          <w:numId w:val="4"/>
        </w:numPr>
        <w:spacing w:after="0" w:afterAutospacing="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3.2.2.Teknik Ekipmanlar ve Teknik Detaylar </w:t>
      </w:r>
    </w:p>
    <w:p w:rsidR="00000000" w:rsidDel="00000000" w:rsidP="00000000" w:rsidRDefault="00000000" w:rsidRPr="00000000" w14:paraId="0000040E">
      <w:pPr>
        <w:numPr>
          <w:ilvl w:val="0"/>
          <w:numId w:val="4"/>
        </w:numPr>
        <w:spacing w:after="0" w:afterAutospacing="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3.2.3 Etkinlik için Stand Ekipman ve Hizmetleri</w:t>
      </w:r>
    </w:p>
    <w:p w:rsidR="00000000" w:rsidDel="00000000" w:rsidP="00000000" w:rsidRDefault="00000000" w:rsidRPr="00000000" w14:paraId="0000040F">
      <w:pPr>
        <w:numPr>
          <w:ilvl w:val="0"/>
          <w:numId w:val="4"/>
        </w:numPr>
        <w:spacing w:after="0" w:afterAutospacing="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3.2.4 Baskılı ve Benzeri Materyaller</w:t>
      </w:r>
    </w:p>
    <w:p w:rsidR="00000000" w:rsidDel="00000000" w:rsidP="00000000" w:rsidRDefault="00000000" w:rsidRPr="00000000" w14:paraId="00000410">
      <w:pPr>
        <w:numPr>
          <w:ilvl w:val="0"/>
          <w:numId w:val="4"/>
        </w:numPr>
        <w:spacing w:after="0" w:afterAutospacing="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3.2.5 Yardımcı Teknik Personel ve Görevliler</w:t>
      </w:r>
    </w:p>
    <w:p w:rsidR="00000000" w:rsidDel="00000000" w:rsidP="00000000" w:rsidRDefault="00000000" w:rsidRPr="00000000" w14:paraId="00000411">
      <w:pPr>
        <w:numPr>
          <w:ilvl w:val="0"/>
          <w:numId w:val="4"/>
        </w:numPr>
        <w:spacing w:after="0" w:afterAutospacing="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3.2.6 Sahne Kurulumu</w:t>
      </w:r>
    </w:p>
    <w:p w:rsidR="00000000" w:rsidDel="00000000" w:rsidP="00000000" w:rsidRDefault="00000000" w:rsidRPr="00000000" w14:paraId="00000412">
      <w:pPr>
        <w:numPr>
          <w:ilvl w:val="0"/>
          <w:numId w:val="4"/>
        </w:numPr>
        <w:spacing w:after="12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3.2.7 Konuşmacılar, Atölyeler ve Diğer Etkinlikler </w:t>
      </w:r>
    </w:p>
    <w:p w:rsidR="00000000" w:rsidDel="00000000" w:rsidP="00000000" w:rsidRDefault="00000000" w:rsidRPr="00000000" w14:paraId="00000413">
      <w:pPr>
        <w:spacing w:after="120" w:lineRule="auto"/>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4">
      <w:pPr>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Madde 5:</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Başlama Tarihi, Uygulama Süresi ve Proje Yeri </w:t>
      </w:r>
    </w:p>
    <w:p w:rsidR="00000000" w:rsidDel="00000000" w:rsidP="00000000" w:rsidRDefault="00000000" w:rsidRPr="00000000" w14:paraId="00000415">
      <w:pPr>
        <w:rPr>
          <w:rFonts w:ascii="Arial" w:cs="Arial" w:eastAsia="Arial" w:hAnsi="Arial"/>
          <w:sz w:val="22"/>
          <w:szCs w:val="22"/>
        </w:rPr>
      </w:pPr>
      <w:r w:rsidDel="00000000" w:rsidR="00000000" w:rsidRPr="00000000">
        <w:rPr>
          <w:rFonts w:ascii="Arial" w:cs="Arial" w:eastAsia="Arial" w:hAnsi="Arial"/>
          <w:sz w:val="22"/>
          <w:szCs w:val="22"/>
          <w:rtl w:val="0"/>
        </w:rPr>
        <w:t xml:space="preserve">Proje uygulama yeri Ankara olup, *Sivil Sesler Festivali”  30 Eylül 2022 tarihinde başlayacak ve 1 Ekim 2022 tarihinde  tamamlanacaktır. Sözleşmenin uygulama süresi Teknik Şartnamede belirtilen rapor ve diğer hizmetlerin Yüklenici tarafından STGM’ye  eksiksiz teslim edilmesi ile uygulama süresi tamamlanacaktır.</w:t>
      </w:r>
    </w:p>
    <w:p w:rsidR="00000000" w:rsidDel="00000000" w:rsidP="00000000" w:rsidRDefault="00000000" w:rsidRPr="00000000" w14:paraId="00000416">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r w:rsidDel="00000000" w:rsidR="00000000" w:rsidRPr="00000000">
        <w:rPr>
          <w:rtl w:val="0"/>
        </w:rPr>
      </w:r>
    </w:p>
    <w:p w:rsidR="00000000" w:rsidDel="00000000" w:rsidP="00000000" w:rsidRDefault="00000000" w:rsidRPr="00000000" w14:paraId="00000417">
      <w:pPr>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Madde 6:</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Ödeme ve İlgili Hususlar</w:t>
      </w:r>
    </w:p>
    <w:p w:rsidR="00000000" w:rsidDel="00000000" w:rsidP="00000000" w:rsidRDefault="00000000" w:rsidRPr="00000000" w14:paraId="00000418">
      <w:pPr>
        <w:spacing w:after="120"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6.1</w:t>
      </w:r>
      <w:r w:rsidDel="00000000" w:rsidR="00000000" w:rsidRPr="00000000">
        <w:rPr>
          <w:rFonts w:ascii="Arial" w:cs="Arial" w:eastAsia="Arial" w:hAnsi="Arial"/>
          <w:sz w:val="22"/>
          <w:szCs w:val="22"/>
          <w:rtl w:val="0"/>
        </w:rPr>
        <w:t xml:space="preserve">.İdare tarafından iş tanımında belirtilen faaliyetlerin tamamının hayata geçirilmesi hedeflenmekte olup uygulama sürecinde katılımcı sayıları değişiklik gösterebilir. Katılımcı teknik malzeme, baskı işleri sayıları yaklaşık olarak belirlenmiştir. </w:t>
      </w:r>
    </w:p>
    <w:p w:rsidR="00000000" w:rsidDel="00000000" w:rsidP="00000000" w:rsidRDefault="00000000" w:rsidRPr="00000000" w14:paraId="00000419">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Ödeme takvimi ve bağlı olduğu koşullar aşağıda listelenmiştir:</w:t>
      </w:r>
    </w:p>
    <w:p w:rsidR="00000000" w:rsidDel="00000000" w:rsidP="00000000" w:rsidRDefault="00000000" w:rsidRPr="00000000" w14:paraId="0000041A">
      <w:pPr>
        <w:numPr>
          <w:ilvl w:val="0"/>
          <w:numId w:val="17"/>
        </w:numPr>
        <w:ind w:left="720" w:hanging="360"/>
        <w:rPr>
          <w:rFonts w:ascii="Calibri" w:cs="Calibri" w:eastAsia="Calibri" w:hAnsi="Calibri"/>
          <w:b w:val="1"/>
          <w:sz w:val="24"/>
          <w:szCs w:val="24"/>
        </w:rPr>
      </w:pPr>
      <w:r w:rsidDel="00000000" w:rsidR="00000000" w:rsidRPr="00000000">
        <w:rPr>
          <w:rFonts w:ascii="Arial" w:cs="Arial" w:eastAsia="Arial" w:hAnsi="Arial"/>
          <w:sz w:val="22"/>
          <w:szCs w:val="22"/>
          <w:rtl w:val="0"/>
        </w:rPr>
        <w:t xml:space="preserve">1. Avans Ödemesi: Sözleşme bedelinin %30'u sözleşmenin yürürlüğe girdiği tarihten itibaren 10 iş günü içinde,</w:t>
      </w:r>
    </w:p>
    <w:p w:rsidR="00000000" w:rsidDel="00000000" w:rsidP="00000000" w:rsidRDefault="00000000" w:rsidRPr="00000000" w14:paraId="0000041B">
      <w:pPr>
        <w:numPr>
          <w:ilvl w:val="0"/>
          <w:numId w:val="17"/>
        </w:numPr>
        <w:ind w:left="720" w:hanging="360"/>
        <w:rPr>
          <w:rFonts w:ascii="Calibri" w:cs="Calibri" w:eastAsia="Calibri" w:hAnsi="Calibri"/>
          <w:b w:val="1"/>
          <w:sz w:val="24"/>
          <w:szCs w:val="24"/>
        </w:rPr>
      </w:pPr>
      <w:r w:rsidDel="00000000" w:rsidR="00000000" w:rsidRPr="00000000">
        <w:rPr>
          <w:rFonts w:ascii="Arial" w:cs="Arial" w:eastAsia="Arial" w:hAnsi="Arial"/>
          <w:sz w:val="22"/>
          <w:szCs w:val="22"/>
          <w:rtl w:val="0"/>
        </w:rPr>
        <w:t xml:space="preserve">2. Ara Ödeme: Sözleşme bedelinin %20'si tasarımlar onaylandıktan sonra 10 iş günü içinde,</w:t>
      </w:r>
    </w:p>
    <w:p w:rsidR="00000000" w:rsidDel="00000000" w:rsidP="00000000" w:rsidRDefault="00000000" w:rsidRPr="00000000" w14:paraId="0000041C">
      <w:pPr>
        <w:numPr>
          <w:ilvl w:val="0"/>
          <w:numId w:val="17"/>
        </w:numPr>
        <w:ind w:left="720" w:hanging="360"/>
        <w:rPr>
          <w:rFonts w:ascii="Calibri" w:cs="Calibri" w:eastAsia="Calibri" w:hAnsi="Calibri"/>
          <w:b w:val="1"/>
          <w:sz w:val="24"/>
          <w:szCs w:val="24"/>
        </w:rPr>
      </w:pPr>
      <w:r w:rsidDel="00000000" w:rsidR="00000000" w:rsidRPr="00000000">
        <w:rPr>
          <w:rFonts w:ascii="Arial" w:cs="Arial" w:eastAsia="Arial" w:hAnsi="Arial"/>
          <w:sz w:val="22"/>
          <w:szCs w:val="22"/>
          <w:rtl w:val="0"/>
        </w:rPr>
        <w:t xml:space="preserve">3. Final Ödemesi: Sözleşme bedelinin %50’si organizasyonun tamamlanması sonrasında gerekli bütün malzeme ve dokümanların teslimi ve faturanın İdareye tesliminden itibaren en geç 3 hafta içinde gerçekleştirilecektir.</w:t>
      </w:r>
    </w:p>
    <w:p w:rsidR="00000000" w:rsidDel="00000000" w:rsidP="00000000" w:rsidRDefault="00000000" w:rsidRPr="00000000" w14:paraId="0000041D">
      <w:pP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1E">
      <w:pPr>
        <w:spacing w:after="12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41F">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6.2. </w:t>
      </w:r>
      <w:r w:rsidDel="00000000" w:rsidR="00000000" w:rsidRPr="00000000">
        <w:rPr>
          <w:rFonts w:ascii="Arial" w:cs="Arial" w:eastAsia="Arial" w:hAnsi="Arial"/>
          <w:sz w:val="22"/>
          <w:szCs w:val="22"/>
          <w:rtl w:val="0"/>
        </w:rPr>
        <w:t xml:space="preserve">Bu sözleşmeye konu  projenin KDV İstisna Sertifikası bulunmaktadır. Yüklenici ilgili proje kapsamında KDV İstisna sertifikasını edinecek ve aşağıda yer alan ibareyi düzenleyeceği her faturada not düşecektir.</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2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1">
      <w:pPr>
        <w:rPr>
          <w:rFonts w:ascii="Arial" w:cs="Arial" w:eastAsia="Arial" w:hAnsi="Arial"/>
          <w:sz w:val="22"/>
          <w:szCs w:val="22"/>
        </w:rPr>
      </w:pPr>
      <w:r w:rsidDel="00000000" w:rsidR="00000000" w:rsidRPr="00000000">
        <w:rPr>
          <w:rFonts w:ascii="Arial" w:cs="Arial" w:eastAsia="Arial" w:hAnsi="Arial"/>
          <w:sz w:val="22"/>
          <w:szCs w:val="22"/>
          <w:rtl w:val="0"/>
        </w:rPr>
        <w:t xml:space="preserve">Düzenlenecek fatura ve fatura yerine geçen belgelerin üzerinde aşağıda belirtilen ibareler yer almalıdır:</w:t>
      </w:r>
    </w:p>
    <w:p w:rsidR="00000000" w:rsidDel="00000000" w:rsidP="00000000" w:rsidRDefault="00000000" w:rsidRPr="00000000" w14:paraId="0000042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3">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a-</w:t>
      </w:r>
      <w:r w:rsidDel="00000000" w:rsidR="00000000" w:rsidRPr="00000000">
        <w:rPr>
          <w:rFonts w:ascii="Arial" w:cs="Arial" w:eastAsia="Arial" w:hAnsi="Arial"/>
          <w:sz w:val="22"/>
          <w:szCs w:val="22"/>
          <w:rtl w:val="0"/>
        </w:rPr>
        <w:t xml:space="preserve">  “6647 sayılı Kanunla onaylanması uygun bulunan IPA II Çerçeve Anlaşmasının 28/2 maddesi gereğince Maliye Bakanlığı Gelir İdaresi Başkanlığı’nın </w:t>
      </w:r>
      <w:r w:rsidDel="00000000" w:rsidR="00000000" w:rsidRPr="00000000">
        <w:rPr>
          <w:rFonts w:ascii="Arial" w:cs="Arial" w:eastAsia="Arial" w:hAnsi="Arial"/>
          <w:color w:val="222222"/>
          <w:sz w:val="22"/>
          <w:szCs w:val="22"/>
          <w:rtl w:val="0"/>
        </w:rPr>
        <w:t xml:space="preserve">30.04.2021</w:t>
      </w:r>
      <w:r w:rsidDel="00000000" w:rsidR="00000000" w:rsidRPr="00000000">
        <w:rPr>
          <w:rFonts w:ascii="Arial" w:cs="Arial" w:eastAsia="Arial" w:hAnsi="Arial"/>
          <w:sz w:val="22"/>
          <w:szCs w:val="22"/>
          <w:rtl w:val="0"/>
        </w:rPr>
        <w:t xml:space="preserve"> tarih ve </w:t>
      </w:r>
      <w:r w:rsidDel="00000000" w:rsidR="00000000" w:rsidRPr="00000000">
        <w:rPr>
          <w:rFonts w:ascii="Arial" w:cs="Arial" w:eastAsia="Arial" w:hAnsi="Arial"/>
          <w:b w:val="1"/>
          <w:color w:val="222222"/>
          <w:rtl w:val="0"/>
        </w:rPr>
        <w:t xml:space="preserve">KDV.IPA.CERT.2021/315 </w:t>
      </w:r>
      <w:r w:rsidDel="00000000" w:rsidR="00000000" w:rsidRPr="00000000">
        <w:rPr>
          <w:rFonts w:ascii="Arial" w:cs="Arial" w:eastAsia="Arial" w:hAnsi="Arial"/>
          <w:sz w:val="22"/>
          <w:szCs w:val="22"/>
          <w:rtl w:val="0"/>
        </w:rPr>
        <w:t xml:space="preserve">sayılı KDV İstisna Sertifikası resmi belgesi karşılığında KDV’den muaftır.” Bu ifade fatura ve fatura yerine geçen belgelerin üzerine değiştirilmeden yazılacaktır. </w:t>
      </w:r>
    </w:p>
    <w:p w:rsidR="00000000" w:rsidDel="00000000" w:rsidP="00000000" w:rsidRDefault="00000000" w:rsidRPr="00000000" w14:paraId="0000042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5">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b-</w:t>
      </w:r>
      <w:r w:rsidDel="00000000" w:rsidR="00000000" w:rsidRPr="00000000">
        <w:rPr>
          <w:rFonts w:ascii="Arial" w:cs="Arial" w:eastAsia="Arial" w:hAnsi="Arial"/>
          <w:sz w:val="22"/>
          <w:szCs w:val="22"/>
          <w:rtl w:val="0"/>
        </w:rPr>
        <w:t xml:space="preserve"> Fatura açıklamasına </w:t>
      </w:r>
      <w:r w:rsidDel="00000000" w:rsidR="00000000" w:rsidRPr="00000000">
        <w:rPr>
          <w:rFonts w:ascii="Arial" w:cs="Arial" w:eastAsia="Arial" w:hAnsi="Arial"/>
          <w:i w:val="1"/>
          <w:sz w:val="22"/>
          <w:szCs w:val="22"/>
          <w:rtl w:val="0"/>
        </w:rPr>
        <w:t xml:space="preserve">“</w:t>
      </w:r>
      <w:r w:rsidDel="00000000" w:rsidR="00000000" w:rsidRPr="00000000">
        <w:rPr>
          <w:rFonts w:ascii="Arial" w:cs="Arial" w:eastAsia="Arial" w:hAnsi="Arial"/>
          <w:b w:val="1"/>
          <w:sz w:val="22"/>
          <w:szCs w:val="22"/>
          <w:rtl w:val="0"/>
        </w:rPr>
        <w:t xml:space="preserve">Sivil Toplum Kapasite Güçlendirme Projesi” </w:t>
      </w:r>
      <w:r w:rsidDel="00000000" w:rsidR="00000000" w:rsidRPr="00000000">
        <w:rPr>
          <w:rFonts w:ascii="Arial" w:cs="Arial" w:eastAsia="Arial" w:hAnsi="Arial"/>
          <w:sz w:val="22"/>
          <w:szCs w:val="22"/>
          <w:rtl w:val="0"/>
        </w:rPr>
        <w:t xml:space="preserve">kapsamında “Sivil Sesler Festivali”  için Etkinlik Organizasyon hizmetleri bedeli </w:t>
      </w:r>
      <w:r w:rsidDel="00000000" w:rsidR="00000000" w:rsidRPr="00000000">
        <w:rPr>
          <w:rFonts w:ascii="Arial" w:cs="Arial" w:eastAsia="Arial" w:hAnsi="Arial"/>
          <w:i w:val="1"/>
          <w:sz w:val="22"/>
          <w:szCs w:val="22"/>
          <w:rtl w:val="0"/>
        </w:rPr>
        <w:t xml:space="preserve">”açıklaması ile fatura ekinde tüm hizmet kalemlerinin dökümünü içeren liste yer almalıdır. </w:t>
      </w:r>
      <w:r w:rsidDel="00000000" w:rsidR="00000000" w:rsidRPr="00000000">
        <w:rPr>
          <w:rFonts w:ascii="Arial" w:cs="Arial" w:eastAsia="Arial" w:hAnsi="Arial"/>
          <w:sz w:val="22"/>
          <w:szCs w:val="22"/>
          <w:rtl w:val="0"/>
        </w:rPr>
        <w:t xml:space="preserve">İdare, işbu sözleşmeyle sözleşme konusu hizmetler için Yüklenici’ye KDV hariç ödemede bulunmayı kabul ve taahhüt etmektedir. </w:t>
      </w:r>
    </w:p>
    <w:p w:rsidR="00000000" w:rsidDel="00000000" w:rsidP="00000000" w:rsidRDefault="00000000" w:rsidRPr="00000000" w14:paraId="0000042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7">
      <w:pPr>
        <w:pBdr>
          <w:top w:color="000000" w:space="0" w:sz="0" w:val="none"/>
          <w:left w:color="000000" w:space="0" w:sz="0" w:val="none"/>
          <w:bottom w:color="000000" w:space="0" w:sz="0" w:val="none"/>
          <w:right w:color="000000" w:space="0" w:sz="0" w:val="none"/>
          <w:between w:color="000000" w:space="0" w:sz="0" w:val="none"/>
        </w:pBdr>
        <w:tabs>
          <w:tab w:val="left" w:pos="42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8">
      <w:pPr>
        <w:pBdr>
          <w:top w:color="000000" w:space="0" w:sz="0" w:val="none"/>
          <w:left w:color="000000" w:space="0" w:sz="0" w:val="none"/>
          <w:bottom w:color="000000" w:space="0" w:sz="0" w:val="none"/>
          <w:right w:color="000000" w:space="0" w:sz="0" w:val="none"/>
          <w:between w:color="000000" w:space="0" w:sz="0" w:val="none"/>
        </w:pBdr>
        <w:tabs>
          <w:tab w:val="left" w:pos="426"/>
        </w:tabs>
        <w:rPr>
          <w:rFonts w:ascii="Arial" w:cs="Arial" w:eastAsia="Arial" w:hAnsi="Arial"/>
          <w:sz w:val="22"/>
          <w:szCs w:val="22"/>
        </w:rPr>
      </w:pPr>
      <w:r w:rsidDel="00000000" w:rsidR="00000000" w:rsidRPr="00000000">
        <w:rPr>
          <w:rFonts w:ascii="Arial" w:cs="Arial" w:eastAsia="Arial" w:hAnsi="Arial"/>
          <w:b w:val="1"/>
          <w:sz w:val="22"/>
          <w:szCs w:val="22"/>
          <w:rtl w:val="0"/>
        </w:rPr>
        <w:t xml:space="preserve">6</w:t>
      </w:r>
      <w:r w:rsidDel="00000000" w:rsidR="00000000" w:rsidRPr="00000000">
        <w:rPr>
          <w:rFonts w:ascii="Arial" w:cs="Arial" w:eastAsia="Arial" w:hAnsi="Arial"/>
          <w:b w:val="1"/>
          <w:sz w:val="22"/>
          <w:szCs w:val="22"/>
          <w:rtl w:val="0"/>
        </w:rPr>
        <w:t xml:space="preserve">.3 </w:t>
      </w:r>
      <w:r w:rsidDel="00000000" w:rsidR="00000000" w:rsidRPr="00000000">
        <w:rPr>
          <w:rFonts w:ascii="Arial" w:cs="Arial" w:eastAsia="Arial" w:hAnsi="Arial"/>
          <w:sz w:val="22"/>
          <w:szCs w:val="22"/>
          <w:rtl w:val="0"/>
        </w:rPr>
        <w:t xml:space="preserve">STGM, cinsel sömürü, cinsel istismar, cinsel taciz</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gibi eylemler</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de dahil ayrımcılık, taciz ve yetkinin kötüye kullanılmasını toplu olarak “yasaklanmış eylem” olarak değerlendirilmektedir ve bu eylemlere karşı “sıfır tolerans” politikasını uygulamaktadır. Yüklenici STGM’nin uyguladığı “sıfır tolerans” politikası ile ilgili olarak detaylı bilgiye STGM’nin internet sitesinden ulaşılabilir. (</w:t>
      </w:r>
      <w:hyperlink r:id="rId24">
        <w:r w:rsidDel="00000000" w:rsidR="00000000" w:rsidRPr="00000000">
          <w:rPr>
            <w:rFonts w:ascii="Arial" w:cs="Arial" w:eastAsia="Arial" w:hAnsi="Arial"/>
            <w:sz w:val="22"/>
            <w:szCs w:val="22"/>
            <w:u w:val="single"/>
            <w:rtl w:val="0"/>
          </w:rPr>
          <w:t xml:space="preserve">www.stgm.org.tr</w:t>
        </w:r>
      </w:hyperlink>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2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A">
      <w:pPr>
        <w:rPr>
          <w:rFonts w:ascii="Arial" w:cs="Arial" w:eastAsia="Arial" w:hAnsi="Arial"/>
          <w:sz w:val="22"/>
          <w:szCs w:val="22"/>
        </w:rPr>
      </w:pPr>
      <w:r w:rsidDel="00000000" w:rsidR="00000000" w:rsidRPr="00000000">
        <w:rPr>
          <w:rFonts w:ascii="Arial" w:cs="Arial" w:eastAsia="Arial" w:hAnsi="Arial"/>
          <w:sz w:val="22"/>
          <w:szCs w:val="22"/>
          <w:rtl w:val="0"/>
        </w:rPr>
        <w:t xml:space="preserve">Bu kapsamda STGM, Yüklenici ile ilgili olarak yasaklanmış eylemlerden herhangi birinin tarafı olduğuna dair bir şikâyet ya da duyum alması halinde, başka hiçbir gerekçe göstermeden, işbu sözleşmeyi derhal sonlandırma hakkına sahiptir.</w:t>
      </w:r>
    </w:p>
    <w:p w:rsidR="00000000" w:rsidDel="00000000" w:rsidP="00000000" w:rsidRDefault="00000000" w:rsidRPr="00000000" w14:paraId="0000042B">
      <w:pPr>
        <w:spacing w:after="12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42C">
      <w:pPr>
        <w:pBdr>
          <w:top w:color="000000" w:space="0" w:sz="0" w:val="none"/>
          <w:left w:color="000000" w:space="0" w:sz="0" w:val="none"/>
          <w:bottom w:color="000000" w:space="0" w:sz="0" w:val="none"/>
          <w:right w:color="000000" w:space="0" w:sz="0" w:val="none"/>
          <w:between w:color="000000" w:space="0" w:sz="0" w:val="none"/>
        </w:pBdr>
        <w:spacing w:after="16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Madde 7 :Gizlilik ve Kişisel Verilerin Korunması</w:t>
      </w:r>
    </w:p>
    <w:p w:rsidR="00000000" w:rsidDel="00000000" w:rsidP="00000000" w:rsidRDefault="00000000" w:rsidRPr="00000000" w14:paraId="0000042D">
      <w:pPr>
        <w:tabs>
          <w:tab w:val="left" w:pos="2836"/>
          <w:tab w:val="left" w:pos="3119"/>
        </w:tabs>
        <w:rPr>
          <w:rFonts w:ascii="Arial" w:cs="Arial" w:eastAsia="Arial" w:hAnsi="Arial"/>
          <w:sz w:val="22"/>
          <w:szCs w:val="22"/>
        </w:rPr>
      </w:pPr>
      <w:r w:rsidDel="00000000" w:rsidR="00000000" w:rsidRPr="00000000">
        <w:rPr>
          <w:rFonts w:ascii="Arial" w:cs="Arial" w:eastAsia="Arial" w:hAnsi="Arial"/>
          <w:b w:val="1"/>
          <w:sz w:val="22"/>
          <w:szCs w:val="22"/>
          <w:rtl w:val="0"/>
        </w:rPr>
        <w:t xml:space="preserve">7.1.</w:t>
      </w:r>
      <w:r w:rsidDel="00000000" w:rsidR="00000000" w:rsidRPr="00000000">
        <w:rPr>
          <w:rFonts w:ascii="Arial" w:cs="Arial" w:eastAsia="Arial" w:hAnsi="Arial"/>
          <w:sz w:val="22"/>
          <w:szCs w:val="22"/>
          <w:rtl w:val="0"/>
        </w:rPr>
        <w:t xml:space="preserve"> Taraflarca aksi belirtilmedikçe, işbu Sözleşme’nin imzasından önce ve yürürlük süresi boyunca Taraflar’dan herhangi biri tarafından diğer Taraf’a aktarılacak yazılı ya da sözlü tüm bilgileri (“Gizli Bilgiler”) gizli tutacaklar ve üçüncü kişi ve kurumlara aktarmayacaklardır. Sözleşme’nin herhangi bir şekilde ihlali söz konusu olmaksızın kamuya mal olan kısımları, adli ya da idari merciler yasalar çerçevesinde Gizli Bilgi’yi talep etmesi halleri istisna olmak üzere, işbu Gizli Bilgiler Sözleşme konusu hizmetin gerçekleştirilmesi amacı ile kullanılabilecek, başka hiçbir şekilde kullanılmayacaktır. Taraflar’ın bu taahhüdü işbu Sözleşme’nin herhangi bir nedenle sona ermesi halinde de süresiz olarak geçerli olacaktır.</w:t>
      </w:r>
    </w:p>
    <w:p w:rsidR="00000000" w:rsidDel="00000000" w:rsidP="00000000" w:rsidRDefault="00000000" w:rsidRPr="00000000" w14:paraId="0000042E">
      <w:pPr>
        <w:tabs>
          <w:tab w:val="left" w:pos="2836"/>
          <w:tab w:val="left" w:pos="3119"/>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F">
      <w:pPr>
        <w:tabs>
          <w:tab w:val="left" w:pos="2836"/>
          <w:tab w:val="left" w:pos="3119"/>
        </w:tabs>
        <w:rPr>
          <w:rFonts w:ascii="Arial" w:cs="Arial" w:eastAsia="Arial" w:hAnsi="Arial"/>
          <w:sz w:val="22"/>
          <w:szCs w:val="22"/>
        </w:rPr>
      </w:pPr>
      <w:r w:rsidDel="00000000" w:rsidR="00000000" w:rsidRPr="00000000">
        <w:rPr>
          <w:rFonts w:ascii="Arial" w:cs="Arial" w:eastAsia="Arial" w:hAnsi="Arial"/>
          <w:sz w:val="22"/>
          <w:szCs w:val="22"/>
          <w:rtl w:val="0"/>
        </w:rPr>
        <w:t xml:space="preserve">Bu kapsamda Taraflar Gizli Bilgiler’i,</w:t>
      </w:r>
    </w:p>
    <w:p w:rsidR="00000000" w:rsidDel="00000000" w:rsidP="00000000" w:rsidRDefault="00000000" w:rsidRPr="00000000" w14:paraId="00000430">
      <w:pPr>
        <w:tabs>
          <w:tab w:val="left" w:pos="2836"/>
          <w:tab w:val="left" w:pos="3119"/>
        </w:tabs>
        <w:ind w:left="567"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31">
      <w:pPr>
        <w:numPr>
          <w:ilvl w:val="0"/>
          <w:numId w:val="11"/>
        </w:numPr>
        <w:pBdr>
          <w:top w:color="000000" w:space="0" w:sz="0" w:val="none"/>
          <w:left w:color="000000" w:space="0" w:sz="0" w:val="none"/>
          <w:bottom w:color="000000" w:space="0" w:sz="0" w:val="none"/>
          <w:right w:color="000000" w:space="0" w:sz="0" w:val="none"/>
          <w:between w:color="000000" w:space="0" w:sz="0" w:val="none"/>
        </w:pBd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büyük bir gizlilik içinde korumayı ve her türlü makul önlemi almayı,</w:t>
      </w:r>
    </w:p>
    <w:p w:rsidR="00000000" w:rsidDel="00000000" w:rsidP="00000000" w:rsidRDefault="00000000" w:rsidRPr="00000000" w14:paraId="00000432">
      <w:pPr>
        <w:numPr>
          <w:ilvl w:val="0"/>
          <w:numId w:val="11"/>
        </w:numPr>
        <w:pBdr>
          <w:top w:color="000000" w:space="0" w:sz="0" w:val="none"/>
          <w:left w:color="000000" w:space="0" w:sz="0" w:val="none"/>
          <w:bottom w:color="000000" w:space="0" w:sz="0" w:val="none"/>
          <w:right w:color="000000" w:space="0" w:sz="0" w:val="none"/>
          <w:between w:color="000000" w:space="0" w:sz="0" w:val="none"/>
        </w:pBd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herhangi bir üçüncü kişiye hangi suretle olursa olsun ifşa etmemeyi, devretmemeyi veya başka herhangi bir şekilde aktarmamayı,</w:t>
      </w:r>
    </w:p>
    <w:p w:rsidR="00000000" w:rsidDel="00000000" w:rsidP="00000000" w:rsidRDefault="00000000" w:rsidRPr="00000000" w14:paraId="00000433">
      <w:pPr>
        <w:numPr>
          <w:ilvl w:val="0"/>
          <w:numId w:val="11"/>
        </w:numPr>
        <w:pBdr>
          <w:top w:color="000000" w:space="0" w:sz="0" w:val="none"/>
          <w:left w:color="000000" w:space="0" w:sz="0" w:val="none"/>
          <w:bottom w:color="000000" w:space="0" w:sz="0" w:val="none"/>
          <w:right w:color="000000" w:space="0" w:sz="0" w:val="none"/>
          <w:between w:color="000000" w:space="0" w:sz="0" w:val="none"/>
        </w:pBd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zorunlu hallerde ve işbu Sözleşme konusu hizmetlerin gereği olarak, Gizli Bilgiler’i, öğrenmesi gereken işçilerine ve alt çalışanlarına ve kendisine bağlı olarak çalışan kişilere verebileceğini, ancak Gizli Bilgiler’in gizliliği hususunda da personelini ve alt çalışanlarını ve kendisine bağlı olarak çalışan kişileri uyarmayı ve bu kişilerin işbu Sözleşme hükümleri ile bağlı kalmasını ve Gizli Bilgiler’i korumalarını sağlamayı, bu Sözleşme’nin imzasından sonra işten ayrılmış olsalar dahi personelinin ve alt çalışanlarının ve kendisine bağlı olarak çalışan diğer kişilerin işbu Sözleşme’de belirtilen yükümlülüklere aykırı davranmayacaklarını ve böyle davranmaları halinde doğrudan sorumlu olacağını,</w:t>
      </w:r>
    </w:p>
    <w:p w:rsidR="00000000" w:rsidDel="00000000" w:rsidP="00000000" w:rsidRDefault="00000000" w:rsidRPr="00000000" w14:paraId="00000434">
      <w:pPr>
        <w:numPr>
          <w:ilvl w:val="0"/>
          <w:numId w:val="11"/>
        </w:numPr>
        <w:pBdr>
          <w:top w:color="000000" w:space="0" w:sz="0" w:val="none"/>
          <w:left w:color="000000" w:space="0" w:sz="0" w:val="none"/>
          <w:bottom w:color="000000" w:space="0" w:sz="0" w:val="none"/>
          <w:right w:color="000000" w:space="0" w:sz="0" w:val="none"/>
          <w:between w:color="000000" w:space="0" w:sz="0" w:val="none"/>
        </w:pBd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doğrudan veya dolaylı olarak işbu Sözleşme kapsamında sunulacak hizmetin amaçları dışında hiçbir şekilde kullanmamayı,</w:t>
      </w:r>
    </w:p>
    <w:p w:rsidR="00000000" w:rsidDel="00000000" w:rsidP="00000000" w:rsidRDefault="00000000" w:rsidRPr="00000000" w14:paraId="00000435">
      <w:pPr>
        <w:numPr>
          <w:ilvl w:val="0"/>
          <w:numId w:val="11"/>
        </w:numPr>
        <w:pBdr>
          <w:top w:color="000000" w:space="0" w:sz="0" w:val="none"/>
          <w:left w:color="000000" w:space="0" w:sz="0" w:val="none"/>
          <w:bottom w:color="000000" w:space="0" w:sz="0" w:val="none"/>
          <w:right w:color="000000" w:space="0" w:sz="0" w:val="none"/>
          <w:between w:color="000000" w:space="0" w:sz="0" w:val="none"/>
        </w:pBd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basın yayın organları ve medya kuruluşları vasıtasıyla açıklamamayı, reklam amacıyla kullanmamayı kabul ve beyan eder. </w:t>
      </w:r>
    </w:p>
    <w:p w:rsidR="00000000" w:rsidDel="00000000" w:rsidP="00000000" w:rsidRDefault="00000000" w:rsidRPr="00000000" w14:paraId="00000436">
      <w:pPr>
        <w:tabs>
          <w:tab w:val="left" w:pos="2836"/>
          <w:tab w:val="left" w:pos="3119"/>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437">
      <w:pPr>
        <w:tabs>
          <w:tab w:val="left" w:pos="2836"/>
          <w:tab w:val="left" w:pos="3119"/>
        </w:tabs>
        <w:rPr>
          <w:rFonts w:ascii="Arial" w:cs="Arial" w:eastAsia="Arial" w:hAnsi="Arial"/>
          <w:sz w:val="22"/>
          <w:szCs w:val="22"/>
        </w:rPr>
      </w:pPr>
      <w:r w:rsidDel="00000000" w:rsidR="00000000" w:rsidRPr="00000000">
        <w:rPr>
          <w:rFonts w:ascii="Arial" w:cs="Arial" w:eastAsia="Arial" w:hAnsi="Arial"/>
          <w:sz w:val="22"/>
          <w:szCs w:val="22"/>
          <w:rtl w:val="0"/>
        </w:rPr>
        <w:t xml:space="preserve">TARAFLAR arasında işbu Sözleşme’den doğan ilişki devam ettiği sürece ve Sözleşme’nin sona ermesinden sonra da işbu gizlilik yükümlülükleri süresiz olarak yürürlükte kalmaya devam edecektir. İşbu Sözleşme’nin sona ermesi halinde yasal olarak mümkün olması şartıyla TARAFLAR’dan her biri, diğer TARAFÇA kendisine verilen tüm belge, bilgi ve her türlü dokümanı ile Gizli Bilgi içeren her türlü materyali derhal diğer TARAF’a iade edeceğini ve varsa çoğalttıklarını imha edeceğini gayrıkabilirücu kabul, beyan ve taahhüt eder. </w:t>
      </w:r>
    </w:p>
    <w:p w:rsidR="00000000" w:rsidDel="00000000" w:rsidP="00000000" w:rsidRDefault="00000000" w:rsidRPr="00000000" w14:paraId="00000438">
      <w:pPr>
        <w:tabs>
          <w:tab w:val="left" w:pos="2836"/>
          <w:tab w:val="left" w:pos="3119"/>
        </w:tabs>
        <w:ind w:left="567"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39">
      <w:pPr>
        <w:tabs>
          <w:tab w:val="left" w:pos="2836"/>
          <w:tab w:val="left" w:pos="3119"/>
        </w:tabs>
        <w:rPr>
          <w:rFonts w:ascii="Arial" w:cs="Arial" w:eastAsia="Arial" w:hAnsi="Arial"/>
          <w:sz w:val="22"/>
          <w:szCs w:val="22"/>
        </w:rPr>
      </w:pPr>
      <w:r w:rsidDel="00000000" w:rsidR="00000000" w:rsidRPr="00000000">
        <w:rPr>
          <w:rFonts w:ascii="Arial" w:cs="Arial" w:eastAsia="Arial" w:hAnsi="Arial"/>
          <w:b w:val="1"/>
          <w:sz w:val="22"/>
          <w:szCs w:val="22"/>
          <w:rtl w:val="0"/>
        </w:rPr>
        <w:t xml:space="preserve">7</w:t>
      </w:r>
      <w:r w:rsidDel="00000000" w:rsidR="00000000" w:rsidRPr="00000000">
        <w:rPr>
          <w:rFonts w:ascii="Arial" w:cs="Arial" w:eastAsia="Arial" w:hAnsi="Arial"/>
          <w:b w:val="1"/>
          <w:sz w:val="22"/>
          <w:szCs w:val="22"/>
          <w:rtl w:val="0"/>
        </w:rPr>
        <w:t xml:space="preserve">.2.</w:t>
      </w:r>
      <w:r w:rsidDel="00000000" w:rsidR="00000000" w:rsidRPr="00000000">
        <w:rPr>
          <w:rFonts w:ascii="Arial" w:cs="Arial" w:eastAsia="Arial" w:hAnsi="Arial"/>
          <w:sz w:val="22"/>
          <w:szCs w:val="22"/>
          <w:rtl w:val="0"/>
        </w:rPr>
        <w:t xml:space="preserve"> Yüklenici, 6698 sayılı Kişisel Verilerin Korunması Kanunu ve diğer ilgili (kişisel verilere ilişkin idari organların kararları da dâhil) mevzuat (bundan böyle “Kişisel Veriler Mevzuatı” olarak ifade edilecektir) kapsamında yasal yükümlülüklerini bildiğini; işbu Sözleşme kapsamında olsun ya da olmasın STGM’ye ait veya STGM tarafından kendisine iletilen bilgileri Kişisel Veriler Mevzuatı kapsamında tamamen gizli tutacağını, üçüncü kişilere ve yurtdışına aktarmayacağını; STGM’nin bilgisi ve yazılı onayı dışında bilgileri herhangi bir şekilde kullanmayacağını ve işleme tabi tutmayacağını; bilgileri yalnızca işbu Sözleşme konusu hizmetlerin yerine getirilebilmesi bakımından zorunlu olduğu kadarıyla kullanacağını kabul ve beyan eder. Yüklenici, işbu Sözleşme’de yer alan düzenlemelere ya da Kişisel Veriler Mevzuatına aykırı davranması halinde STGM’nin idari para cezaları da dâhil olmak üzere her türlü zararını STGM’nin ilk yazılı talebi üzerine nakden ve defaten tazmin edecektir.</w:t>
      </w:r>
    </w:p>
    <w:p w:rsidR="00000000" w:rsidDel="00000000" w:rsidP="00000000" w:rsidRDefault="00000000" w:rsidRPr="00000000" w14:paraId="0000043A">
      <w:pPr>
        <w:tabs>
          <w:tab w:val="left" w:pos="2836"/>
          <w:tab w:val="left" w:pos="3119"/>
        </w:tabs>
        <w:ind w:left="567"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3B">
      <w:pPr>
        <w:tabs>
          <w:tab w:val="left" w:pos="2836"/>
          <w:tab w:val="left" w:pos="3119"/>
        </w:tabs>
        <w:rPr>
          <w:rFonts w:ascii="Arial" w:cs="Arial" w:eastAsia="Arial" w:hAnsi="Arial"/>
          <w:sz w:val="22"/>
          <w:szCs w:val="22"/>
        </w:rPr>
      </w:pPr>
      <w:r w:rsidDel="00000000" w:rsidR="00000000" w:rsidRPr="00000000">
        <w:rPr>
          <w:rFonts w:ascii="Arial" w:cs="Arial" w:eastAsia="Arial" w:hAnsi="Arial"/>
          <w:sz w:val="22"/>
          <w:szCs w:val="22"/>
          <w:rtl w:val="0"/>
        </w:rPr>
        <w:t xml:space="preserve">Yüklenici, işbu Sözleşme kapsamında gerçekleştireceği kişisel veri işleme faaliyetleri için 6698 sayılı Kişisel Verilerin Korunması Kanununa ve diğer ilgili (kişisel verilere ilişkin idari organların kararları da dâhil) mevzuata (bundan böyle “Kişisel Veriler Mevzuatı” olarak ifade edilecektir) uygun davranacağını garanti eder.  </w:t>
      </w:r>
    </w:p>
    <w:p w:rsidR="00000000" w:rsidDel="00000000" w:rsidP="00000000" w:rsidRDefault="00000000" w:rsidRPr="00000000" w14:paraId="0000043C">
      <w:pPr>
        <w:tabs>
          <w:tab w:val="left" w:pos="2836"/>
          <w:tab w:val="left" w:pos="3119"/>
        </w:tabs>
        <w:ind w:left="567"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3D">
      <w:pPr>
        <w:tabs>
          <w:tab w:val="left" w:pos="2836"/>
          <w:tab w:val="left" w:pos="3119"/>
        </w:tabs>
        <w:rPr>
          <w:rFonts w:ascii="Arial" w:cs="Arial" w:eastAsia="Arial" w:hAnsi="Arial"/>
          <w:sz w:val="22"/>
          <w:szCs w:val="22"/>
        </w:rPr>
      </w:pPr>
      <w:r w:rsidDel="00000000" w:rsidR="00000000" w:rsidRPr="00000000">
        <w:rPr>
          <w:rFonts w:ascii="Arial" w:cs="Arial" w:eastAsia="Arial" w:hAnsi="Arial"/>
          <w:sz w:val="22"/>
          <w:szCs w:val="22"/>
          <w:rtl w:val="0"/>
        </w:rPr>
        <w:t xml:space="preserve">Yüklenici, işbu Sözleşme kapsamındaki yükümlülüklerini yerine getirmek için yalnızca gerekli olduğu ölçüde ve yalnızca işbu Sözleşmedeki yükümlülükleri yerine getirmek amacıyla sınırlı olarak kişisel veri işleme faaliyeti gerçekleştirebilecektir. </w:t>
      </w:r>
    </w:p>
    <w:p w:rsidR="00000000" w:rsidDel="00000000" w:rsidP="00000000" w:rsidRDefault="00000000" w:rsidRPr="00000000" w14:paraId="0000043E">
      <w:pPr>
        <w:tabs>
          <w:tab w:val="left" w:pos="2836"/>
          <w:tab w:val="left" w:pos="3119"/>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43F">
      <w:pPr>
        <w:tabs>
          <w:tab w:val="left" w:pos="2836"/>
          <w:tab w:val="left" w:pos="3119"/>
        </w:tabs>
        <w:rPr>
          <w:rFonts w:ascii="Arial" w:cs="Arial" w:eastAsia="Arial" w:hAnsi="Arial"/>
          <w:sz w:val="22"/>
          <w:szCs w:val="22"/>
        </w:rPr>
      </w:pPr>
      <w:r w:rsidDel="00000000" w:rsidR="00000000" w:rsidRPr="00000000">
        <w:rPr>
          <w:rFonts w:ascii="Arial" w:cs="Arial" w:eastAsia="Arial" w:hAnsi="Arial"/>
          <w:sz w:val="22"/>
          <w:szCs w:val="22"/>
          <w:rtl w:val="0"/>
        </w:rPr>
        <w:t xml:space="preserve">Taraflar arasında işbu Sözleşme’den doğan ilişki devam ettiği sürece ve işbu Sözleşme’nin sona ermesinden sonra da Yüklenici’nin işbu Kişisel Veriler Mevzuatındaki yükümlülükleri süresiz olarak yürürlükte kalmaya devam edecektir. Sözleşmenin sona ermesi ile birlikte Yüklenici, STGM tarafından kendisine aktarılan tüm verileri STGM’ye iade edecek ve bu verileri işlemeye devam etmek için herhangi bir hukuki sebebi bulunmuyorsa derhal silecek veya yok edecektir. </w:t>
      </w:r>
    </w:p>
    <w:p w:rsidR="00000000" w:rsidDel="00000000" w:rsidP="00000000" w:rsidRDefault="00000000" w:rsidRPr="00000000" w14:paraId="00000440">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441">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Madde 8: Sözleşmenin Feshi ve Cezai Şart</w:t>
      </w:r>
    </w:p>
    <w:p w:rsidR="00000000" w:rsidDel="00000000" w:rsidP="00000000" w:rsidRDefault="00000000" w:rsidRPr="00000000" w14:paraId="00000442">
      <w:pPr>
        <w:ind w:left="720"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443">
      <w:pPr>
        <w:tabs>
          <w:tab w:val="left" w:pos="426"/>
        </w:tabs>
        <w:rPr>
          <w:rFonts w:ascii="Arial" w:cs="Arial" w:eastAsia="Arial" w:hAnsi="Arial"/>
          <w:sz w:val="22"/>
          <w:szCs w:val="22"/>
        </w:rPr>
      </w:pPr>
      <w:r w:rsidDel="00000000" w:rsidR="00000000" w:rsidRPr="00000000">
        <w:rPr>
          <w:rFonts w:ascii="Arial" w:cs="Arial" w:eastAsia="Arial" w:hAnsi="Arial"/>
          <w:sz w:val="22"/>
          <w:szCs w:val="22"/>
          <w:rtl w:val="0"/>
        </w:rPr>
        <w:t xml:space="preserve">8</w:t>
      </w:r>
      <w:r w:rsidDel="00000000" w:rsidR="00000000" w:rsidRPr="00000000">
        <w:rPr>
          <w:rFonts w:ascii="Arial" w:cs="Arial" w:eastAsia="Arial" w:hAnsi="Arial"/>
          <w:sz w:val="22"/>
          <w:szCs w:val="22"/>
          <w:rtl w:val="0"/>
        </w:rPr>
        <w:t xml:space="preserve">.1 </w:t>
      </w:r>
      <w:r w:rsidDel="00000000" w:rsidR="00000000" w:rsidRPr="00000000">
        <w:rPr>
          <w:rFonts w:ascii="Arial" w:cs="Arial" w:eastAsia="Arial" w:hAnsi="Arial"/>
          <w:sz w:val="22"/>
          <w:szCs w:val="22"/>
          <w:rtl w:val="0"/>
        </w:rPr>
        <w:t xml:space="preserve">Organizasyon tarihi yapılan işin niteliği gereği önceden belirlenmiş ve kamuoyuna ilan edilmiş̧ olup İdare tarafından etkinliğin iptal edilmesi veya ertelenmesi ile mücbir sebep halleri dışında bir sebeple, yüklenicinin taahhüdünden vazgeçmesi, yüklenici tarafından işin zamanında, teknik şartnamede belirtilen nitelik ve nicelikte, eksiksiz olarak yerine getirilmemesi veya Yüklenicinin STGM’nin ilke ve politikalarıyla açık bir uyumsuzluk içerisinde olduğunun tespit edilmesi hallerinde ayrıca protesto çekmeye ve hüküm almaya gerek olmaksızın, sözleşme feshedilerek, sözleşme bedelinin % 30’u tutarında cezai şart uygulanır. </w:t>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45">
      <w:pPr>
        <w:ind w:left="36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46">
      <w:pPr>
        <w:tabs>
          <w:tab w:val="left" w:pos="426"/>
        </w:tabs>
        <w:rPr>
          <w:rFonts w:ascii="Arial" w:cs="Arial" w:eastAsia="Arial" w:hAnsi="Arial"/>
          <w:sz w:val="22"/>
          <w:szCs w:val="22"/>
        </w:rPr>
      </w:pPr>
      <w:r w:rsidDel="00000000" w:rsidR="00000000" w:rsidRPr="00000000">
        <w:rPr>
          <w:rFonts w:ascii="Arial" w:cs="Arial" w:eastAsia="Arial" w:hAnsi="Arial"/>
          <w:sz w:val="22"/>
          <w:szCs w:val="22"/>
          <w:rtl w:val="0"/>
        </w:rPr>
        <w:t xml:space="preserve">8.2 Yüklenici’nin hizmeti işbu sözleşmede belirlenen şartlara uygun olarak gerçekleştirmemesi durumunda STGM sözleşmeyi tek taraflı olarak feshedebilir. Bu durumda STGM, Yüklenici’ye yalnızca sözleşme şartlarına uygun olarak gerçekleştirdiği hizmet bedelinde ödeme gerçekleştirecektir. Yüklenici ise varsa fazla yapılmış ödemelerin iadesini STGM’ye derhal gerçekleştirecektir. </w:t>
      </w:r>
    </w:p>
    <w:p w:rsidR="00000000" w:rsidDel="00000000" w:rsidP="00000000" w:rsidRDefault="00000000" w:rsidRPr="00000000" w14:paraId="00000447">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48">
      <w:pPr>
        <w:tabs>
          <w:tab w:val="left" w:pos="426"/>
        </w:tabs>
        <w:rPr>
          <w:rFonts w:ascii="Arial" w:cs="Arial" w:eastAsia="Arial" w:hAnsi="Arial"/>
          <w:sz w:val="22"/>
          <w:szCs w:val="22"/>
        </w:rPr>
      </w:pPr>
      <w:r w:rsidDel="00000000" w:rsidR="00000000" w:rsidRPr="00000000">
        <w:rPr>
          <w:rFonts w:ascii="Arial" w:cs="Arial" w:eastAsia="Arial" w:hAnsi="Arial"/>
          <w:sz w:val="22"/>
          <w:szCs w:val="22"/>
          <w:rtl w:val="0"/>
        </w:rPr>
        <w:t xml:space="preserve">8.3 İşbu sözleşme tarafların yükümlülüklerini tamamen yerine getirmesi ile ek bir bildirime gerek olmaksızın sona erecektir. Sözleşmenin sona ermesinden sonra dahi tarafların gizlilik ve kişisel verilerin korunmasına ilişkin 6. Maddesinde belirtilen yükümlülükleri devam edecektir. </w:t>
      </w:r>
    </w:p>
    <w:p w:rsidR="00000000" w:rsidDel="00000000" w:rsidP="00000000" w:rsidRDefault="00000000" w:rsidRPr="00000000" w14:paraId="00000449">
      <w:pPr>
        <w:tabs>
          <w:tab w:val="left" w:pos="42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44A">
      <w:pPr>
        <w:tabs>
          <w:tab w:val="left" w:pos="426"/>
        </w:tabs>
        <w:rPr>
          <w:rFonts w:ascii="Arial" w:cs="Arial" w:eastAsia="Arial" w:hAnsi="Arial"/>
          <w:sz w:val="22"/>
          <w:szCs w:val="22"/>
        </w:rPr>
      </w:pPr>
      <w:r w:rsidDel="00000000" w:rsidR="00000000" w:rsidRPr="00000000">
        <w:rPr>
          <w:rFonts w:ascii="Arial" w:cs="Arial" w:eastAsia="Arial" w:hAnsi="Arial"/>
          <w:sz w:val="22"/>
          <w:szCs w:val="22"/>
          <w:rtl w:val="0"/>
        </w:rPr>
        <w:t xml:space="preserve">8.4. Yüklenici sözleşme konusu hizmet ve işlerin tamamını bir alt yüklenici ya da taşerona devredemez.</w:t>
      </w:r>
    </w:p>
    <w:p w:rsidR="00000000" w:rsidDel="00000000" w:rsidP="00000000" w:rsidRDefault="00000000" w:rsidRPr="00000000" w14:paraId="0000044B">
      <w:pPr>
        <w:spacing w:after="12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44C">
      <w:pPr>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Madde 9:</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Mücbir sebepler</w:t>
      </w:r>
    </w:p>
    <w:p w:rsidR="00000000" w:rsidDel="00000000" w:rsidP="00000000" w:rsidRDefault="00000000" w:rsidRPr="00000000" w14:paraId="0000044D">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Yüklenici tarafından mücbir sebep ile hükümet ve resmi makamların muameleleri ile harp ve mülk haklarının kullanılmaması hali, grev, lokavt, ayaklanma, salgın, hastalık, karantina ve bunun gibi Hizmet sağlayıcı iradesi dışında kalan durumlarda Yüklenici’nin hizmeti temini imkânsız olabilir. Söz konusu sebeplerden birinin vuku bulması halinde Yüklenici hiçbir sorumluluk üstlenmeyecektir.</w:t>
      </w:r>
    </w:p>
    <w:p w:rsidR="00000000" w:rsidDel="00000000" w:rsidP="00000000" w:rsidRDefault="00000000" w:rsidRPr="00000000" w14:paraId="0000044E">
      <w:pPr>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Madde 10: Yürürlük</w:t>
      </w:r>
    </w:p>
    <w:p w:rsidR="00000000" w:rsidDel="00000000" w:rsidP="00000000" w:rsidRDefault="00000000" w:rsidRPr="00000000" w14:paraId="0000044F">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İş bu sözleşme Yüklenici ve İdare yetkililerince onaylanıp, imzalandığı an geçerlilik kazanacaktır.</w:t>
      </w:r>
    </w:p>
    <w:p w:rsidR="00000000" w:rsidDel="00000000" w:rsidP="00000000" w:rsidRDefault="00000000" w:rsidRPr="00000000" w14:paraId="00000450">
      <w:pPr>
        <w:spacing w:after="12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451">
      <w:pPr>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Madde 11: İhtilaflar</w:t>
      </w:r>
    </w:p>
    <w:p w:rsidR="00000000" w:rsidDel="00000000" w:rsidP="00000000" w:rsidRDefault="00000000" w:rsidRPr="00000000" w14:paraId="00000452">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İşbu sözleşme ile çıkabilecek her türlü ihtilaflarda yetki Ankara Mahkeme ve İcra Dairelerinindir.</w:t>
      </w:r>
    </w:p>
    <w:p w:rsidR="00000000" w:rsidDel="00000000" w:rsidP="00000000" w:rsidRDefault="00000000" w:rsidRPr="00000000" w14:paraId="00000453">
      <w:pPr>
        <w:spacing w:after="12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454">
      <w:pPr>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Madde 12:</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Diğer Hususlar</w:t>
      </w:r>
    </w:p>
    <w:p w:rsidR="00000000" w:rsidDel="00000000" w:rsidP="00000000" w:rsidRDefault="00000000" w:rsidRPr="00000000" w14:paraId="00000455">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 İşbu sözleşme taraflarca okunmuş ve  mutabık kalınarak 2 nüsha halinde ………………. tarihinde imzalanmıştır. </w:t>
      </w:r>
    </w:p>
    <w:p w:rsidR="00000000" w:rsidDel="00000000" w:rsidP="00000000" w:rsidRDefault="00000000" w:rsidRPr="00000000" w14:paraId="00000456">
      <w:pPr>
        <w:spacing w:after="12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2"/>
          <w:szCs w:val="22"/>
          <w:rtl w:val="0"/>
        </w:rPr>
        <w:t xml:space="preserve">b) Bu sözleşme IPA-II Türkiye Çerçeve Anlaşması gereği Damga Vergisinden muaftır. İşbu sözleşmeden doğabilecek her türlü vergi ve masraflar Yüklenici tarafından karşılanacaktır.</w:t>
      </w:r>
      <w:r w:rsidDel="00000000" w:rsidR="00000000" w:rsidRPr="00000000">
        <w:rPr>
          <w:rtl w:val="0"/>
        </w:rPr>
      </w:r>
    </w:p>
    <w:p w:rsidR="00000000" w:rsidDel="00000000" w:rsidP="00000000" w:rsidRDefault="00000000" w:rsidRPr="00000000" w14:paraId="00000457">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 İdare ve Yüklenici’nin kanuni ikametgâhlarına ait adresler aşağıda belirtildiği gibidir:</w:t>
      </w:r>
    </w:p>
    <w:p w:rsidR="00000000" w:rsidDel="00000000" w:rsidP="00000000" w:rsidRDefault="00000000" w:rsidRPr="00000000" w14:paraId="00000458">
      <w:pPr>
        <w:pBdr>
          <w:top w:space="0" w:sz="0" w:val="nil"/>
          <w:left w:space="0" w:sz="0" w:val="nil"/>
          <w:bottom w:space="0" w:sz="0" w:val="nil"/>
          <w:right w:space="0" w:sz="0" w:val="nil"/>
          <w:between w:space="0" w:sz="0" w:val="nil"/>
        </w:pBdr>
        <w:spacing w:after="120" w:lineRule="auto"/>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459">
      <w:pPr>
        <w:pBdr>
          <w:top w:space="0" w:sz="0" w:val="nil"/>
          <w:left w:space="0" w:sz="0" w:val="nil"/>
          <w:bottom w:space="0" w:sz="0" w:val="nil"/>
          <w:right w:space="0" w:sz="0" w:val="nil"/>
          <w:between w:space="0" w:sz="0" w:val="nil"/>
        </w:pBdr>
        <w:spacing w:after="12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2"/>
          <w:szCs w:val="22"/>
          <w:rtl w:val="0"/>
        </w:rPr>
        <w:t xml:space="preserve">Ekler</w:t>
      </w:r>
      <w:r w:rsidDel="00000000" w:rsidR="00000000" w:rsidRPr="00000000">
        <w:rPr>
          <w:rtl w:val="0"/>
        </w:rPr>
      </w:r>
    </w:p>
    <w:p w:rsidR="00000000" w:rsidDel="00000000" w:rsidP="00000000" w:rsidRDefault="00000000" w:rsidRPr="00000000" w14:paraId="0000045A">
      <w:pPr>
        <w:spacing w:after="12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Aşağıdaki belgeler bu Sözleşmenin ekleridir ve ayrılmaz birer parçasıdır:</w:t>
      </w:r>
    </w:p>
    <w:p w:rsidR="00000000" w:rsidDel="00000000" w:rsidP="00000000" w:rsidRDefault="00000000" w:rsidRPr="00000000" w14:paraId="0000045B">
      <w:pPr>
        <w:spacing w:after="120" w:lineRule="auto"/>
        <w:ind w:left="2120" w:hanging="142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Ek I: İhale Dosyasındaki İş Tanımı </w:t>
      </w:r>
    </w:p>
    <w:p w:rsidR="00000000" w:rsidDel="00000000" w:rsidP="00000000" w:rsidRDefault="00000000" w:rsidRPr="00000000" w14:paraId="0000045C">
      <w:pPr>
        <w:spacing w:after="120" w:lineRule="auto"/>
        <w:ind w:left="2120" w:hanging="142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Ek II: Firmanın Teknik  ve Mali Teklifi</w:t>
      </w:r>
    </w:p>
    <w:p w:rsidR="00000000" w:rsidDel="00000000" w:rsidP="00000000" w:rsidRDefault="00000000" w:rsidRPr="00000000" w14:paraId="0000045D">
      <w:pPr>
        <w:spacing w:after="120" w:lineRule="auto"/>
        <w:ind w:left="2120" w:hanging="142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Ek III: Mali Kimlik Formu </w:t>
      </w:r>
    </w:p>
    <w:p w:rsidR="00000000" w:rsidDel="00000000" w:rsidP="00000000" w:rsidRDefault="00000000" w:rsidRPr="00000000" w14:paraId="0000045E">
      <w:pPr>
        <w:spacing w:after="120" w:lineRule="auto"/>
        <w:ind w:left="2120" w:hanging="142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Ek IV: Tüzel Kişilik Formu </w:t>
      </w:r>
    </w:p>
    <w:p w:rsidR="00000000" w:rsidDel="00000000" w:rsidP="00000000" w:rsidRDefault="00000000" w:rsidRPr="00000000" w14:paraId="0000045F">
      <w:pPr>
        <w:spacing w:after="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60">
      <w:pPr>
        <w:spacing w:after="12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1">
      <w:pPr>
        <w:spacing w:after="12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462">
      <w:pPr>
        <w:spacing w:after="12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463">
      <w:pPr>
        <w:spacing w:after="12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464">
      <w:pPr>
        <w:spacing w:after="12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465">
      <w:pPr>
        <w:spacing w:after="12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466">
      <w:pPr>
        <w:spacing w:after="120" w:lineRule="auto"/>
        <w:rPr>
          <w:rFonts w:ascii="Arial" w:cs="Arial" w:eastAsia="Arial" w:hAnsi="Arial"/>
          <w:b w:val="1"/>
          <w:sz w:val="22"/>
          <w:szCs w:val="22"/>
        </w:rPr>
      </w:pPr>
      <w:r w:rsidDel="00000000" w:rsidR="00000000" w:rsidRPr="00000000">
        <w:rPr>
          <w:rtl w:val="0"/>
        </w:rPr>
      </w:r>
    </w:p>
    <w:tbl>
      <w:tblPr>
        <w:tblStyle w:val="Table24"/>
        <w:tblW w:w="9754.0" w:type="dxa"/>
        <w:jc w:val="left"/>
        <w:tblInd w:w="0.0" w:type="dxa"/>
        <w:tblLayout w:type="fixed"/>
        <w:tblLook w:val="0400"/>
      </w:tblPr>
      <w:tblGrid>
        <w:gridCol w:w="2120"/>
        <w:gridCol w:w="2390"/>
        <w:gridCol w:w="1275"/>
        <w:gridCol w:w="3969"/>
        <w:tblGridChange w:id="0">
          <w:tblGrid>
            <w:gridCol w:w="2120"/>
            <w:gridCol w:w="2390"/>
            <w:gridCol w:w="1275"/>
            <w:gridCol w:w="3969"/>
          </w:tblGrid>
        </w:tblGridChange>
      </w:tblGrid>
      <w:tr>
        <w:trPr>
          <w:cantSplit w:val="0"/>
          <w:trHeight w:val="151" w:hRule="atLeast"/>
          <w:tblHeader w:val="0"/>
        </w:trPr>
        <w:tc>
          <w:tcPr>
            <w:gridSpan w:val="2"/>
            <w:tcMar>
              <w:top w:w="100.0" w:type="dxa"/>
              <w:left w:w="115.0" w:type="dxa"/>
              <w:bottom w:w="100.0" w:type="dxa"/>
              <w:right w:w="115.0" w:type="dxa"/>
            </w:tcMar>
          </w:tcPr>
          <w:p w:rsidR="00000000" w:rsidDel="00000000" w:rsidP="00000000" w:rsidRDefault="00000000" w:rsidRPr="00000000" w14:paraId="00000467">
            <w:pPr>
              <w:spacing w:after="120" w:lineRule="auto"/>
              <w:jc w:val="both"/>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2"/>
                <w:szCs w:val="22"/>
                <w:u w:val="single"/>
                <w:rtl w:val="0"/>
              </w:rPr>
              <w:t xml:space="preserve">Hizmet Sağlayıcı adına</w:t>
            </w:r>
            <w:r w:rsidDel="00000000" w:rsidR="00000000" w:rsidRPr="00000000">
              <w:rPr>
                <w:rtl w:val="0"/>
              </w:rPr>
            </w:r>
          </w:p>
        </w:tc>
        <w:tc>
          <w:tcPr>
            <w:gridSpan w:val="2"/>
            <w:tcMar>
              <w:top w:w="100.0" w:type="dxa"/>
              <w:left w:w="115.0" w:type="dxa"/>
              <w:bottom w:w="100.0" w:type="dxa"/>
              <w:right w:w="115.0" w:type="dxa"/>
            </w:tcMar>
          </w:tcPr>
          <w:p w:rsidR="00000000" w:rsidDel="00000000" w:rsidP="00000000" w:rsidRDefault="00000000" w:rsidRPr="00000000" w14:paraId="00000469">
            <w:pPr>
              <w:spacing w:after="120" w:lineRule="auto"/>
              <w:jc w:val="both"/>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2"/>
                <w:szCs w:val="22"/>
                <w:u w:val="single"/>
                <w:rtl w:val="0"/>
              </w:rPr>
              <w:t xml:space="preserve">Sözleşme Makamı adına</w:t>
            </w:r>
            <w:r w:rsidDel="00000000" w:rsidR="00000000" w:rsidRPr="00000000">
              <w:rPr>
                <w:rtl w:val="0"/>
              </w:rPr>
            </w:r>
          </w:p>
        </w:tc>
      </w:tr>
      <w:tr>
        <w:trPr>
          <w:cantSplit w:val="0"/>
          <w:tblHeader w:val="0"/>
        </w:trPr>
        <w:tc>
          <w:tcPr>
            <w:tcMar>
              <w:top w:w="100.0" w:type="dxa"/>
              <w:left w:w="115.0" w:type="dxa"/>
              <w:bottom w:w="100.0" w:type="dxa"/>
              <w:right w:w="115.0" w:type="dxa"/>
            </w:tcMar>
          </w:tcPr>
          <w:p w:rsidR="00000000" w:rsidDel="00000000" w:rsidP="00000000" w:rsidRDefault="00000000" w:rsidRPr="00000000" w14:paraId="0000046B">
            <w:pPr>
              <w:spacing w:after="120" w:lineRule="auto"/>
              <w:jc w:val="both"/>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2"/>
                <w:szCs w:val="22"/>
                <w:rtl w:val="0"/>
              </w:rPr>
              <w:t xml:space="preserve">İsim</w:t>
              <w:tab/>
              <w:t xml:space="preserve">:</w:t>
            </w:r>
            <w:r w:rsidDel="00000000" w:rsidR="00000000" w:rsidRPr="00000000">
              <w:rPr>
                <w:rtl w:val="0"/>
              </w:rPr>
            </w:r>
          </w:p>
        </w:tc>
        <w:tc>
          <w:tcPr>
            <w:tcMar>
              <w:top w:w="100.0" w:type="dxa"/>
              <w:left w:w="115.0" w:type="dxa"/>
              <w:bottom w:w="100.0" w:type="dxa"/>
              <w:right w:w="115.0" w:type="dxa"/>
            </w:tcMar>
          </w:tcPr>
          <w:p w:rsidR="00000000" w:rsidDel="00000000" w:rsidP="00000000" w:rsidRDefault="00000000" w:rsidRPr="00000000" w14:paraId="0000046C">
            <w:pPr>
              <w:jc w:val="both"/>
              <w:rPr>
                <w:rFonts w:ascii="Times New Roman" w:cs="Times New Roman" w:eastAsia="Times New Roman" w:hAnsi="Times New Roman"/>
                <w:sz w:val="2"/>
                <w:szCs w:val="2"/>
              </w:rPr>
            </w:pPr>
            <w:r w:rsidDel="00000000" w:rsidR="00000000" w:rsidRPr="00000000">
              <w:rPr>
                <w:rtl w:val="0"/>
              </w:rPr>
            </w:r>
          </w:p>
        </w:tc>
        <w:tc>
          <w:tcPr>
            <w:tcMar>
              <w:top w:w="100.0" w:type="dxa"/>
              <w:left w:w="115.0" w:type="dxa"/>
              <w:bottom w:w="100.0" w:type="dxa"/>
              <w:right w:w="115.0" w:type="dxa"/>
            </w:tcMar>
          </w:tcPr>
          <w:p w:rsidR="00000000" w:rsidDel="00000000" w:rsidP="00000000" w:rsidRDefault="00000000" w:rsidRPr="00000000" w14:paraId="0000046D">
            <w:pPr>
              <w:spacing w:after="120" w:lineRule="auto"/>
              <w:jc w:val="both"/>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2"/>
                <w:szCs w:val="22"/>
                <w:rtl w:val="0"/>
              </w:rPr>
              <w:t xml:space="preserve">İsim</w:t>
              <w:tab/>
              <w:t xml:space="preserve">: </w:t>
            </w:r>
            <w:r w:rsidDel="00000000" w:rsidR="00000000" w:rsidRPr="00000000">
              <w:rPr>
                <w:rtl w:val="0"/>
              </w:rPr>
            </w:r>
          </w:p>
        </w:tc>
        <w:tc>
          <w:tcPr>
            <w:tcMar>
              <w:top w:w="100.0" w:type="dxa"/>
              <w:left w:w="115.0" w:type="dxa"/>
              <w:bottom w:w="100.0" w:type="dxa"/>
              <w:right w:w="115.0" w:type="dxa"/>
            </w:tcMar>
          </w:tcPr>
          <w:p w:rsidR="00000000" w:rsidDel="00000000" w:rsidP="00000000" w:rsidRDefault="00000000" w:rsidRPr="00000000" w14:paraId="0000046E">
            <w:pPr>
              <w:spacing w:after="120" w:lineRule="auto"/>
              <w:jc w:val="both"/>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2"/>
                <w:szCs w:val="22"/>
                <w:rtl w:val="0"/>
              </w:rPr>
              <w:t xml:space="preserve">Sivil Toplum Geliştirme Merkezi Derneği</w:t>
            </w:r>
            <w:r w:rsidDel="00000000" w:rsidR="00000000" w:rsidRPr="00000000">
              <w:rPr>
                <w:rtl w:val="0"/>
              </w:rPr>
            </w:r>
          </w:p>
        </w:tc>
      </w:tr>
      <w:tr>
        <w:trPr>
          <w:cantSplit w:val="0"/>
          <w:tblHeader w:val="0"/>
        </w:trPr>
        <w:tc>
          <w:tcPr>
            <w:tcMar>
              <w:top w:w="100.0" w:type="dxa"/>
              <w:left w:w="115.0" w:type="dxa"/>
              <w:bottom w:w="100.0" w:type="dxa"/>
              <w:right w:w="115.0" w:type="dxa"/>
            </w:tcMar>
          </w:tcPr>
          <w:p w:rsidR="00000000" w:rsidDel="00000000" w:rsidP="00000000" w:rsidRDefault="00000000" w:rsidRPr="00000000" w14:paraId="0000046F">
            <w:pPr>
              <w:spacing w:after="120" w:lineRule="auto"/>
              <w:jc w:val="both"/>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2"/>
                <w:szCs w:val="22"/>
                <w:rtl w:val="0"/>
              </w:rPr>
              <w:t xml:space="preserve">Ünvan</w:t>
              <w:tab/>
              <w:t xml:space="preserve">:</w:t>
            </w:r>
            <w:r w:rsidDel="00000000" w:rsidR="00000000" w:rsidRPr="00000000">
              <w:rPr>
                <w:rtl w:val="0"/>
              </w:rPr>
            </w:r>
          </w:p>
        </w:tc>
        <w:tc>
          <w:tcPr>
            <w:tcMar>
              <w:top w:w="100.0" w:type="dxa"/>
              <w:left w:w="115.0" w:type="dxa"/>
              <w:bottom w:w="100.0" w:type="dxa"/>
              <w:right w:w="115.0" w:type="dxa"/>
            </w:tcMar>
          </w:tcPr>
          <w:p w:rsidR="00000000" w:rsidDel="00000000" w:rsidP="00000000" w:rsidRDefault="00000000" w:rsidRPr="00000000" w14:paraId="00000470">
            <w:pPr>
              <w:jc w:val="both"/>
              <w:rPr>
                <w:rFonts w:ascii="Times New Roman" w:cs="Times New Roman" w:eastAsia="Times New Roman" w:hAnsi="Times New Roman"/>
                <w:sz w:val="2"/>
                <w:szCs w:val="2"/>
              </w:rPr>
            </w:pPr>
            <w:r w:rsidDel="00000000" w:rsidR="00000000" w:rsidRPr="00000000">
              <w:rPr>
                <w:rtl w:val="0"/>
              </w:rPr>
            </w:r>
          </w:p>
        </w:tc>
        <w:tc>
          <w:tcPr>
            <w:tcMar>
              <w:top w:w="100.0" w:type="dxa"/>
              <w:left w:w="115.0" w:type="dxa"/>
              <w:bottom w:w="100.0" w:type="dxa"/>
              <w:right w:w="115.0" w:type="dxa"/>
            </w:tcMar>
          </w:tcPr>
          <w:p w:rsidR="00000000" w:rsidDel="00000000" w:rsidP="00000000" w:rsidRDefault="00000000" w:rsidRPr="00000000" w14:paraId="00000471">
            <w:pPr>
              <w:spacing w:after="120" w:lineRule="auto"/>
              <w:jc w:val="both"/>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2"/>
                <w:szCs w:val="22"/>
                <w:rtl w:val="0"/>
              </w:rPr>
              <w:t xml:space="preserve">Ünvan</w:t>
              <w:tab/>
              <w:t xml:space="preserve">:</w:t>
            </w:r>
            <w:r w:rsidDel="00000000" w:rsidR="00000000" w:rsidRPr="00000000">
              <w:rPr>
                <w:rtl w:val="0"/>
              </w:rPr>
            </w:r>
          </w:p>
        </w:tc>
        <w:tc>
          <w:tcPr>
            <w:tcMar>
              <w:top w:w="100.0" w:type="dxa"/>
              <w:left w:w="115.0" w:type="dxa"/>
              <w:bottom w:w="100.0" w:type="dxa"/>
              <w:right w:w="115.0" w:type="dxa"/>
            </w:tcMar>
          </w:tcPr>
          <w:p w:rsidR="00000000" w:rsidDel="00000000" w:rsidP="00000000" w:rsidRDefault="00000000" w:rsidRPr="00000000" w14:paraId="00000472">
            <w:pPr>
              <w:spacing w:after="120" w:lineRule="auto"/>
              <w:jc w:val="both"/>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2"/>
                <w:szCs w:val="22"/>
                <w:rtl w:val="0"/>
              </w:rPr>
              <w:t xml:space="preserve">Tezcan Eralp Abay – Genel Koordinatör</w:t>
            </w:r>
            <w:r w:rsidDel="00000000" w:rsidR="00000000" w:rsidRPr="00000000">
              <w:rPr>
                <w:rtl w:val="0"/>
              </w:rPr>
            </w:r>
          </w:p>
        </w:tc>
      </w:tr>
      <w:tr>
        <w:trPr>
          <w:cantSplit w:val="0"/>
          <w:tblHeader w:val="0"/>
        </w:trPr>
        <w:tc>
          <w:tcPr>
            <w:tcMar>
              <w:top w:w="100.0" w:type="dxa"/>
              <w:left w:w="115.0" w:type="dxa"/>
              <w:bottom w:w="100.0" w:type="dxa"/>
              <w:right w:w="115.0" w:type="dxa"/>
            </w:tcMar>
          </w:tcPr>
          <w:p w:rsidR="00000000" w:rsidDel="00000000" w:rsidP="00000000" w:rsidRDefault="00000000" w:rsidRPr="00000000" w14:paraId="00000473">
            <w:pPr>
              <w:spacing w:after="120" w:lineRule="auto"/>
              <w:jc w:val="both"/>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2"/>
                <w:szCs w:val="22"/>
                <w:rtl w:val="0"/>
              </w:rPr>
              <w:t xml:space="preserve">İmza    :</w:t>
            </w:r>
            <w:r w:rsidDel="00000000" w:rsidR="00000000" w:rsidRPr="00000000">
              <w:rPr>
                <w:rtl w:val="0"/>
              </w:rPr>
            </w:r>
          </w:p>
        </w:tc>
        <w:tc>
          <w:tcPr>
            <w:tcMar>
              <w:top w:w="100.0" w:type="dxa"/>
              <w:left w:w="115.0" w:type="dxa"/>
              <w:bottom w:w="100.0" w:type="dxa"/>
              <w:right w:w="115.0" w:type="dxa"/>
            </w:tcMar>
          </w:tcPr>
          <w:p w:rsidR="00000000" w:rsidDel="00000000" w:rsidP="00000000" w:rsidRDefault="00000000" w:rsidRPr="00000000" w14:paraId="00000474">
            <w:pPr>
              <w:jc w:val="both"/>
              <w:rPr>
                <w:rFonts w:ascii="Times New Roman" w:cs="Times New Roman" w:eastAsia="Times New Roman" w:hAnsi="Times New Roman"/>
                <w:sz w:val="2"/>
                <w:szCs w:val="2"/>
              </w:rPr>
            </w:pPr>
            <w:r w:rsidDel="00000000" w:rsidR="00000000" w:rsidRPr="00000000">
              <w:rPr>
                <w:rtl w:val="0"/>
              </w:rPr>
            </w:r>
          </w:p>
        </w:tc>
        <w:tc>
          <w:tcPr>
            <w:tcMar>
              <w:top w:w="100.0" w:type="dxa"/>
              <w:left w:w="115.0" w:type="dxa"/>
              <w:bottom w:w="100.0" w:type="dxa"/>
              <w:right w:w="115.0" w:type="dxa"/>
            </w:tcMar>
          </w:tcPr>
          <w:p w:rsidR="00000000" w:rsidDel="00000000" w:rsidP="00000000" w:rsidRDefault="00000000" w:rsidRPr="00000000" w14:paraId="00000475">
            <w:pPr>
              <w:spacing w:after="120" w:lineRule="auto"/>
              <w:jc w:val="both"/>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2"/>
                <w:szCs w:val="22"/>
                <w:rtl w:val="0"/>
              </w:rPr>
              <w:t xml:space="preserve">İmza    :</w:t>
            </w:r>
            <w:r w:rsidDel="00000000" w:rsidR="00000000" w:rsidRPr="00000000">
              <w:rPr>
                <w:rtl w:val="0"/>
              </w:rPr>
            </w:r>
          </w:p>
        </w:tc>
        <w:tc>
          <w:tcPr>
            <w:tcMar>
              <w:top w:w="100.0" w:type="dxa"/>
              <w:left w:w="115.0" w:type="dxa"/>
              <w:bottom w:w="100.0" w:type="dxa"/>
              <w:right w:w="115.0" w:type="dxa"/>
            </w:tcMar>
          </w:tcPr>
          <w:p w:rsidR="00000000" w:rsidDel="00000000" w:rsidP="00000000" w:rsidRDefault="00000000" w:rsidRPr="00000000" w14:paraId="00000476">
            <w:pPr>
              <w:jc w:val="both"/>
              <w:rPr>
                <w:rFonts w:ascii="Times New Roman" w:cs="Times New Roman" w:eastAsia="Times New Roman" w:hAnsi="Times New Roman"/>
                <w:sz w:val="2"/>
                <w:szCs w:val="2"/>
              </w:rPr>
            </w:pPr>
            <w:r w:rsidDel="00000000" w:rsidR="00000000" w:rsidRPr="00000000">
              <w:rPr>
                <w:rtl w:val="0"/>
              </w:rPr>
            </w:r>
          </w:p>
        </w:tc>
      </w:tr>
      <w:tr>
        <w:trPr>
          <w:cantSplit w:val="0"/>
          <w:tblHeader w:val="0"/>
        </w:trPr>
        <w:tc>
          <w:tcPr>
            <w:tcMar>
              <w:top w:w="100.0" w:type="dxa"/>
              <w:left w:w="115.0" w:type="dxa"/>
              <w:bottom w:w="100.0" w:type="dxa"/>
              <w:right w:w="115.0" w:type="dxa"/>
            </w:tcMar>
          </w:tcPr>
          <w:p w:rsidR="00000000" w:rsidDel="00000000" w:rsidP="00000000" w:rsidRDefault="00000000" w:rsidRPr="00000000" w14:paraId="00000477">
            <w:pPr>
              <w:spacing w:after="120" w:lineRule="auto"/>
              <w:jc w:val="both"/>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2"/>
                <w:szCs w:val="22"/>
                <w:rtl w:val="0"/>
              </w:rPr>
              <w:t xml:space="preserve">Tarih</w:t>
              <w:tab/>
              <w:t xml:space="preserve">:</w:t>
            </w:r>
            <w:r w:rsidDel="00000000" w:rsidR="00000000" w:rsidRPr="00000000">
              <w:rPr>
                <w:rtl w:val="0"/>
              </w:rPr>
            </w:r>
          </w:p>
        </w:tc>
        <w:tc>
          <w:tcPr>
            <w:tcMar>
              <w:top w:w="100.0" w:type="dxa"/>
              <w:left w:w="115.0" w:type="dxa"/>
              <w:bottom w:w="100.0" w:type="dxa"/>
              <w:right w:w="115.0" w:type="dxa"/>
            </w:tcMar>
          </w:tcPr>
          <w:p w:rsidR="00000000" w:rsidDel="00000000" w:rsidP="00000000" w:rsidRDefault="00000000" w:rsidRPr="00000000" w14:paraId="00000478">
            <w:pPr>
              <w:jc w:val="both"/>
              <w:rPr>
                <w:rFonts w:ascii="Times New Roman" w:cs="Times New Roman" w:eastAsia="Times New Roman" w:hAnsi="Times New Roman"/>
                <w:sz w:val="2"/>
                <w:szCs w:val="2"/>
              </w:rPr>
            </w:pPr>
            <w:r w:rsidDel="00000000" w:rsidR="00000000" w:rsidRPr="00000000">
              <w:rPr>
                <w:rtl w:val="0"/>
              </w:rPr>
            </w:r>
          </w:p>
        </w:tc>
        <w:tc>
          <w:tcPr>
            <w:tcMar>
              <w:top w:w="100.0" w:type="dxa"/>
              <w:left w:w="115.0" w:type="dxa"/>
              <w:bottom w:w="100.0" w:type="dxa"/>
              <w:right w:w="115.0" w:type="dxa"/>
            </w:tcMar>
          </w:tcPr>
          <w:p w:rsidR="00000000" w:rsidDel="00000000" w:rsidP="00000000" w:rsidRDefault="00000000" w:rsidRPr="00000000" w14:paraId="00000479">
            <w:pPr>
              <w:spacing w:after="120" w:lineRule="auto"/>
              <w:jc w:val="both"/>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2"/>
                <w:szCs w:val="22"/>
                <w:rtl w:val="0"/>
              </w:rPr>
              <w:t xml:space="preserve">Tarih</w:t>
              <w:tab/>
              <w:t xml:space="preserve">:</w:t>
            </w:r>
            <w:r w:rsidDel="00000000" w:rsidR="00000000" w:rsidRPr="00000000">
              <w:rPr>
                <w:rtl w:val="0"/>
              </w:rPr>
            </w:r>
          </w:p>
        </w:tc>
        <w:tc>
          <w:tcPr>
            <w:tcMar>
              <w:top w:w="100.0" w:type="dxa"/>
              <w:left w:w="115.0" w:type="dxa"/>
              <w:bottom w:w="100.0" w:type="dxa"/>
              <w:right w:w="115.0" w:type="dxa"/>
            </w:tcMar>
          </w:tcPr>
          <w:p w:rsidR="00000000" w:rsidDel="00000000" w:rsidP="00000000" w:rsidRDefault="00000000" w:rsidRPr="00000000" w14:paraId="0000047A">
            <w:pPr>
              <w:jc w:val="both"/>
              <w:rPr>
                <w:rFonts w:ascii="Times New Roman" w:cs="Times New Roman" w:eastAsia="Times New Roman" w:hAnsi="Times New Roman"/>
                <w:sz w:val="2"/>
                <w:szCs w:val="2"/>
              </w:rPr>
            </w:pPr>
            <w:r w:rsidDel="00000000" w:rsidR="00000000" w:rsidRPr="00000000">
              <w:rPr>
                <w:rtl w:val="0"/>
              </w:rPr>
            </w:r>
          </w:p>
        </w:tc>
      </w:tr>
    </w:tbl>
    <w:p w:rsidR="00000000" w:rsidDel="00000000" w:rsidP="00000000" w:rsidRDefault="00000000" w:rsidRPr="00000000" w14:paraId="0000047B">
      <w:pPr>
        <w:spacing w:after="120" w:lineRule="auto"/>
        <w:rPr>
          <w:rFonts w:ascii="Arial" w:cs="Arial" w:eastAsia="Arial" w:hAnsi="Arial"/>
          <w:b w:val="1"/>
          <w:sz w:val="22"/>
          <w:szCs w:val="22"/>
        </w:rPr>
      </w:pPr>
      <w:r w:rsidDel="00000000" w:rsidR="00000000" w:rsidRPr="00000000">
        <w:rPr>
          <w:rtl w:val="0"/>
        </w:rPr>
      </w:r>
    </w:p>
    <w:sectPr>
      <w:type w:val="continuous"/>
      <w:pgSz w:h="16840" w:w="11907" w:orient="portrait"/>
      <w:pgMar w:bottom="851" w:top="1134" w:left="1134" w:right="1134" w:header="851" w:footer="56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mbria"/>
  <w:font w:name="Calibri"/>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D">
    <w:pPr>
      <w:pBdr>
        <w:top w:space="0" w:sz="0" w:val="nil"/>
        <w:left w:space="0" w:sz="0" w:val="nil"/>
        <w:bottom w:space="0" w:sz="0" w:val="nil"/>
        <w:right w:space="0" w:sz="0" w:val="nil"/>
        <w:between w:space="0" w:sz="0" w:val="nil"/>
      </w:pBdr>
      <w:tabs>
        <w:tab w:val="right" w:pos="9639"/>
      </w:tabs>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ab/>
      <w:t xml:space="preserve"> </w:t>
    </w:r>
    <w:r w:rsidDel="00000000" w:rsidR="00000000" w:rsidRPr="00000000">
      <w:rPr>
        <w:rFonts w:ascii="Arial" w:cs="Arial" w:eastAsia="Arial" w:hAnsi="Arial"/>
        <w:b w:val="1"/>
        <w:color w:val="000000"/>
        <w:sz w:val="16"/>
        <w:szCs w:val="16"/>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E">
    <w:pPr>
      <w:pBdr>
        <w:top w:space="0" w:sz="0" w:val="nil"/>
        <w:left w:space="0" w:sz="0" w:val="nil"/>
        <w:bottom w:space="0" w:sz="0" w:val="nil"/>
        <w:right w:space="0" w:sz="0" w:val="nil"/>
        <w:between w:space="0" w:sz="0" w:val="nil"/>
      </w:pBdr>
      <w:tabs>
        <w:tab w:val="center" w:pos="4320"/>
        <w:tab w:val="right" w:pos="8640"/>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7F">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0">
    <w:pPr>
      <w:pBdr>
        <w:top w:space="0" w:sz="0" w:val="nil"/>
        <w:left w:space="0" w:sz="0" w:val="nil"/>
        <w:bottom w:space="0" w:sz="0" w:val="nil"/>
        <w:right w:space="0" w:sz="0" w:val="nil"/>
        <w:between w:space="0" w:sz="0" w:val="nil"/>
      </w:pBdr>
      <w:tabs>
        <w:tab w:val="right" w:pos="9639"/>
      </w:tabs>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ab/>
      <w:t xml:space="preserve"> </w:t>
    </w:r>
    <w:r w:rsidDel="00000000" w:rsidR="00000000" w:rsidRPr="00000000">
      <w:rPr>
        <w:rFonts w:ascii="Arial" w:cs="Arial" w:eastAsia="Arial" w:hAnsi="Arial"/>
        <w:b w:val="1"/>
        <w:color w:val="000000"/>
        <w:sz w:val="16"/>
        <w:szCs w:val="16"/>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47C">
      <w:pPr>
        <w:widowControl w:val="0"/>
        <w:spacing w:after="60" w:before="60" w:lineRule="auto"/>
        <w:jc w:val="left"/>
        <w:rPr>
          <w:rFonts w:ascii="Arial" w:cs="Arial" w:eastAsia="Arial" w:hAnsi="Arial"/>
          <w:sz w:val="18"/>
          <w:szCs w:val="18"/>
        </w:rPr>
      </w:pPr>
      <w:r w:rsidDel="00000000" w:rsidR="00000000" w:rsidRPr="00000000">
        <w:rPr>
          <w:rStyle w:val="FootnoteReference"/>
          <w:vertAlign w:val="superscript"/>
        </w:rPr>
        <w:footnoteRef/>
      </w:r>
      <w:r w:rsidDel="00000000" w:rsidR="00000000" w:rsidRPr="00000000">
        <w:rPr>
          <w:rFonts w:ascii="Arial" w:cs="Arial" w:eastAsia="Arial" w:hAnsi="Arial"/>
          <w:sz w:val="18"/>
          <w:szCs w:val="18"/>
          <w:rtl w:val="0"/>
        </w:rPr>
        <w:t xml:space="preserve"> İdari uygunluk aşamasında elenen teklifleri dahil etmeyiniz.</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068" w:hanging="360"/>
      </w:pPr>
      <w:rPr>
        <w:rFonts w:ascii="Noto Sans Symbols" w:cs="Noto Sans Symbols" w:eastAsia="Noto Sans Symbols" w:hAnsi="Noto Sans Symbols"/>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5"/>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Gothic" w:cs="Century Gothic" w:eastAsia="Century Gothic" w:hAnsi="Century Gothic"/>
        <w:lang w:val="tr-TR"/>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spacing w:after="240" w:before="240" w:lineRule="auto"/>
      <w:jc w:val="left"/>
    </w:pPr>
    <w:rPr>
      <w:b w:val="1"/>
      <w:color w:val="ff0000"/>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widowControl w:val="0"/>
      <w:tabs>
        <w:tab w:val="left" w:pos="-720"/>
      </w:tabs>
      <w:jc w:val="center"/>
    </w:pPr>
    <w:rPr>
      <w:rFonts w:ascii="Times New Roman" w:cs="Times New Roman" w:eastAsia="Times New Roman" w:hAnsi="Times New Roman"/>
      <w:b w:val="1"/>
      <w:sz w:val="48"/>
      <w:szCs w:val="48"/>
    </w:rPr>
  </w:style>
  <w:style w:type="paragraph" w:styleId="Normal" w:default="1">
    <w:name w:val="Normal"/>
    <w:qFormat w:val="1"/>
  </w:style>
  <w:style w:type="paragraph" w:styleId="Balk1">
    <w:name w:val="heading 1"/>
    <w:basedOn w:val="Normal"/>
    <w:next w:val="Normal"/>
    <w:uiPriority w:val="9"/>
    <w:qFormat w:val="1"/>
    <w:pPr>
      <w:keepNext w:val="1"/>
      <w:spacing w:after="60" w:before="240"/>
      <w:outlineLvl w:val="0"/>
    </w:pPr>
    <w:rPr>
      <w:rFonts w:ascii="Arial" w:cs="Arial" w:eastAsia="Arial" w:hAnsi="Arial"/>
      <w:b w:val="1"/>
      <w:sz w:val="32"/>
      <w:szCs w:val="32"/>
    </w:rPr>
  </w:style>
  <w:style w:type="paragraph" w:styleId="Balk2">
    <w:name w:val="heading 2"/>
    <w:basedOn w:val="Normal"/>
    <w:next w:val="Normal"/>
    <w:uiPriority w:val="9"/>
    <w:unhideWhenUsed w:val="1"/>
    <w:qFormat w:val="1"/>
    <w:pPr>
      <w:keepNext w:val="1"/>
      <w:spacing w:after="60" w:before="240"/>
      <w:outlineLvl w:val="1"/>
    </w:pPr>
    <w:rPr>
      <w:rFonts w:ascii="Arial" w:cs="Arial" w:eastAsia="Arial" w:hAnsi="Arial"/>
      <w:b w:val="1"/>
      <w:i w:val="1"/>
      <w:sz w:val="28"/>
      <w:szCs w:val="28"/>
    </w:rPr>
  </w:style>
  <w:style w:type="paragraph" w:styleId="Balk3">
    <w:name w:val="heading 3"/>
    <w:basedOn w:val="Normal"/>
    <w:next w:val="Normal"/>
    <w:uiPriority w:val="9"/>
    <w:unhideWhenUsed w:val="1"/>
    <w:qFormat w:val="1"/>
    <w:pPr>
      <w:keepNext w:val="1"/>
      <w:spacing w:after="240" w:before="240"/>
      <w:jc w:val="left"/>
      <w:outlineLvl w:val="2"/>
    </w:pPr>
    <w:rPr>
      <w:b w:val="1"/>
      <w:color w:val="ff0000"/>
    </w:rPr>
  </w:style>
  <w:style w:type="paragraph" w:styleId="Balk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Balk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Balk6">
    <w:name w:val="heading 6"/>
    <w:basedOn w:val="Normal"/>
    <w:next w:val="Normal"/>
    <w:uiPriority w:val="9"/>
    <w:semiHidden w:val="1"/>
    <w:unhideWhenUsed w:val="1"/>
    <w:qFormat w:val="1"/>
    <w:pPr>
      <w:keepNext w:val="1"/>
      <w:keepLines w:val="1"/>
      <w:spacing w:after="40" w:before="200"/>
      <w:outlineLvl w:val="5"/>
    </w:pPr>
    <w:rPr>
      <w:b w:val="1"/>
    </w:rPr>
  </w:style>
  <w:style w:type="character" w:styleId="VarsaylanParagrafYazTipi" w:default="1">
    <w:name w:val="Default Paragraph Font"/>
    <w:uiPriority w:val="1"/>
    <w:semiHidden w:val="1"/>
    <w:unhideWhenUsed w:val="1"/>
  </w:style>
  <w:style w:type="table" w:styleId="NormalTablo" w:default="1">
    <w:name w:val="Normal Table"/>
    <w:uiPriority w:val="99"/>
    <w:semiHidden w:val="1"/>
    <w:unhideWhenUsed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KonuBal">
    <w:name w:val="Title"/>
    <w:basedOn w:val="Normal"/>
    <w:next w:val="Normal"/>
    <w:uiPriority w:val="10"/>
    <w:qFormat w:val="1"/>
    <w:pPr>
      <w:widowControl w:val="0"/>
      <w:tabs>
        <w:tab w:val="left" w:pos="-720"/>
      </w:tabs>
      <w:jc w:val="center"/>
    </w:pPr>
    <w:rPr>
      <w:rFonts w:ascii="Times New Roman" w:cs="Times New Roman" w:eastAsia="Times New Roman" w:hAnsi="Times New Roman"/>
      <w:b w:val="1"/>
      <w:sz w:val="48"/>
      <w:szCs w:val="48"/>
    </w:rPr>
  </w:style>
  <w:style w:type="table" w:styleId="TableNormal0" w:customStyle="1">
    <w:name w:val="Table Normal"/>
    <w:tblPr>
      <w:tblCellMar>
        <w:top w:w="0.0" w:type="dxa"/>
        <w:left w:w="0.0" w:type="dxa"/>
        <w:bottom w:w="0.0" w:type="dxa"/>
        <w:right w:w="0.0" w:type="dxa"/>
      </w:tblCellMar>
    </w:tblPr>
  </w:style>
  <w:style w:type="paragraph" w:styleId="Altyaz">
    <w:name w:val="Subtitle"/>
    <w:basedOn w:val="Normal"/>
    <w:next w:val="Normal"/>
    <w:uiPriority w:val="11"/>
    <w:qFormat w:val="1"/>
    <w:pPr>
      <w:jc w:val="center"/>
    </w:pPr>
    <w:rPr>
      <w:rFonts w:ascii="Times New Roman" w:cs="Times New Roman" w:eastAsia="Times New Roman" w:hAnsi="Times New Roman"/>
      <w:b w:val="1"/>
      <w:sz w:val="28"/>
      <w:szCs w:val="28"/>
    </w:rPr>
  </w:style>
  <w:style w:type="table" w:styleId="a" w:customStyle="1">
    <w:basedOn w:val="NormalTablo"/>
    <w:tblPr>
      <w:tblStyleRowBandSize w:val="1"/>
      <w:tblStyleColBandSize w:val="1"/>
      <w:tblCellMar>
        <w:top w:w="100.0" w:type="dxa"/>
        <w:left w:w="100.0" w:type="dxa"/>
        <w:bottom w:w="100.0" w:type="dxa"/>
        <w:right w:w="100.0" w:type="dxa"/>
      </w:tblCellMar>
    </w:tblPr>
  </w:style>
  <w:style w:type="table" w:styleId="a0" w:customStyle="1">
    <w:basedOn w:val="NormalTablo"/>
    <w:tblPr>
      <w:tblStyleRowBandSize w:val="1"/>
      <w:tblStyleColBandSize w:val="1"/>
      <w:tblCellMar>
        <w:top w:w="100.0" w:type="dxa"/>
        <w:left w:w="100.0" w:type="dxa"/>
        <w:bottom w:w="100.0" w:type="dxa"/>
        <w:right w:w="100.0" w:type="dxa"/>
      </w:tblCellMar>
    </w:tblPr>
  </w:style>
  <w:style w:type="table" w:styleId="a1" w:customStyle="1">
    <w:basedOn w:val="NormalTablo"/>
    <w:tblPr>
      <w:tblStyleRowBandSize w:val="1"/>
      <w:tblStyleColBandSize w:val="1"/>
      <w:tblCellMar>
        <w:left w:w="115.0" w:type="dxa"/>
        <w:right w:w="115.0" w:type="dxa"/>
      </w:tblCellMar>
    </w:tblPr>
  </w:style>
  <w:style w:type="table" w:styleId="a2" w:customStyle="1">
    <w:basedOn w:val="NormalTablo"/>
    <w:tblPr>
      <w:tblStyleRowBandSize w:val="1"/>
      <w:tblStyleColBandSize w:val="1"/>
      <w:tblCellMar>
        <w:left w:w="115.0" w:type="dxa"/>
        <w:right w:w="115.0" w:type="dxa"/>
      </w:tblCellMar>
    </w:tblPr>
  </w:style>
  <w:style w:type="table" w:styleId="a3" w:customStyle="1">
    <w:basedOn w:val="NormalTablo"/>
    <w:tblPr>
      <w:tblStyleRowBandSize w:val="1"/>
      <w:tblStyleColBandSize w:val="1"/>
      <w:tblCellMar>
        <w:left w:w="115.0" w:type="dxa"/>
        <w:right w:w="115.0" w:type="dxa"/>
      </w:tblCellMar>
    </w:tblPr>
  </w:style>
  <w:style w:type="table" w:styleId="a4" w:customStyle="1">
    <w:basedOn w:val="NormalTablo"/>
    <w:tblPr>
      <w:tblStyleRowBandSize w:val="1"/>
      <w:tblStyleColBandSize w:val="1"/>
      <w:tblCellMar>
        <w:left w:w="115.0" w:type="dxa"/>
        <w:right w:w="115.0" w:type="dxa"/>
      </w:tblCellMar>
    </w:tblPr>
  </w:style>
  <w:style w:type="table" w:styleId="a5" w:customStyle="1">
    <w:basedOn w:val="NormalTablo"/>
    <w:tblPr>
      <w:tblStyleRowBandSize w:val="1"/>
      <w:tblStyleColBandSize w:val="1"/>
      <w:tblCellMar>
        <w:left w:w="115.0" w:type="dxa"/>
        <w:right w:w="115.0" w:type="dxa"/>
      </w:tblCellMar>
    </w:tblPr>
  </w:style>
  <w:style w:type="table" w:styleId="a6" w:customStyle="1">
    <w:basedOn w:val="NormalTablo"/>
    <w:tblPr>
      <w:tblStyleRowBandSize w:val="1"/>
      <w:tblStyleColBandSize w:val="1"/>
      <w:tblCellMar>
        <w:left w:w="115.0" w:type="dxa"/>
        <w:right w:w="115.0" w:type="dxa"/>
      </w:tblCellMar>
    </w:tblPr>
  </w:style>
  <w:style w:type="table" w:styleId="a7" w:customStyle="1">
    <w:basedOn w:val="NormalTablo"/>
    <w:tblPr>
      <w:tblStyleRowBandSize w:val="1"/>
      <w:tblStyleColBandSize w:val="1"/>
      <w:tblCellMar>
        <w:left w:w="115.0" w:type="dxa"/>
        <w:right w:w="115.0" w:type="dxa"/>
      </w:tblCellMar>
    </w:tblPr>
  </w:style>
  <w:style w:type="table" w:styleId="a8" w:customStyle="1">
    <w:basedOn w:val="NormalTablo"/>
    <w:tblPr>
      <w:tblStyleRowBandSize w:val="1"/>
      <w:tblStyleColBandSize w:val="1"/>
      <w:tblCellMar>
        <w:left w:w="115.0" w:type="dxa"/>
        <w:right w:w="115.0" w:type="dxa"/>
      </w:tblCellMar>
    </w:tblPr>
  </w:style>
  <w:style w:type="table" w:styleId="a9" w:customStyle="1">
    <w:basedOn w:val="NormalTablo"/>
    <w:tblPr>
      <w:tblStyleRowBandSize w:val="1"/>
      <w:tblStyleColBandSize w:val="1"/>
      <w:tblCellMar>
        <w:top w:w="100.0" w:type="dxa"/>
        <w:left w:w="100.0" w:type="dxa"/>
        <w:bottom w:w="100.0" w:type="dxa"/>
        <w:right w:w="100.0" w:type="dxa"/>
      </w:tblCellMar>
    </w:tblPr>
  </w:style>
  <w:style w:type="table" w:styleId="aa" w:customStyle="1">
    <w:basedOn w:val="NormalTablo"/>
    <w:tblPr>
      <w:tblStyleRowBandSize w:val="1"/>
      <w:tblStyleColBandSize w:val="1"/>
      <w:tblCellMar>
        <w:left w:w="115.0" w:type="dxa"/>
        <w:right w:w="115.0" w:type="dxa"/>
      </w:tblCellMar>
    </w:tblPr>
  </w:style>
  <w:style w:type="table" w:styleId="ab" w:customStyle="1">
    <w:basedOn w:val="NormalTablo"/>
    <w:tblPr>
      <w:tblStyleRowBandSize w:val="1"/>
      <w:tblStyleColBandSize w:val="1"/>
      <w:tblCellMar>
        <w:left w:w="115.0" w:type="dxa"/>
        <w:right w:w="115.0" w:type="dxa"/>
      </w:tblCellMar>
    </w:tblPr>
  </w:style>
  <w:style w:type="table" w:styleId="ac" w:customStyle="1">
    <w:basedOn w:val="NormalTablo"/>
    <w:tblPr>
      <w:tblStyleRowBandSize w:val="1"/>
      <w:tblStyleColBandSize w:val="1"/>
      <w:tblCellMar>
        <w:left w:w="115.0" w:type="dxa"/>
        <w:right w:w="115.0" w:type="dxa"/>
      </w:tblCellMar>
    </w:tblPr>
  </w:style>
  <w:style w:type="table" w:styleId="ad" w:customStyle="1">
    <w:basedOn w:val="NormalTablo"/>
    <w:tblPr>
      <w:tblStyleRowBandSize w:val="1"/>
      <w:tblStyleColBandSize w:val="1"/>
      <w:tblCellMar>
        <w:left w:w="115.0" w:type="dxa"/>
        <w:right w:w="115.0" w:type="dxa"/>
      </w:tblCellMar>
    </w:tblPr>
  </w:style>
  <w:style w:type="table" w:styleId="ae" w:customStyle="1">
    <w:basedOn w:val="NormalTablo"/>
    <w:tblPr>
      <w:tblStyleRowBandSize w:val="1"/>
      <w:tblStyleColBandSize w:val="1"/>
      <w:tblCellMar>
        <w:left w:w="115.0" w:type="dxa"/>
        <w:right w:w="115.0" w:type="dxa"/>
      </w:tblCellMar>
    </w:tblPr>
  </w:style>
  <w:style w:type="table" w:styleId="af" w:customStyle="1">
    <w:basedOn w:val="NormalTablo"/>
    <w:tblPr>
      <w:tblStyleRowBandSize w:val="1"/>
      <w:tblStyleColBandSize w:val="1"/>
      <w:tblCellMar>
        <w:left w:w="115.0" w:type="dxa"/>
        <w:right w:w="115.0" w:type="dxa"/>
      </w:tblCellMar>
    </w:tblPr>
  </w:style>
  <w:style w:type="table" w:styleId="af0" w:customStyle="1">
    <w:basedOn w:val="NormalTablo"/>
    <w:tblPr>
      <w:tblStyleRowBandSize w:val="1"/>
      <w:tblStyleColBandSize w:val="1"/>
      <w:tblCellMar>
        <w:left w:w="115.0" w:type="dxa"/>
        <w:right w:w="115.0" w:type="dxa"/>
      </w:tblCellMar>
    </w:tblPr>
  </w:style>
  <w:style w:type="table" w:styleId="af1" w:customStyle="1">
    <w:basedOn w:val="NormalTablo"/>
    <w:tblPr>
      <w:tblStyleRowBandSize w:val="1"/>
      <w:tblStyleColBandSize w:val="1"/>
      <w:tblCellMar>
        <w:left w:w="115.0" w:type="dxa"/>
        <w:right w:w="115.0" w:type="dxa"/>
      </w:tblCellMar>
    </w:tblPr>
  </w:style>
  <w:style w:type="table" w:styleId="af2" w:customStyle="1">
    <w:basedOn w:val="NormalTablo"/>
    <w:tblPr>
      <w:tblStyleRowBandSize w:val="1"/>
      <w:tblStyleColBandSize w:val="1"/>
      <w:tblCellMar>
        <w:left w:w="115.0" w:type="dxa"/>
        <w:right w:w="115.0" w:type="dxa"/>
      </w:tblCellMar>
    </w:tblPr>
  </w:style>
  <w:style w:type="table" w:styleId="af3" w:customStyle="1">
    <w:basedOn w:val="NormalTablo"/>
    <w:tblPr>
      <w:tblStyleRowBandSize w:val="1"/>
      <w:tblStyleColBandSize w:val="1"/>
      <w:tblCellMar>
        <w:left w:w="115.0" w:type="dxa"/>
        <w:right w:w="115.0" w:type="dxa"/>
      </w:tblCellMar>
    </w:tblPr>
  </w:style>
  <w:style w:type="table" w:styleId="af4" w:customStyle="1">
    <w:basedOn w:val="NormalTablo"/>
    <w:tblPr>
      <w:tblStyleRowBandSize w:val="1"/>
      <w:tblStyleColBandSize w:val="1"/>
      <w:tblCellMar>
        <w:left w:w="115.0" w:type="dxa"/>
        <w:right w:w="115.0" w:type="dxa"/>
      </w:tblCellMar>
    </w:tblPr>
  </w:style>
  <w:style w:type="table" w:styleId="af5" w:customStyle="1">
    <w:basedOn w:val="NormalTablo"/>
    <w:tblPr>
      <w:tblStyleRowBandSize w:val="1"/>
      <w:tblStyleColBandSize w:val="1"/>
      <w:tblCellMar>
        <w:left w:w="115.0" w:type="dxa"/>
        <w:right w:w="115.0" w:type="dxa"/>
      </w:tblCellMar>
    </w:tblPr>
  </w:style>
  <w:style w:type="table" w:styleId="af6" w:customStyle="1">
    <w:basedOn w:val="NormalTablo"/>
    <w:tblPr>
      <w:tblStyleRowBandSize w:val="1"/>
      <w:tblStyleColBandSize w:val="1"/>
      <w:tblCellMar>
        <w:left w:w="115.0" w:type="dxa"/>
        <w:right w:w="115.0" w:type="dxa"/>
      </w:tblCellMar>
    </w:tblPr>
  </w:style>
  <w:style w:type="table" w:styleId="af7" w:customStyle="1">
    <w:basedOn w:val="NormalTablo"/>
    <w:tblPr>
      <w:tblStyleRowBandSize w:val="1"/>
      <w:tblStyleColBandSize w:val="1"/>
      <w:tblCellMar>
        <w:left w:w="115.0" w:type="dxa"/>
        <w:right w:w="115.0" w:type="dxa"/>
      </w:tblCellMar>
    </w:tblPr>
  </w:style>
  <w:style w:type="table" w:styleId="af8" w:customStyle="1">
    <w:basedOn w:val="NormalTablo"/>
    <w:tblPr>
      <w:tblStyleRowBandSize w:val="1"/>
      <w:tblStyleColBandSize w:val="1"/>
      <w:tblCellMar>
        <w:left w:w="115.0" w:type="dxa"/>
        <w:right w:w="115.0" w:type="dxa"/>
      </w:tblCellMar>
    </w:tblPr>
  </w:style>
  <w:style w:type="table" w:styleId="af9" w:customStyle="1">
    <w:basedOn w:val="NormalTablo"/>
    <w:tblPr>
      <w:tblStyleRowBandSize w:val="1"/>
      <w:tblStyleColBandSize w:val="1"/>
      <w:tblCellMar>
        <w:left w:w="115.0" w:type="dxa"/>
        <w:right w:w="115.0" w:type="dxa"/>
      </w:tblCellMar>
    </w:tblPr>
  </w:style>
  <w:style w:type="table" w:styleId="afa" w:customStyle="1">
    <w:basedOn w:val="NormalTablo"/>
    <w:tblPr>
      <w:tblStyleRowBandSize w:val="1"/>
      <w:tblStyleColBandSize w:val="1"/>
      <w:tblCellMar>
        <w:top w:w="100.0" w:type="dxa"/>
        <w:left w:w="100.0" w:type="dxa"/>
        <w:bottom w:w="100.0" w:type="dxa"/>
        <w:right w:w="100.0" w:type="dxa"/>
      </w:tblCellMar>
    </w:tblPr>
  </w:style>
  <w:style w:type="table" w:styleId="afb" w:customStyle="1">
    <w:basedOn w:val="NormalTablo"/>
    <w:tblPr>
      <w:tblStyleRowBandSize w:val="1"/>
      <w:tblStyleColBandSize w:val="1"/>
      <w:tblCellMar>
        <w:top w:w="100.0" w:type="dxa"/>
        <w:left w:w="100.0" w:type="dxa"/>
        <w:bottom w:w="100.0" w:type="dxa"/>
        <w:right w:w="100.0" w:type="dxa"/>
      </w:tblCellMar>
    </w:tblPr>
  </w:style>
  <w:style w:type="table" w:styleId="afc" w:customStyle="1">
    <w:basedOn w:val="NormalTablo"/>
    <w:tblPr>
      <w:tblStyleRowBandSize w:val="1"/>
      <w:tblStyleColBandSize w:val="1"/>
      <w:tblCellMar>
        <w:top w:w="100.0" w:type="dxa"/>
        <w:left w:w="100.0" w:type="dxa"/>
        <w:bottom w:w="100.0" w:type="dxa"/>
        <w:right w:w="100.0" w:type="dxa"/>
      </w:tblCellMar>
    </w:tblPr>
  </w:style>
  <w:style w:type="table" w:styleId="afd" w:customStyle="1">
    <w:basedOn w:val="NormalTablo"/>
    <w:tblPr>
      <w:tblStyleRowBandSize w:val="1"/>
      <w:tblStyleColBandSize w:val="1"/>
      <w:tblCellMar>
        <w:top w:w="100.0" w:type="dxa"/>
        <w:left w:w="100.0" w:type="dxa"/>
        <w:bottom w:w="100.0" w:type="dxa"/>
        <w:right w:w="100.0" w:type="dxa"/>
      </w:tblCellMar>
    </w:tblPr>
  </w:style>
  <w:style w:type="table" w:styleId="afe" w:customStyle="1">
    <w:basedOn w:val="NormalTablo"/>
    <w:tblPr>
      <w:tblStyleRowBandSize w:val="1"/>
      <w:tblStyleColBandSize w:val="1"/>
      <w:tblCellMar>
        <w:top w:w="100.0" w:type="dxa"/>
        <w:left w:w="100.0" w:type="dxa"/>
        <w:bottom w:w="100.0" w:type="dxa"/>
        <w:right w:w="100.0" w:type="dxa"/>
      </w:tblCellMar>
    </w:tblPr>
  </w:style>
  <w:style w:type="table" w:styleId="aff" w:customStyle="1">
    <w:basedOn w:val="NormalTablo"/>
    <w:tblPr>
      <w:tblStyleRowBandSize w:val="1"/>
      <w:tblStyleColBandSize w:val="1"/>
      <w:tblCellMar>
        <w:top w:w="100.0" w:type="dxa"/>
        <w:left w:w="100.0" w:type="dxa"/>
        <w:bottom w:w="100.0" w:type="dxa"/>
        <w:right w:w="100.0" w:type="dxa"/>
      </w:tblCellMar>
    </w:tblPr>
  </w:style>
  <w:style w:type="table" w:styleId="aff0" w:customStyle="1">
    <w:basedOn w:val="NormalTablo"/>
    <w:tblPr>
      <w:tblStyleRowBandSize w:val="1"/>
      <w:tblStyleColBandSize w:val="1"/>
      <w:tblCellMar>
        <w:top w:w="100.0" w:type="dxa"/>
        <w:left w:w="100.0" w:type="dxa"/>
        <w:bottom w:w="100.0" w:type="dxa"/>
        <w:right w:w="100.0" w:type="dxa"/>
      </w:tblCellMar>
    </w:tblPr>
  </w:style>
  <w:style w:type="table" w:styleId="aff1" w:customStyle="1">
    <w:basedOn w:val="NormalTablo"/>
    <w:tblPr>
      <w:tblStyleRowBandSize w:val="1"/>
      <w:tblStyleColBandSize w:val="1"/>
      <w:tblCellMar>
        <w:top w:w="100.0" w:type="dxa"/>
        <w:left w:w="100.0" w:type="dxa"/>
        <w:bottom w:w="100.0" w:type="dxa"/>
        <w:right w:w="100.0" w:type="dxa"/>
      </w:tblCellMar>
    </w:tblPr>
  </w:style>
  <w:style w:type="table" w:styleId="aff2" w:customStyle="1">
    <w:basedOn w:val="NormalTablo"/>
    <w:tblPr>
      <w:tblStyleRowBandSize w:val="1"/>
      <w:tblStyleColBandSize w:val="1"/>
      <w:tblCellMar>
        <w:top w:w="100.0" w:type="dxa"/>
        <w:left w:w="100.0" w:type="dxa"/>
        <w:bottom w:w="100.0" w:type="dxa"/>
        <w:right w:w="100.0" w:type="dxa"/>
      </w:tblCellMar>
    </w:tblPr>
  </w:style>
  <w:style w:type="table" w:styleId="aff3" w:customStyle="1">
    <w:basedOn w:val="NormalTablo"/>
    <w:tblPr>
      <w:tblStyleRowBandSize w:val="1"/>
      <w:tblStyleColBandSize w:val="1"/>
      <w:tblCellMar>
        <w:top w:w="100.0" w:type="dxa"/>
        <w:left w:w="100.0" w:type="dxa"/>
        <w:bottom w:w="100.0" w:type="dxa"/>
        <w:right w:w="100.0" w:type="dxa"/>
      </w:tblCellMar>
    </w:tblPr>
  </w:style>
  <w:style w:type="table" w:styleId="aff4" w:customStyle="1">
    <w:basedOn w:val="NormalTablo"/>
    <w:tblPr>
      <w:tblStyleRowBandSize w:val="1"/>
      <w:tblStyleColBandSize w:val="1"/>
      <w:tblCellMar>
        <w:top w:w="100.0" w:type="dxa"/>
        <w:left w:w="100.0" w:type="dxa"/>
        <w:bottom w:w="100.0" w:type="dxa"/>
        <w:right w:w="100.0" w:type="dxa"/>
      </w:tblCellMar>
    </w:tblPr>
  </w:style>
  <w:style w:type="table" w:styleId="aff5" w:customStyle="1">
    <w:basedOn w:val="NormalTablo"/>
    <w:tblPr>
      <w:tblStyleRowBandSize w:val="1"/>
      <w:tblStyleColBandSize w:val="1"/>
      <w:tblCellMar>
        <w:top w:w="100.0" w:type="dxa"/>
        <w:left w:w="100.0" w:type="dxa"/>
        <w:bottom w:w="100.0" w:type="dxa"/>
        <w:right w:w="100.0" w:type="dxa"/>
      </w:tblCellMar>
    </w:tblPr>
  </w:style>
  <w:style w:type="table" w:styleId="aff6" w:customStyle="1">
    <w:basedOn w:val="NormalTablo"/>
    <w:tblPr>
      <w:tblStyleRowBandSize w:val="1"/>
      <w:tblStyleColBandSize w:val="1"/>
      <w:tblCellMar>
        <w:top w:w="100.0" w:type="dxa"/>
        <w:left w:w="100.0" w:type="dxa"/>
        <w:bottom w:w="100.0" w:type="dxa"/>
        <w:right w:w="100.0" w:type="dxa"/>
      </w:tblCellMar>
    </w:tblPr>
  </w:style>
  <w:style w:type="table" w:styleId="aff7" w:customStyle="1">
    <w:basedOn w:val="NormalTablo"/>
    <w:tblPr>
      <w:tblStyleRowBandSize w:val="1"/>
      <w:tblStyleColBandSize w:val="1"/>
      <w:tblCellMar>
        <w:top w:w="100.0" w:type="dxa"/>
        <w:left w:w="100.0" w:type="dxa"/>
        <w:bottom w:w="100.0" w:type="dxa"/>
        <w:right w:w="100.0" w:type="dxa"/>
      </w:tblCellMar>
    </w:tblPr>
  </w:style>
  <w:style w:type="table" w:styleId="aff8" w:customStyle="1">
    <w:basedOn w:val="NormalTablo"/>
    <w:tblPr>
      <w:tblStyleRowBandSize w:val="1"/>
      <w:tblStyleColBandSize w:val="1"/>
      <w:tblCellMar>
        <w:top w:w="100.0" w:type="dxa"/>
        <w:left w:w="100.0" w:type="dxa"/>
        <w:bottom w:w="100.0" w:type="dxa"/>
        <w:right w:w="100.0" w:type="dxa"/>
      </w:tblCellMar>
    </w:tblPr>
  </w:style>
  <w:style w:type="table" w:styleId="aff9" w:customStyle="1">
    <w:basedOn w:val="NormalTablo"/>
    <w:tblPr>
      <w:tblStyleRowBandSize w:val="1"/>
      <w:tblStyleColBandSize w:val="1"/>
      <w:tblCellMar>
        <w:top w:w="100.0" w:type="dxa"/>
        <w:left w:w="100.0" w:type="dxa"/>
        <w:bottom w:w="100.0" w:type="dxa"/>
        <w:right w:w="100.0" w:type="dxa"/>
      </w:tblCellMar>
    </w:tblPr>
  </w:style>
  <w:style w:type="table" w:styleId="affa" w:customStyle="1">
    <w:basedOn w:val="NormalTablo"/>
    <w:tblPr>
      <w:tblStyleRowBandSize w:val="1"/>
      <w:tblStyleColBandSize w:val="1"/>
      <w:tblCellMar>
        <w:top w:w="100.0" w:type="dxa"/>
        <w:left w:w="100.0" w:type="dxa"/>
        <w:bottom w:w="100.0" w:type="dxa"/>
        <w:right w:w="100.0" w:type="dxa"/>
      </w:tblCellMar>
    </w:tblPr>
  </w:style>
  <w:style w:type="table" w:styleId="affb" w:customStyle="1">
    <w:basedOn w:val="NormalTablo"/>
    <w:tblPr>
      <w:tblStyleRowBandSize w:val="1"/>
      <w:tblStyleColBandSize w:val="1"/>
      <w:tblCellMar>
        <w:top w:w="100.0" w:type="dxa"/>
        <w:left w:w="100.0" w:type="dxa"/>
        <w:bottom w:w="100.0" w:type="dxa"/>
        <w:right w:w="100.0" w:type="dxa"/>
      </w:tblCellMar>
    </w:tblPr>
  </w:style>
  <w:style w:type="table" w:styleId="affc" w:customStyle="1">
    <w:basedOn w:val="NormalTablo"/>
    <w:tblPr>
      <w:tblStyleRowBandSize w:val="1"/>
      <w:tblStyleColBandSize w:val="1"/>
      <w:tblCellMar>
        <w:top w:w="100.0" w:type="dxa"/>
        <w:left w:w="100.0" w:type="dxa"/>
        <w:bottom w:w="100.0" w:type="dxa"/>
        <w:right w:w="100.0" w:type="dxa"/>
      </w:tblCellMar>
    </w:tblPr>
  </w:style>
  <w:style w:type="table" w:styleId="affd" w:customStyle="1">
    <w:basedOn w:val="NormalTablo"/>
    <w:tblPr>
      <w:tblStyleRowBandSize w:val="1"/>
      <w:tblStyleColBandSize w:val="1"/>
      <w:tblCellMar>
        <w:top w:w="100.0" w:type="dxa"/>
        <w:left w:w="100.0" w:type="dxa"/>
        <w:bottom w:w="100.0" w:type="dxa"/>
        <w:right w:w="100.0" w:type="dxa"/>
      </w:tblCellMar>
    </w:tblPr>
  </w:style>
  <w:style w:type="table" w:styleId="affe" w:customStyle="1">
    <w:basedOn w:val="NormalTablo"/>
    <w:tblPr>
      <w:tblStyleRowBandSize w:val="1"/>
      <w:tblStyleColBandSize w:val="1"/>
      <w:tblCellMar>
        <w:top w:w="100.0" w:type="dxa"/>
        <w:left w:w="100.0" w:type="dxa"/>
        <w:bottom w:w="100.0" w:type="dxa"/>
        <w:right w:w="100.0" w:type="dxa"/>
      </w:tblCellMar>
    </w:tblPr>
  </w:style>
  <w:style w:type="table" w:styleId="afff" w:customStyle="1">
    <w:basedOn w:val="NormalTablo"/>
    <w:tblPr>
      <w:tblStyleRowBandSize w:val="1"/>
      <w:tblStyleColBandSize w:val="1"/>
      <w:tblCellMar>
        <w:top w:w="100.0" w:type="dxa"/>
        <w:left w:w="100.0" w:type="dxa"/>
        <w:bottom w:w="100.0" w:type="dxa"/>
        <w:right w:w="100.0" w:type="dxa"/>
      </w:tblCellMar>
    </w:tblPr>
  </w:style>
  <w:style w:type="table" w:styleId="afff0" w:customStyle="1">
    <w:basedOn w:val="NormalTablo"/>
    <w:tblPr>
      <w:tblStyleRowBandSize w:val="1"/>
      <w:tblStyleColBandSize w:val="1"/>
      <w:tblCellMar>
        <w:top w:w="100.0" w:type="dxa"/>
        <w:left w:w="100.0" w:type="dxa"/>
        <w:bottom w:w="100.0" w:type="dxa"/>
        <w:right w:w="100.0" w:type="dxa"/>
      </w:tblCellMar>
    </w:tblPr>
  </w:style>
  <w:style w:type="table" w:styleId="afff1" w:customStyle="1">
    <w:basedOn w:val="NormalTablo"/>
    <w:tblPr>
      <w:tblStyleRowBandSize w:val="1"/>
      <w:tblStyleColBandSize w:val="1"/>
      <w:tblCellMar>
        <w:top w:w="100.0" w:type="dxa"/>
        <w:left w:w="100.0" w:type="dxa"/>
        <w:bottom w:w="100.0" w:type="dxa"/>
        <w:right w:w="100.0" w:type="dxa"/>
      </w:tblCellMar>
    </w:tblPr>
  </w:style>
  <w:style w:type="table" w:styleId="afff2" w:customStyle="1">
    <w:basedOn w:val="NormalTablo"/>
    <w:tblPr>
      <w:tblStyleRowBandSize w:val="1"/>
      <w:tblStyleColBandSize w:val="1"/>
      <w:tblCellMar>
        <w:top w:w="100.0" w:type="dxa"/>
        <w:left w:w="100.0" w:type="dxa"/>
        <w:bottom w:w="100.0" w:type="dxa"/>
        <w:right w:w="100.0" w:type="dxa"/>
      </w:tblCellMar>
    </w:tblPr>
  </w:style>
  <w:style w:type="table" w:styleId="afff3" w:customStyle="1">
    <w:basedOn w:val="NormalTablo"/>
    <w:tblPr>
      <w:tblStyleRowBandSize w:val="1"/>
      <w:tblStyleColBandSize w:val="1"/>
      <w:tblCellMar>
        <w:top w:w="100.0" w:type="dxa"/>
        <w:left w:w="100.0" w:type="dxa"/>
        <w:bottom w:w="100.0" w:type="dxa"/>
        <w:right w:w="100.0" w:type="dxa"/>
      </w:tblCellMar>
    </w:tblPr>
  </w:style>
  <w:style w:type="table" w:styleId="afff4" w:customStyle="1">
    <w:basedOn w:val="NormalTablo"/>
    <w:tblPr>
      <w:tblStyleRowBandSize w:val="1"/>
      <w:tblStyleColBandSize w:val="1"/>
      <w:tblCellMar>
        <w:top w:w="100.0" w:type="dxa"/>
        <w:left w:w="100.0" w:type="dxa"/>
        <w:bottom w:w="100.0" w:type="dxa"/>
        <w:right w:w="100.0" w:type="dxa"/>
      </w:tblCellMar>
    </w:tblPr>
  </w:style>
  <w:style w:type="table" w:styleId="afff5" w:customStyle="1">
    <w:basedOn w:val="NormalTablo"/>
    <w:tblPr>
      <w:tblStyleRowBandSize w:val="1"/>
      <w:tblStyleColBandSize w:val="1"/>
      <w:tblCellMar>
        <w:top w:w="100.0" w:type="dxa"/>
        <w:left w:w="100.0" w:type="dxa"/>
        <w:bottom w:w="100.0" w:type="dxa"/>
        <w:right w:w="100.0" w:type="dxa"/>
      </w:tblCellMar>
    </w:tblPr>
  </w:style>
  <w:style w:type="table" w:styleId="afff6" w:customStyle="1">
    <w:basedOn w:val="NormalTablo"/>
    <w:tblPr>
      <w:tblStyleRowBandSize w:val="1"/>
      <w:tblStyleColBandSize w:val="1"/>
      <w:tblCellMar>
        <w:top w:w="100.0" w:type="dxa"/>
        <w:left w:w="100.0" w:type="dxa"/>
        <w:bottom w:w="100.0" w:type="dxa"/>
        <w:right w:w="100.0" w:type="dxa"/>
      </w:tblCellMar>
    </w:tblPr>
  </w:style>
  <w:style w:type="table" w:styleId="afff7" w:customStyle="1">
    <w:basedOn w:val="NormalTablo"/>
    <w:tblPr>
      <w:tblStyleRowBandSize w:val="1"/>
      <w:tblStyleColBandSize w:val="1"/>
      <w:tblCellMar>
        <w:top w:w="100.0" w:type="dxa"/>
        <w:left w:w="100.0" w:type="dxa"/>
        <w:bottom w:w="100.0" w:type="dxa"/>
        <w:right w:w="100.0" w:type="dxa"/>
      </w:tblCellMar>
    </w:tblPr>
  </w:style>
  <w:style w:type="table" w:styleId="afff8" w:customStyle="1">
    <w:basedOn w:val="NormalTablo"/>
    <w:tblPr>
      <w:tblStyleRowBandSize w:val="1"/>
      <w:tblStyleColBandSize w:val="1"/>
      <w:tblCellMar>
        <w:top w:w="100.0" w:type="dxa"/>
        <w:left w:w="100.0" w:type="dxa"/>
        <w:bottom w:w="100.0" w:type="dxa"/>
        <w:right w:w="100.0" w:type="dxa"/>
      </w:tblCellMar>
    </w:tblPr>
  </w:style>
  <w:style w:type="table" w:styleId="afff9" w:customStyle="1">
    <w:basedOn w:val="NormalTablo"/>
    <w:tblPr>
      <w:tblStyleRowBandSize w:val="1"/>
      <w:tblStyleColBandSize w:val="1"/>
      <w:tblCellMar>
        <w:top w:w="100.0" w:type="dxa"/>
        <w:left w:w="100.0" w:type="dxa"/>
        <w:bottom w:w="100.0" w:type="dxa"/>
        <w:right w:w="100.0" w:type="dxa"/>
      </w:tblCellMar>
    </w:tblPr>
  </w:style>
  <w:style w:type="table" w:styleId="afffa" w:customStyle="1">
    <w:basedOn w:val="NormalTablo"/>
    <w:tblPr>
      <w:tblStyleRowBandSize w:val="1"/>
      <w:tblStyleColBandSize w:val="1"/>
      <w:tblCellMar>
        <w:top w:w="100.0" w:type="dxa"/>
        <w:left w:w="100.0" w:type="dxa"/>
        <w:bottom w:w="100.0" w:type="dxa"/>
        <w:right w:w="100.0" w:type="dxa"/>
      </w:tblCellMar>
    </w:tblPr>
  </w:style>
  <w:style w:type="table" w:styleId="afffb" w:customStyle="1">
    <w:basedOn w:val="NormalTablo"/>
    <w:tblPr>
      <w:tblStyleRowBandSize w:val="1"/>
      <w:tblStyleColBandSize w:val="1"/>
      <w:tblCellMar>
        <w:top w:w="100.0" w:type="dxa"/>
        <w:left w:w="100.0" w:type="dxa"/>
        <w:bottom w:w="100.0" w:type="dxa"/>
        <w:right w:w="100.0" w:type="dxa"/>
      </w:tblCellMar>
    </w:tblPr>
  </w:style>
  <w:style w:type="table" w:styleId="afffc" w:customStyle="1">
    <w:basedOn w:val="NormalTablo"/>
    <w:tblPr>
      <w:tblStyleRowBandSize w:val="1"/>
      <w:tblStyleColBandSize w:val="1"/>
      <w:tblCellMar>
        <w:top w:w="100.0" w:type="dxa"/>
        <w:left w:w="100.0" w:type="dxa"/>
        <w:bottom w:w="100.0" w:type="dxa"/>
        <w:right w:w="100.0" w:type="dxa"/>
      </w:tblCellMar>
    </w:tblPr>
  </w:style>
  <w:style w:type="table" w:styleId="afffd" w:customStyle="1">
    <w:basedOn w:val="NormalTablo"/>
    <w:tblPr>
      <w:tblStyleRowBandSize w:val="1"/>
      <w:tblStyleColBandSize w:val="1"/>
      <w:tblCellMar>
        <w:top w:w="100.0" w:type="dxa"/>
        <w:left w:w="100.0" w:type="dxa"/>
        <w:bottom w:w="100.0" w:type="dxa"/>
        <w:right w:w="100.0" w:type="dxa"/>
      </w:tblCellMar>
    </w:tblPr>
  </w:style>
  <w:style w:type="table" w:styleId="afffe" w:customStyle="1">
    <w:basedOn w:val="NormalTablo"/>
    <w:tblPr>
      <w:tblStyleRowBandSize w:val="1"/>
      <w:tblStyleColBandSize w:val="1"/>
      <w:tblCellMar>
        <w:top w:w="100.0" w:type="dxa"/>
        <w:left w:w="100.0" w:type="dxa"/>
        <w:bottom w:w="100.0" w:type="dxa"/>
        <w:right w:w="100.0" w:type="dxa"/>
      </w:tblCellMar>
    </w:tblPr>
  </w:style>
  <w:style w:type="table" w:styleId="affff" w:customStyle="1">
    <w:basedOn w:val="NormalTablo"/>
    <w:tblPr>
      <w:tblStyleRowBandSize w:val="1"/>
      <w:tblStyleColBandSize w:val="1"/>
      <w:tblCellMar>
        <w:top w:w="100.0" w:type="dxa"/>
        <w:left w:w="100.0" w:type="dxa"/>
        <w:bottom w:w="100.0" w:type="dxa"/>
        <w:right w:w="100.0" w:type="dxa"/>
      </w:tblCellMar>
    </w:tblPr>
  </w:style>
  <w:style w:type="table" w:styleId="affff0" w:customStyle="1">
    <w:basedOn w:val="NormalTablo"/>
    <w:tblPr>
      <w:tblStyleRowBandSize w:val="1"/>
      <w:tblStyleColBandSize w:val="1"/>
      <w:tblCellMar>
        <w:top w:w="100.0" w:type="dxa"/>
        <w:left w:w="100.0" w:type="dxa"/>
        <w:bottom w:w="100.0" w:type="dxa"/>
        <w:right w:w="100.0" w:type="dxa"/>
      </w:tblCellMar>
    </w:tblPr>
  </w:style>
  <w:style w:type="table" w:styleId="affff1" w:customStyle="1">
    <w:basedOn w:val="NormalTablo"/>
    <w:tblPr>
      <w:tblStyleRowBandSize w:val="1"/>
      <w:tblStyleColBandSize w:val="1"/>
      <w:tblCellMar>
        <w:top w:w="100.0" w:type="dxa"/>
        <w:left w:w="100.0" w:type="dxa"/>
        <w:bottom w:w="100.0" w:type="dxa"/>
        <w:right w:w="100.0" w:type="dxa"/>
      </w:tblCellMar>
    </w:tblPr>
  </w:style>
  <w:style w:type="table" w:styleId="affff2" w:customStyle="1">
    <w:basedOn w:val="NormalTablo"/>
    <w:tblPr>
      <w:tblStyleRowBandSize w:val="1"/>
      <w:tblStyleColBandSize w:val="1"/>
      <w:tblCellMar>
        <w:top w:w="100.0" w:type="dxa"/>
        <w:left w:w="100.0" w:type="dxa"/>
        <w:bottom w:w="100.0" w:type="dxa"/>
        <w:right w:w="100.0" w:type="dxa"/>
      </w:tblCellMar>
    </w:tblPr>
  </w:style>
  <w:style w:type="table" w:styleId="affff3" w:customStyle="1">
    <w:basedOn w:val="NormalTablo"/>
    <w:tblPr>
      <w:tblStyleRowBandSize w:val="1"/>
      <w:tblStyleColBandSize w:val="1"/>
      <w:tblCellMar>
        <w:top w:w="100.0" w:type="dxa"/>
        <w:left w:w="100.0" w:type="dxa"/>
        <w:bottom w:w="100.0" w:type="dxa"/>
        <w:right w:w="100.0" w:type="dxa"/>
      </w:tblCellMar>
    </w:tblPr>
  </w:style>
  <w:style w:type="table" w:styleId="affff4" w:customStyle="1">
    <w:basedOn w:val="NormalTablo"/>
    <w:tblPr>
      <w:tblStyleRowBandSize w:val="1"/>
      <w:tblStyleColBandSize w:val="1"/>
      <w:tblCellMar>
        <w:top w:w="100.0" w:type="dxa"/>
        <w:left w:w="100.0" w:type="dxa"/>
        <w:bottom w:w="100.0" w:type="dxa"/>
        <w:right w:w="100.0" w:type="dxa"/>
      </w:tblCellMar>
    </w:tblPr>
  </w:style>
  <w:style w:type="table" w:styleId="affff5" w:customStyle="1">
    <w:basedOn w:val="NormalTablo"/>
    <w:tblPr>
      <w:tblStyleRowBandSize w:val="1"/>
      <w:tblStyleColBandSize w:val="1"/>
      <w:tblCellMar>
        <w:top w:w="100.0" w:type="dxa"/>
        <w:left w:w="100.0" w:type="dxa"/>
        <w:bottom w:w="100.0" w:type="dxa"/>
        <w:right w:w="100.0" w:type="dxa"/>
      </w:tblCellMar>
    </w:tblPr>
  </w:style>
  <w:style w:type="table" w:styleId="affff6" w:customStyle="1">
    <w:basedOn w:val="NormalTablo"/>
    <w:tblPr>
      <w:tblStyleRowBandSize w:val="1"/>
      <w:tblStyleColBandSize w:val="1"/>
      <w:tblCellMar>
        <w:top w:w="100.0" w:type="dxa"/>
        <w:left w:w="100.0" w:type="dxa"/>
        <w:bottom w:w="100.0" w:type="dxa"/>
        <w:right w:w="100.0" w:type="dxa"/>
      </w:tblCellMar>
    </w:tblPr>
  </w:style>
  <w:style w:type="table" w:styleId="affff7" w:customStyle="1">
    <w:basedOn w:val="NormalTablo"/>
    <w:tblPr>
      <w:tblStyleRowBandSize w:val="1"/>
      <w:tblStyleColBandSize w:val="1"/>
      <w:tblCellMar>
        <w:top w:w="100.0" w:type="dxa"/>
        <w:left w:w="100.0" w:type="dxa"/>
        <w:bottom w:w="100.0" w:type="dxa"/>
        <w:right w:w="100.0" w:type="dxa"/>
      </w:tblCellMar>
    </w:tblPr>
  </w:style>
  <w:style w:type="table" w:styleId="affff8" w:customStyle="1">
    <w:basedOn w:val="NormalTablo"/>
    <w:tblPr>
      <w:tblStyleRowBandSize w:val="1"/>
      <w:tblStyleColBandSize w:val="1"/>
      <w:tblCellMar>
        <w:top w:w="100.0" w:type="dxa"/>
        <w:left w:w="100.0" w:type="dxa"/>
        <w:bottom w:w="100.0" w:type="dxa"/>
        <w:right w:w="100.0" w:type="dxa"/>
      </w:tblCellMar>
    </w:tblPr>
  </w:style>
  <w:style w:type="table" w:styleId="affff9" w:customStyle="1">
    <w:basedOn w:val="NormalTablo"/>
    <w:tblPr>
      <w:tblStyleRowBandSize w:val="1"/>
      <w:tblStyleColBandSize w:val="1"/>
      <w:tblCellMar>
        <w:top w:w="100.0" w:type="dxa"/>
        <w:left w:w="100.0" w:type="dxa"/>
        <w:bottom w:w="100.0" w:type="dxa"/>
        <w:right w:w="100.0" w:type="dxa"/>
      </w:tblCellMar>
    </w:tblPr>
  </w:style>
  <w:style w:type="table" w:styleId="affffa" w:customStyle="1">
    <w:basedOn w:val="NormalTablo"/>
    <w:tblPr>
      <w:tblStyleRowBandSize w:val="1"/>
      <w:tblStyleColBandSize w:val="1"/>
      <w:tblCellMar>
        <w:top w:w="100.0" w:type="dxa"/>
        <w:left w:w="100.0" w:type="dxa"/>
        <w:bottom w:w="100.0" w:type="dxa"/>
        <w:right w:w="100.0" w:type="dxa"/>
      </w:tblCellMar>
    </w:tblPr>
  </w:style>
  <w:style w:type="table" w:styleId="affffb" w:customStyle="1">
    <w:basedOn w:val="NormalTablo"/>
    <w:tblPr>
      <w:tblStyleRowBandSize w:val="1"/>
      <w:tblStyleColBandSize w:val="1"/>
      <w:tblCellMar>
        <w:top w:w="100.0" w:type="dxa"/>
        <w:left w:w="100.0" w:type="dxa"/>
        <w:bottom w:w="100.0" w:type="dxa"/>
        <w:right w:w="100.0" w:type="dxa"/>
      </w:tblCellMar>
    </w:tblPr>
  </w:style>
  <w:style w:type="table" w:styleId="affffc" w:customStyle="1">
    <w:basedOn w:val="NormalTablo"/>
    <w:tblPr>
      <w:tblStyleRowBandSize w:val="1"/>
      <w:tblStyleColBandSize w:val="1"/>
      <w:tblCellMar>
        <w:top w:w="100.0" w:type="dxa"/>
        <w:left w:w="100.0" w:type="dxa"/>
        <w:bottom w:w="100.0" w:type="dxa"/>
        <w:right w:w="100.0" w:type="dxa"/>
      </w:tblCellMar>
    </w:tblPr>
  </w:style>
  <w:style w:type="table" w:styleId="affffd" w:customStyle="1">
    <w:basedOn w:val="NormalTablo"/>
    <w:tblPr>
      <w:tblStyleRowBandSize w:val="1"/>
      <w:tblStyleColBandSize w:val="1"/>
      <w:tblCellMar>
        <w:top w:w="100.0" w:type="dxa"/>
        <w:left w:w="100.0" w:type="dxa"/>
        <w:bottom w:w="100.0" w:type="dxa"/>
        <w:right w:w="100.0" w:type="dxa"/>
      </w:tblCellMar>
    </w:tblPr>
  </w:style>
  <w:style w:type="table" w:styleId="affffe" w:customStyle="1">
    <w:basedOn w:val="NormalTablo"/>
    <w:tblPr>
      <w:tblStyleRowBandSize w:val="1"/>
      <w:tblStyleColBandSize w:val="1"/>
      <w:tblCellMar>
        <w:top w:w="100.0" w:type="dxa"/>
        <w:left w:w="100.0" w:type="dxa"/>
        <w:bottom w:w="100.0" w:type="dxa"/>
        <w:right w:w="100.0" w:type="dxa"/>
      </w:tblCellMar>
    </w:tblPr>
  </w:style>
  <w:style w:type="paragraph" w:styleId="Dzeltme">
    <w:name w:val="Revision"/>
    <w:hidden w:val="1"/>
    <w:uiPriority w:val="99"/>
    <w:semiHidden w:val="1"/>
    <w:rsid w:val="00B24014"/>
    <w:pPr>
      <w:jc w:val="left"/>
    </w:pPr>
  </w:style>
  <w:style w:type="table" w:styleId="TabloKlavuzu">
    <w:name w:val="Table Grid"/>
    <w:basedOn w:val="NormalTablo"/>
    <w:uiPriority w:val="39"/>
    <w:rsid w:val="00D87A90"/>
    <w:pPr>
      <w:jc w:val="left"/>
    </w:pPr>
    <w:rPr>
      <w:rFonts w:asciiTheme="minorHAnsi" w:cstheme="minorBidi" w:eastAsiaTheme="minorHAnsi" w:hAnsiTheme="minorHAnsi"/>
      <w:sz w:val="24"/>
      <w:szCs w:val="24"/>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klamaBavurusu">
    <w:name w:val="annotation reference"/>
    <w:basedOn w:val="VarsaylanParagrafYazTipi"/>
    <w:uiPriority w:val="99"/>
    <w:semiHidden w:val="1"/>
    <w:unhideWhenUsed w:val="1"/>
    <w:rsid w:val="00A3475A"/>
    <w:rPr>
      <w:sz w:val="16"/>
      <w:szCs w:val="16"/>
    </w:rPr>
  </w:style>
  <w:style w:type="paragraph" w:styleId="AklamaMetni">
    <w:name w:val="annotation text"/>
    <w:basedOn w:val="Normal"/>
    <w:link w:val="AklamaMetniChar"/>
    <w:uiPriority w:val="99"/>
    <w:semiHidden w:val="1"/>
    <w:unhideWhenUsed w:val="1"/>
    <w:rsid w:val="00A3475A"/>
  </w:style>
  <w:style w:type="character" w:styleId="AklamaMetniChar" w:customStyle="1">
    <w:name w:val="Açıklama Metni Char"/>
    <w:basedOn w:val="VarsaylanParagrafYazTipi"/>
    <w:link w:val="AklamaMetni"/>
    <w:uiPriority w:val="99"/>
    <w:semiHidden w:val="1"/>
    <w:rsid w:val="00A3475A"/>
  </w:style>
  <w:style w:type="paragraph" w:styleId="AklamaKonusu">
    <w:name w:val="annotation subject"/>
    <w:basedOn w:val="AklamaMetni"/>
    <w:next w:val="AklamaMetni"/>
    <w:link w:val="AklamaKonusuChar"/>
    <w:uiPriority w:val="99"/>
    <w:semiHidden w:val="1"/>
    <w:unhideWhenUsed w:val="1"/>
    <w:rsid w:val="00A3475A"/>
    <w:rPr>
      <w:b w:val="1"/>
      <w:bCs w:val="1"/>
    </w:rPr>
  </w:style>
  <w:style w:type="character" w:styleId="AklamaKonusuChar" w:customStyle="1">
    <w:name w:val="Açıklama Konusu Char"/>
    <w:basedOn w:val="AklamaMetniChar"/>
    <w:link w:val="AklamaKonusu"/>
    <w:uiPriority w:val="99"/>
    <w:semiHidden w:val="1"/>
    <w:rsid w:val="00A3475A"/>
    <w:rPr>
      <w:b w:val="1"/>
      <w:bCs w:val="1"/>
    </w:rPr>
  </w:style>
  <w:style w:type="paragraph" w:styleId="ListeParagraf">
    <w:name w:val="List Paragraph"/>
    <w:basedOn w:val="Normal"/>
    <w:uiPriority w:val="34"/>
    <w:qFormat w:val="1"/>
    <w:rsid w:val="00A67ABD"/>
    <w:pPr>
      <w:ind w:left="720"/>
      <w:contextualSpacing w:val="1"/>
    </w:pPr>
  </w:style>
  <w:style w:type="character" w:styleId="Kpr">
    <w:name w:val="Hyperlink"/>
    <w:basedOn w:val="VarsaylanParagrafYazTipi"/>
    <w:uiPriority w:val="99"/>
    <w:unhideWhenUsed w:val="1"/>
    <w:rsid w:val="007510FB"/>
    <w:rPr>
      <w:color w:val="0000ff" w:themeColor="hyperlink"/>
      <w:u w:val="single"/>
    </w:rPr>
  </w:style>
  <w:style w:type="character" w:styleId="zmlenmeyenBahsetme1" w:customStyle="1">
    <w:name w:val="Çözümlenmeyen Bahsetme1"/>
    <w:basedOn w:val="VarsaylanParagrafYazTipi"/>
    <w:uiPriority w:val="99"/>
    <w:semiHidden w:val="1"/>
    <w:unhideWhenUsed w:val="1"/>
    <w:rsid w:val="007510FB"/>
    <w:rPr>
      <w:color w:val="605e5c"/>
      <w:shd w:color="auto" w:fill="e1dfdd" w:val="clear"/>
    </w:rPr>
  </w:style>
  <w:style w:type="paragraph" w:styleId="NormalWeb">
    <w:name w:val="Normal (Web)"/>
    <w:basedOn w:val="Normal"/>
    <w:uiPriority w:val="99"/>
    <w:unhideWhenUsed w:val="1"/>
    <w:rsid w:val="0000527B"/>
    <w:pPr>
      <w:spacing w:after="100" w:afterAutospacing="1" w:before="100" w:beforeAutospacing="1"/>
      <w:jc w:val="left"/>
    </w:pPr>
    <w:rPr>
      <w:rFonts w:ascii="Times New Roman" w:cs="Times New Roman" w:eastAsia="Times New Roman" w:hAnsi="Times New Roman"/>
      <w:sz w:val="24"/>
      <w:szCs w:val="24"/>
    </w:rPr>
  </w:style>
  <w:style w:type="paragraph" w:styleId="DipnotMetni">
    <w:name w:val="footnote text"/>
    <w:basedOn w:val="Normal"/>
    <w:link w:val="DipnotMetniChar"/>
    <w:uiPriority w:val="99"/>
    <w:semiHidden w:val="1"/>
    <w:unhideWhenUsed w:val="1"/>
    <w:rsid w:val="00713FFB"/>
    <w:pPr>
      <w:jc w:val="left"/>
    </w:pPr>
    <w:rPr>
      <w:rFonts w:ascii="Times New Roman" w:cs="Times New Roman" w:eastAsia="Times New Roman" w:hAnsi="Times New Roman"/>
      <w:lang w:eastAsia="en-US"/>
    </w:rPr>
  </w:style>
  <w:style w:type="character" w:styleId="DipnotMetniChar" w:customStyle="1">
    <w:name w:val="Dipnot Metni Char"/>
    <w:basedOn w:val="VarsaylanParagrafYazTipi"/>
    <w:link w:val="DipnotMetni"/>
    <w:uiPriority w:val="99"/>
    <w:semiHidden w:val="1"/>
    <w:rsid w:val="00713FFB"/>
    <w:rPr>
      <w:rFonts w:ascii="Times New Roman" w:cs="Times New Roman" w:eastAsia="Times New Roman" w:hAnsi="Times New Roman"/>
      <w:lang w:eastAsia="en-US"/>
    </w:rPr>
  </w:style>
  <w:style w:type="character" w:styleId="DipnotBavurusu">
    <w:name w:val="footnote reference"/>
    <w:basedOn w:val="VarsaylanParagrafYazTipi"/>
    <w:uiPriority w:val="99"/>
    <w:semiHidden w:val="1"/>
    <w:unhideWhenUsed w:val="1"/>
    <w:rsid w:val="00713FFB"/>
    <w:rPr>
      <w:vertAlign w:val="superscript"/>
    </w:rPr>
  </w:style>
  <w:style w:type="table" w:styleId="afffff" w:customStyle="1">
    <w:basedOn w:val="TableNormal0"/>
    <w:pPr>
      <w:jc w:val="left"/>
    </w:pPr>
    <w:rPr>
      <w:rFonts w:ascii="Cambria" w:cs="Cambria" w:eastAsia="Cambria" w:hAnsi="Cambria"/>
      <w:sz w:val="24"/>
      <w:szCs w:val="24"/>
    </w:rPr>
    <w:tblPr>
      <w:tblStyleRowBandSize w:val="1"/>
      <w:tblStyleColBandSize w:val="1"/>
      <w:tblCellMar>
        <w:top w:w="100.0" w:type="dxa"/>
        <w:left w:w="100.0" w:type="dxa"/>
        <w:bottom w:w="100.0" w:type="dxa"/>
        <w:right w:w="100.0" w:type="dxa"/>
      </w:tblCellMar>
    </w:tblPr>
  </w:style>
  <w:style w:type="table" w:styleId="afffff0" w:customStyle="1">
    <w:basedOn w:val="TableNormal0"/>
    <w:pPr>
      <w:jc w:val="left"/>
    </w:pPr>
    <w:rPr>
      <w:rFonts w:ascii="Cambria" w:cs="Cambria" w:eastAsia="Cambria" w:hAnsi="Cambria"/>
      <w:sz w:val="24"/>
      <w:szCs w:val="24"/>
    </w:rPr>
    <w:tblPr>
      <w:tblStyleRowBandSize w:val="1"/>
      <w:tblStyleColBandSize w:val="1"/>
      <w:tblCellMar>
        <w:top w:w="100.0" w:type="dxa"/>
        <w:left w:w="100.0" w:type="dxa"/>
        <w:bottom w:w="100.0" w:type="dxa"/>
        <w:right w:w="100.0" w:type="dxa"/>
      </w:tblCellMar>
    </w:tblPr>
  </w:style>
  <w:style w:type="table" w:styleId="afffff1" w:customStyle="1">
    <w:basedOn w:val="TableNormal0"/>
    <w:pPr>
      <w:jc w:val="left"/>
    </w:pPr>
    <w:rPr>
      <w:rFonts w:ascii="Cambria" w:cs="Cambria" w:eastAsia="Cambria" w:hAnsi="Cambria"/>
      <w:sz w:val="24"/>
      <w:szCs w:val="24"/>
    </w:rPr>
    <w:tblPr>
      <w:tblStyleRowBandSize w:val="1"/>
      <w:tblStyleColBandSize w:val="1"/>
      <w:tblCellMar>
        <w:top w:w="100.0" w:type="dxa"/>
        <w:left w:w="100.0" w:type="dxa"/>
        <w:bottom w:w="100.0" w:type="dxa"/>
        <w:right w:w="100.0" w:type="dxa"/>
      </w:tblCellMar>
    </w:tblPr>
  </w:style>
  <w:style w:type="table" w:styleId="afffff2" w:customStyle="1">
    <w:basedOn w:val="TableNormal0"/>
    <w:pPr>
      <w:jc w:val="left"/>
    </w:pPr>
    <w:rPr>
      <w:rFonts w:ascii="Cambria" w:cs="Cambria" w:eastAsia="Cambria" w:hAnsi="Cambria"/>
      <w:sz w:val="24"/>
      <w:szCs w:val="24"/>
    </w:rPr>
    <w:tblPr>
      <w:tblStyleRowBandSize w:val="1"/>
      <w:tblStyleColBandSize w:val="1"/>
      <w:tblCellMar>
        <w:top w:w="100.0" w:type="dxa"/>
        <w:left w:w="100.0" w:type="dxa"/>
        <w:bottom w:w="100.0" w:type="dxa"/>
        <w:right w:w="100.0" w:type="dxa"/>
      </w:tblCellMar>
    </w:tblPr>
  </w:style>
  <w:style w:type="table" w:styleId="afffff3" w:customStyle="1">
    <w:basedOn w:val="TableNormal0"/>
    <w:pPr>
      <w:jc w:val="left"/>
    </w:pPr>
    <w:rPr>
      <w:rFonts w:ascii="Cambria" w:cs="Cambria" w:eastAsia="Cambria" w:hAnsi="Cambria"/>
      <w:sz w:val="24"/>
      <w:szCs w:val="24"/>
    </w:rPr>
    <w:tblPr>
      <w:tblStyleRowBandSize w:val="1"/>
      <w:tblStyleColBandSize w:val="1"/>
      <w:tblCellMar>
        <w:top w:w="100.0" w:type="dxa"/>
        <w:left w:w="100.0" w:type="dxa"/>
        <w:bottom w:w="100.0" w:type="dxa"/>
        <w:right w:w="100.0" w:type="dxa"/>
      </w:tblCellMar>
    </w:tblPr>
  </w:style>
  <w:style w:type="table" w:styleId="afffff4" w:customStyle="1">
    <w:basedOn w:val="TableNormal0"/>
    <w:pPr>
      <w:jc w:val="left"/>
    </w:pPr>
    <w:rPr>
      <w:rFonts w:ascii="Cambria" w:cs="Cambria" w:eastAsia="Cambria" w:hAnsi="Cambria"/>
      <w:sz w:val="24"/>
      <w:szCs w:val="24"/>
    </w:rPr>
    <w:tblPr>
      <w:tblStyleRowBandSize w:val="1"/>
      <w:tblStyleColBandSize w:val="1"/>
      <w:tblCellMar>
        <w:top w:w="100.0" w:type="dxa"/>
        <w:left w:w="100.0" w:type="dxa"/>
        <w:bottom w:w="100.0" w:type="dxa"/>
        <w:right w:w="100.0" w:type="dxa"/>
      </w:tblCellMar>
    </w:tblPr>
  </w:style>
  <w:style w:type="table" w:styleId="afffff5" w:customStyle="1">
    <w:basedOn w:val="TableNormal0"/>
    <w:pPr>
      <w:jc w:val="left"/>
    </w:pPr>
    <w:rPr>
      <w:rFonts w:ascii="Cambria" w:cs="Cambria" w:eastAsia="Cambria" w:hAnsi="Cambria"/>
      <w:sz w:val="24"/>
      <w:szCs w:val="24"/>
    </w:rPr>
    <w:tblPr>
      <w:tblStyleRowBandSize w:val="1"/>
      <w:tblStyleColBandSize w:val="1"/>
      <w:tblCellMar>
        <w:top w:w="100.0" w:type="dxa"/>
        <w:left w:w="100.0" w:type="dxa"/>
        <w:bottom w:w="100.0" w:type="dxa"/>
        <w:right w:w="100.0" w:type="dxa"/>
      </w:tblCellMar>
    </w:tblPr>
  </w:style>
  <w:style w:type="table" w:styleId="afffff6" w:customStyle="1">
    <w:basedOn w:val="TableNormal0"/>
    <w:pPr>
      <w:jc w:val="left"/>
    </w:pPr>
    <w:rPr>
      <w:rFonts w:ascii="Cambria" w:cs="Cambria" w:eastAsia="Cambria" w:hAnsi="Cambria"/>
      <w:sz w:val="24"/>
      <w:szCs w:val="24"/>
    </w:rPr>
    <w:tblPr>
      <w:tblStyleRowBandSize w:val="1"/>
      <w:tblStyleColBandSize w:val="1"/>
      <w:tblCellMar>
        <w:top w:w="100.0" w:type="dxa"/>
        <w:left w:w="100.0" w:type="dxa"/>
        <w:bottom w:w="100.0" w:type="dxa"/>
        <w:right w:w="100.0" w:type="dxa"/>
      </w:tblCellMar>
    </w:tblPr>
  </w:style>
  <w:style w:type="table" w:styleId="afffff7" w:customStyle="1">
    <w:basedOn w:val="TableNormal0"/>
    <w:pPr>
      <w:jc w:val="left"/>
    </w:pPr>
    <w:rPr>
      <w:rFonts w:ascii="Cambria" w:cs="Cambria" w:eastAsia="Cambria" w:hAnsi="Cambria"/>
      <w:sz w:val="24"/>
      <w:szCs w:val="24"/>
    </w:rPr>
    <w:tblPr>
      <w:tblStyleRowBandSize w:val="1"/>
      <w:tblStyleColBandSize w:val="1"/>
      <w:tblCellMar>
        <w:top w:w="100.0" w:type="dxa"/>
        <w:left w:w="100.0" w:type="dxa"/>
        <w:bottom w:w="100.0" w:type="dxa"/>
        <w:right w:w="100.0" w:type="dxa"/>
      </w:tblCellMar>
    </w:tblPr>
  </w:style>
  <w:style w:type="table" w:styleId="afffff8" w:customStyle="1">
    <w:basedOn w:val="TableNormal0"/>
    <w:pPr>
      <w:jc w:val="left"/>
    </w:pPr>
    <w:rPr>
      <w:rFonts w:ascii="Cambria" w:cs="Cambria" w:eastAsia="Cambria" w:hAnsi="Cambria"/>
      <w:sz w:val="24"/>
      <w:szCs w:val="24"/>
    </w:rPr>
    <w:tblPr>
      <w:tblStyleRowBandSize w:val="1"/>
      <w:tblStyleColBandSize w:val="1"/>
      <w:tblCellMar>
        <w:top w:w="100.0" w:type="dxa"/>
        <w:left w:w="100.0" w:type="dxa"/>
        <w:bottom w:w="100.0" w:type="dxa"/>
        <w:right w:w="100.0" w:type="dxa"/>
      </w:tblCellMar>
    </w:tblPr>
  </w:style>
  <w:style w:type="table" w:styleId="afffff9" w:customStyle="1">
    <w:basedOn w:val="TableNormal0"/>
    <w:pPr>
      <w:jc w:val="left"/>
    </w:pPr>
    <w:rPr>
      <w:rFonts w:ascii="Cambria" w:cs="Cambria" w:eastAsia="Cambria" w:hAnsi="Cambria"/>
      <w:sz w:val="24"/>
      <w:szCs w:val="24"/>
    </w:rPr>
    <w:tblPr>
      <w:tblStyleRowBandSize w:val="1"/>
      <w:tblStyleColBandSize w:val="1"/>
      <w:tblCellMar>
        <w:top w:w="100.0" w:type="dxa"/>
        <w:left w:w="100.0" w:type="dxa"/>
        <w:bottom w:w="100.0" w:type="dxa"/>
        <w:right w:w="100.0" w:type="dxa"/>
      </w:tblCellMar>
    </w:tblPr>
  </w:style>
  <w:style w:type="table" w:styleId="afffffa" w:customStyle="1">
    <w:basedOn w:val="TableNormal0"/>
    <w:pPr>
      <w:jc w:val="left"/>
    </w:pPr>
    <w:rPr>
      <w:rFonts w:ascii="Cambria" w:cs="Cambria" w:eastAsia="Cambria" w:hAnsi="Cambria"/>
      <w:sz w:val="24"/>
      <w:szCs w:val="24"/>
    </w:rPr>
    <w:tblPr>
      <w:tblStyleRowBandSize w:val="1"/>
      <w:tblStyleColBandSize w:val="1"/>
      <w:tblCellMar>
        <w:top w:w="100.0" w:type="dxa"/>
        <w:left w:w="100.0" w:type="dxa"/>
        <w:bottom w:w="100.0" w:type="dxa"/>
        <w:right w:w="100.0" w:type="dxa"/>
      </w:tblCellMar>
    </w:tblPr>
  </w:style>
  <w:style w:type="table" w:styleId="afffffb" w:customStyle="1">
    <w:basedOn w:val="TableNormal0"/>
    <w:pPr>
      <w:jc w:val="left"/>
    </w:pPr>
    <w:rPr>
      <w:rFonts w:ascii="Cambria" w:cs="Cambria" w:eastAsia="Cambria" w:hAnsi="Cambria"/>
      <w:sz w:val="24"/>
      <w:szCs w:val="24"/>
    </w:rPr>
    <w:tblPr>
      <w:tblStyleRowBandSize w:val="1"/>
      <w:tblStyleColBandSize w:val="1"/>
      <w:tblCellMar>
        <w:top w:w="100.0" w:type="dxa"/>
        <w:left w:w="100.0" w:type="dxa"/>
        <w:bottom w:w="100.0" w:type="dxa"/>
        <w:right w:w="100.0" w:type="dxa"/>
      </w:tblCellMar>
    </w:tblPr>
  </w:style>
  <w:style w:type="table" w:styleId="afffffc" w:customStyle="1">
    <w:basedOn w:val="TableNormal0"/>
    <w:pPr>
      <w:jc w:val="left"/>
    </w:pPr>
    <w:rPr>
      <w:rFonts w:ascii="Cambria" w:cs="Cambria" w:eastAsia="Cambria" w:hAnsi="Cambria"/>
      <w:sz w:val="24"/>
      <w:szCs w:val="24"/>
    </w:rPr>
    <w:tblPr>
      <w:tblStyleRowBandSize w:val="1"/>
      <w:tblStyleColBandSize w:val="1"/>
      <w:tblCellMar>
        <w:top w:w="100.0" w:type="dxa"/>
        <w:left w:w="100.0" w:type="dxa"/>
        <w:bottom w:w="100.0" w:type="dxa"/>
        <w:right w:w="100.0" w:type="dxa"/>
      </w:tblCellMar>
    </w:tblPr>
  </w:style>
  <w:style w:type="table" w:styleId="afffffd" w:customStyle="1">
    <w:basedOn w:val="TableNormal0"/>
    <w:pPr>
      <w:jc w:val="left"/>
    </w:pPr>
    <w:rPr>
      <w:rFonts w:ascii="Cambria" w:cs="Cambria" w:eastAsia="Cambria" w:hAnsi="Cambria"/>
      <w:sz w:val="24"/>
      <w:szCs w:val="24"/>
    </w:rPr>
    <w:tblPr>
      <w:tblStyleRowBandSize w:val="1"/>
      <w:tblStyleColBandSize w:val="1"/>
      <w:tblCellMar>
        <w:top w:w="100.0" w:type="dxa"/>
        <w:left w:w="100.0" w:type="dxa"/>
        <w:bottom w:w="100.0" w:type="dxa"/>
        <w:right w:w="100.0" w:type="dxa"/>
      </w:tblCellMar>
    </w:tblPr>
  </w:style>
  <w:style w:type="table" w:styleId="afffffe" w:customStyle="1">
    <w:basedOn w:val="TableNormal0"/>
    <w:pPr>
      <w:jc w:val="left"/>
    </w:pPr>
    <w:rPr>
      <w:rFonts w:ascii="Cambria" w:cs="Cambria" w:eastAsia="Cambria" w:hAnsi="Cambria"/>
      <w:sz w:val="24"/>
      <w:szCs w:val="24"/>
    </w:rPr>
    <w:tblPr>
      <w:tblStyleRowBandSize w:val="1"/>
      <w:tblStyleColBandSize w:val="1"/>
      <w:tblCellMar>
        <w:top w:w="100.0" w:type="dxa"/>
        <w:left w:w="100.0" w:type="dxa"/>
        <w:bottom w:w="100.0" w:type="dxa"/>
        <w:right w:w="100.0" w:type="dxa"/>
      </w:tblCellMar>
    </w:tblPr>
  </w:style>
  <w:style w:type="table" w:styleId="affffff" w:customStyle="1">
    <w:basedOn w:val="TableNormal0"/>
    <w:pPr>
      <w:jc w:val="left"/>
    </w:pPr>
    <w:rPr>
      <w:rFonts w:ascii="Cambria" w:cs="Cambria" w:eastAsia="Cambria" w:hAnsi="Cambria"/>
      <w:sz w:val="24"/>
      <w:szCs w:val="24"/>
    </w:rPr>
    <w:tblPr>
      <w:tblStyleRowBandSize w:val="1"/>
      <w:tblStyleColBandSize w:val="1"/>
      <w:tblCellMar>
        <w:top w:w="100.0" w:type="dxa"/>
        <w:left w:w="100.0" w:type="dxa"/>
        <w:bottom w:w="100.0" w:type="dxa"/>
        <w:right w:w="100.0" w:type="dxa"/>
      </w:tblCellMar>
    </w:tblPr>
  </w:style>
  <w:style w:type="table" w:styleId="affffff0" w:customStyle="1">
    <w:basedOn w:val="TableNormal0"/>
    <w:pPr>
      <w:jc w:val="left"/>
    </w:pPr>
    <w:rPr>
      <w:rFonts w:ascii="Cambria" w:cs="Cambria" w:eastAsia="Cambria" w:hAnsi="Cambria"/>
      <w:sz w:val="24"/>
      <w:szCs w:val="24"/>
    </w:rPr>
    <w:tblPr>
      <w:tblStyleRowBandSize w:val="1"/>
      <w:tblStyleColBandSize w:val="1"/>
      <w:tblCellMar>
        <w:top w:w="100.0" w:type="dxa"/>
        <w:left w:w="100.0" w:type="dxa"/>
        <w:bottom w:w="100.0" w:type="dxa"/>
        <w:right w:w="100.0" w:type="dxa"/>
      </w:tblCellMar>
    </w:tblPr>
  </w:style>
  <w:style w:type="table" w:styleId="affffff1" w:customStyle="1">
    <w:basedOn w:val="TableNormal0"/>
    <w:pPr>
      <w:jc w:val="left"/>
    </w:pPr>
    <w:rPr>
      <w:rFonts w:ascii="Cambria" w:cs="Cambria" w:eastAsia="Cambria" w:hAnsi="Cambria"/>
      <w:sz w:val="24"/>
      <w:szCs w:val="24"/>
    </w:rPr>
    <w:tblPr>
      <w:tblStyleRowBandSize w:val="1"/>
      <w:tblStyleColBandSize w:val="1"/>
      <w:tblCellMar>
        <w:top w:w="100.0" w:type="dxa"/>
        <w:left w:w="100.0" w:type="dxa"/>
        <w:bottom w:w="100.0" w:type="dxa"/>
        <w:right w:w="100.0" w:type="dxa"/>
      </w:tblCellMar>
    </w:tblPr>
  </w:style>
  <w:style w:type="table" w:styleId="affffff2" w:customStyle="1">
    <w:basedOn w:val="TableNormal0"/>
    <w:pPr>
      <w:jc w:val="left"/>
    </w:pPr>
    <w:rPr>
      <w:rFonts w:ascii="Cambria" w:cs="Cambria" w:eastAsia="Cambria" w:hAnsi="Cambria"/>
      <w:sz w:val="24"/>
      <w:szCs w:val="24"/>
    </w:rPr>
    <w:tblPr>
      <w:tblStyleRowBandSize w:val="1"/>
      <w:tblStyleColBandSize w:val="1"/>
      <w:tblCellMar>
        <w:top w:w="100.0" w:type="dxa"/>
        <w:left w:w="100.0" w:type="dxa"/>
        <w:bottom w:w="100.0" w:type="dxa"/>
        <w:right w:w="100.0" w:type="dxa"/>
      </w:tblCellMar>
    </w:tblPr>
  </w:style>
  <w:style w:type="table" w:styleId="affffff3" w:customStyle="1">
    <w:basedOn w:val="TableNormal0"/>
    <w:pPr>
      <w:jc w:val="left"/>
    </w:pPr>
    <w:rPr>
      <w:rFonts w:ascii="Cambria" w:cs="Cambria" w:eastAsia="Cambria" w:hAnsi="Cambria"/>
      <w:sz w:val="24"/>
      <w:szCs w:val="24"/>
    </w:rPr>
    <w:tblPr>
      <w:tblStyleRowBandSize w:val="1"/>
      <w:tblStyleColBandSize w:val="1"/>
      <w:tblCellMar>
        <w:top w:w="100.0" w:type="dxa"/>
        <w:left w:w="100.0" w:type="dxa"/>
        <w:bottom w:w="100.0" w:type="dxa"/>
        <w:right w:w="100.0" w:type="dxa"/>
      </w:tblCellMar>
    </w:tblPr>
  </w:style>
  <w:style w:type="table" w:styleId="affffff4" w:customStyle="1">
    <w:basedOn w:val="TableNormal0"/>
    <w:pPr>
      <w:jc w:val="left"/>
    </w:pPr>
    <w:rPr>
      <w:rFonts w:ascii="Cambria" w:cs="Cambria" w:eastAsia="Cambria" w:hAnsi="Cambria"/>
      <w:sz w:val="24"/>
      <w:szCs w:val="24"/>
    </w:rPr>
    <w:tblPr>
      <w:tblStyleRowBandSize w:val="1"/>
      <w:tblStyleColBandSize w:val="1"/>
      <w:tblCellMar>
        <w:top w:w="100.0" w:type="dxa"/>
        <w:left w:w="100.0" w:type="dxa"/>
        <w:bottom w:w="100.0" w:type="dxa"/>
        <w:right w:w="100.0" w:type="dxa"/>
      </w:tblCellMar>
    </w:tblPr>
  </w:style>
  <w:style w:type="table" w:styleId="affffff5" w:customStyle="1">
    <w:basedOn w:val="TableNormal0"/>
    <w:pPr>
      <w:jc w:val="left"/>
    </w:pPr>
    <w:rPr>
      <w:rFonts w:ascii="Cambria" w:cs="Cambria" w:eastAsia="Cambria" w:hAnsi="Cambria"/>
      <w:sz w:val="24"/>
      <w:szCs w:val="24"/>
    </w:rPr>
    <w:tblPr>
      <w:tblStyleRowBandSize w:val="1"/>
      <w:tblStyleColBandSize w:val="1"/>
      <w:tblCellMar>
        <w:top w:w="100.0" w:type="dxa"/>
        <w:left w:w="100.0" w:type="dxa"/>
        <w:bottom w:w="100.0" w:type="dxa"/>
        <w:right w:w="100.0" w:type="dxa"/>
      </w:tblCellMar>
    </w:tblPr>
  </w:style>
  <w:style w:type="table" w:styleId="affffff6" w:customStyle="1">
    <w:basedOn w:val="TableNormal0"/>
    <w:pPr>
      <w:jc w:val="left"/>
    </w:pPr>
    <w:rPr>
      <w:rFonts w:ascii="Cambria" w:cs="Cambria" w:eastAsia="Cambria" w:hAnsi="Cambria"/>
      <w:sz w:val="24"/>
      <w:szCs w:val="24"/>
    </w:rPr>
    <w:tblPr>
      <w:tblStyleRowBandSize w:val="1"/>
      <w:tblStyleColBandSize w:val="1"/>
      <w:tblCellMar>
        <w:top w:w="100.0" w:type="dxa"/>
        <w:left w:w="100.0" w:type="dxa"/>
        <w:bottom w:w="100.0" w:type="dxa"/>
        <w:right w:w="100.0" w:type="dxa"/>
      </w:tblCellMar>
    </w:tblPr>
  </w:style>
  <w:style w:type="table" w:styleId="affffff7" w:customStyle="1">
    <w:basedOn w:val="TableNormal0"/>
    <w:pPr>
      <w:jc w:val="left"/>
    </w:pPr>
    <w:rPr>
      <w:rFonts w:ascii="Cambria" w:cs="Cambria" w:eastAsia="Cambria" w:hAnsi="Cambria"/>
      <w:sz w:val="24"/>
      <w:szCs w:val="24"/>
    </w:rPr>
    <w:tblPr>
      <w:tblStyleRowBandSize w:val="1"/>
      <w:tblStyleColBandSize w:val="1"/>
      <w:tblCellMar>
        <w:top w:w="100.0" w:type="dxa"/>
        <w:left w:w="100.0" w:type="dxa"/>
        <w:bottom w:w="100.0" w:type="dxa"/>
        <w:right w:w="100.0" w:type="dxa"/>
      </w:tblCellMar>
    </w:tblPr>
  </w:style>
  <w:style w:type="paragraph" w:styleId="BalonMetni">
    <w:name w:val="Balloon Text"/>
    <w:basedOn w:val="Normal"/>
    <w:link w:val="BalonMetniChar"/>
    <w:uiPriority w:val="99"/>
    <w:semiHidden w:val="1"/>
    <w:unhideWhenUsed w:val="1"/>
    <w:rsid w:val="00C6383F"/>
    <w:rPr>
      <w:rFonts w:ascii="Tahoma" w:cs="Tahoma" w:hAnsi="Tahoma"/>
      <w:sz w:val="16"/>
      <w:szCs w:val="16"/>
    </w:rPr>
  </w:style>
  <w:style w:type="character" w:styleId="BalonMetniChar" w:customStyle="1">
    <w:name w:val="Balon Metni Char"/>
    <w:basedOn w:val="VarsaylanParagrafYazTipi"/>
    <w:link w:val="BalonMetni"/>
    <w:uiPriority w:val="99"/>
    <w:semiHidden w:val="1"/>
    <w:rsid w:val="00C6383F"/>
    <w:rPr>
      <w:rFonts w:ascii="Tahoma" w:cs="Tahoma" w:hAnsi="Tahoma"/>
      <w:sz w:val="16"/>
      <w:szCs w:val="16"/>
    </w:rPr>
  </w:style>
  <w:style w:type="paragraph" w:styleId="stBilgi">
    <w:name w:val="header"/>
    <w:basedOn w:val="Normal"/>
    <w:link w:val="stBilgiChar"/>
    <w:uiPriority w:val="99"/>
    <w:unhideWhenUsed w:val="1"/>
    <w:rsid w:val="00AC1E49"/>
    <w:pPr>
      <w:tabs>
        <w:tab w:val="center" w:pos="4536"/>
        <w:tab w:val="right" w:pos="9072"/>
      </w:tabs>
    </w:pPr>
  </w:style>
  <w:style w:type="character" w:styleId="stBilgiChar" w:customStyle="1">
    <w:name w:val="Üst Bilgi Char"/>
    <w:basedOn w:val="VarsaylanParagrafYazTipi"/>
    <w:link w:val="stBilgi"/>
    <w:uiPriority w:val="99"/>
    <w:rsid w:val="00AC1E49"/>
  </w:style>
  <w:style w:type="character" w:styleId="apple-tab-span" w:customStyle="1">
    <w:name w:val="apple-tab-span"/>
    <w:basedOn w:val="VarsaylanParagrafYazTipi"/>
    <w:rsid w:val="00786155"/>
  </w:style>
  <w:style w:type="table" w:styleId="affffff8" w:customStyle="1">
    <w:basedOn w:val="TableNormal0"/>
    <w:pPr>
      <w:jc w:val="left"/>
    </w:pPr>
    <w:rPr>
      <w:rFonts w:ascii="Cambria" w:cs="Cambria" w:eastAsia="Cambria" w:hAnsi="Cambria"/>
      <w:sz w:val="24"/>
      <w:szCs w:val="24"/>
    </w:rPr>
    <w:tblPr>
      <w:tblStyleRowBandSize w:val="1"/>
      <w:tblStyleColBandSize w:val="1"/>
      <w:tblCellMar>
        <w:top w:w="100.0" w:type="dxa"/>
        <w:left w:w="100.0" w:type="dxa"/>
        <w:bottom w:w="100.0" w:type="dxa"/>
        <w:right w:w="100.0" w:type="dxa"/>
      </w:tblCellMar>
    </w:tblPr>
  </w:style>
  <w:style w:type="table" w:styleId="affffff9" w:customStyle="1">
    <w:basedOn w:val="TableNormal0"/>
    <w:tblPr>
      <w:tblStyleRowBandSize w:val="1"/>
      <w:tblStyleColBandSize w:val="1"/>
      <w:tblCellMar>
        <w:left w:w="70.0" w:type="dxa"/>
        <w:right w:w="70.0" w:type="dxa"/>
      </w:tblCellMar>
    </w:tblPr>
  </w:style>
  <w:style w:type="table" w:styleId="affffffa" w:customStyle="1">
    <w:basedOn w:val="TableNormal0"/>
    <w:pPr>
      <w:jc w:val="left"/>
    </w:pPr>
    <w:rPr>
      <w:rFonts w:ascii="Cambria" w:cs="Cambria" w:eastAsia="Cambria" w:hAnsi="Cambria"/>
      <w:sz w:val="24"/>
      <w:szCs w:val="24"/>
    </w:rPr>
    <w:tblPr>
      <w:tblStyleRowBandSize w:val="1"/>
      <w:tblStyleColBandSize w:val="1"/>
      <w:tblCellMar>
        <w:top w:w="100.0" w:type="dxa"/>
        <w:left w:w="100.0" w:type="dxa"/>
        <w:bottom w:w="100.0" w:type="dxa"/>
        <w:right w:w="100.0" w:type="dxa"/>
      </w:tblCellMar>
    </w:tblPr>
  </w:style>
  <w:style w:type="table" w:styleId="affffffb" w:customStyle="1">
    <w:basedOn w:val="TableNormal0"/>
    <w:pPr>
      <w:jc w:val="left"/>
    </w:pPr>
    <w:rPr>
      <w:rFonts w:ascii="Cambria" w:cs="Cambria" w:eastAsia="Cambria" w:hAnsi="Cambria"/>
      <w:sz w:val="24"/>
      <w:szCs w:val="24"/>
    </w:rPr>
    <w:tblPr>
      <w:tblStyleRowBandSize w:val="1"/>
      <w:tblStyleColBandSize w:val="1"/>
      <w:tblCellMar>
        <w:top w:w="100.0" w:type="dxa"/>
        <w:left w:w="100.0" w:type="dxa"/>
        <w:bottom w:w="100.0" w:type="dxa"/>
        <w:right w:w="100.0" w:type="dxa"/>
      </w:tblCellMar>
    </w:tblPr>
  </w:style>
  <w:style w:type="table" w:styleId="affffffc" w:customStyle="1">
    <w:basedOn w:val="TableNormal0"/>
    <w:pPr>
      <w:jc w:val="left"/>
    </w:pPr>
    <w:rPr>
      <w:rFonts w:ascii="Cambria" w:cs="Cambria" w:eastAsia="Cambria" w:hAnsi="Cambria"/>
      <w:sz w:val="24"/>
      <w:szCs w:val="24"/>
    </w:rPr>
    <w:tblPr>
      <w:tblStyleRowBandSize w:val="1"/>
      <w:tblStyleColBandSize w:val="1"/>
      <w:tblCellMar>
        <w:top w:w="100.0" w:type="dxa"/>
        <w:left w:w="100.0" w:type="dxa"/>
        <w:bottom w:w="100.0" w:type="dxa"/>
        <w:right w:w="100.0" w:type="dxa"/>
      </w:tblCellMar>
    </w:tblPr>
  </w:style>
  <w:style w:type="table" w:styleId="affffffd" w:customStyle="1">
    <w:basedOn w:val="TableNormal0"/>
    <w:pPr>
      <w:jc w:val="left"/>
    </w:pPr>
    <w:rPr>
      <w:rFonts w:ascii="Cambria" w:cs="Cambria" w:eastAsia="Cambria" w:hAnsi="Cambria"/>
      <w:sz w:val="24"/>
      <w:szCs w:val="24"/>
    </w:rPr>
    <w:tblPr>
      <w:tblStyleRowBandSize w:val="1"/>
      <w:tblStyleColBandSize w:val="1"/>
      <w:tblCellMar>
        <w:top w:w="100.0" w:type="dxa"/>
        <w:left w:w="100.0" w:type="dxa"/>
        <w:bottom w:w="100.0" w:type="dxa"/>
        <w:right w:w="100.0" w:type="dxa"/>
      </w:tblCellMar>
    </w:tblPr>
  </w:style>
  <w:style w:type="table" w:styleId="affffffe" w:customStyle="1">
    <w:basedOn w:val="TableNormal0"/>
    <w:pPr>
      <w:jc w:val="left"/>
    </w:pPr>
    <w:rPr>
      <w:rFonts w:ascii="Cambria" w:cs="Cambria" w:eastAsia="Cambria" w:hAnsi="Cambria"/>
      <w:sz w:val="24"/>
      <w:szCs w:val="24"/>
    </w:rPr>
    <w:tblPr>
      <w:tblStyleRowBandSize w:val="1"/>
      <w:tblStyleColBandSize w:val="1"/>
      <w:tblCellMar>
        <w:top w:w="100.0" w:type="dxa"/>
        <w:left w:w="100.0" w:type="dxa"/>
        <w:bottom w:w="100.0" w:type="dxa"/>
        <w:right w:w="100.0" w:type="dxa"/>
      </w:tblCellMar>
    </w:tblPr>
  </w:style>
  <w:style w:type="table" w:styleId="afffffff" w:customStyle="1">
    <w:basedOn w:val="TableNormal0"/>
    <w:pPr>
      <w:jc w:val="left"/>
    </w:pPr>
    <w:rPr>
      <w:rFonts w:ascii="Cambria" w:cs="Cambria" w:eastAsia="Cambria" w:hAnsi="Cambria"/>
      <w:sz w:val="24"/>
      <w:szCs w:val="24"/>
    </w:rPr>
    <w:tblPr>
      <w:tblStyleRowBandSize w:val="1"/>
      <w:tblStyleColBandSize w:val="1"/>
      <w:tblCellMar>
        <w:top w:w="100.0" w:type="dxa"/>
        <w:left w:w="100.0" w:type="dxa"/>
        <w:bottom w:w="100.0" w:type="dxa"/>
        <w:right w:w="100.0" w:type="dxa"/>
      </w:tblCellMar>
    </w:tblPr>
  </w:style>
  <w:style w:type="table" w:styleId="afffffff0" w:customStyle="1">
    <w:basedOn w:val="TableNormal0"/>
    <w:pPr>
      <w:jc w:val="left"/>
    </w:pPr>
    <w:rPr>
      <w:rFonts w:ascii="Cambria" w:cs="Cambria" w:eastAsia="Cambria" w:hAnsi="Cambria"/>
      <w:sz w:val="24"/>
      <w:szCs w:val="24"/>
    </w:rPr>
    <w:tblPr>
      <w:tblStyleRowBandSize w:val="1"/>
      <w:tblStyleColBandSize w:val="1"/>
      <w:tblCellMar>
        <w:top w:w="100.0" w:type="dxa"/>
        <w:left w:w="100.0" w:type="dxa"/>
        <w:bottom w:w="100.0" w:type="dxa"/>
        <w:right w:w="100.0" w:type="dxa"/>
      </w:tblCellMar>
    </w:tblPr>
  </w:style>
  <w:style w:type="table" w:styleId="afffffff1" w:customStyle="1">
    <w:basedOn w:val="TableNormal0"/>
    <w:pPr>
      <w:jc w:val="left"/>
    </w:pPr>
    <w:rPr>
      <w:rFonts w:ascii="Cambria" w:cs="Cambria" w:eastAsia="Cambria" w:hAnsi="Cambria"/>
      <w:sz w:val="24"/>
      <w:szCs w:val="24"/>
    </w:rPr>
    <w:tblPr>
      <w:tblStyleRowBandSize w:val="1"/>
      <w:tblStyleColBandSize w:val="1"/>
      <w:tblCellMar>
        <w:top w:w="100.0" w:type="dxa"/>
        <w:left w:w="100.0" w:type="dxa"/>
        <w:bottom w:w="100.0" w:type="dxa"/>
        <w:right w:w="100.0" w:type="dxa"/>
      </w:tblCellMar>
    </w:tblPr>
  </w:style>
  <w:style w:type="table" w:styleId="afffffff2" w:customStyle="1">
    <w:basedOn w:val="TableNormal0"/>
    <w:pPr>
      <w:jc w:val="left"/>
    </w:pPr>
    <w:rPr>
      <w:rFonts w:ascii="Cambria" w:cs="Cambria" w:eastAsia="Cambria" w:hAnsi="Cambria"/>
      <w:sz w:val="24"/>
      <w:szCs w:val="24"/>
    </w:rPr>
    <w:tblPr>
      <w:tblStyleRowBandSize w:val="1"/>
      <w:tblStyleColBandSize w:val="1"/>
      <w:tblCellMar>
        <w:top w:w="100.0" w:type="dxa"/>
        <w:left w:w="100.0" w:type="dxa"/>
        <w:bottom w:w="100.0" w:type="dxa"/>
        <w:right w:w="100.0" w:type="dxa"/>
      </w:tblCellMar>
    </w:tblPr>
  </w:style>
  <w:style w:type="table" w:styleId="afffffff3" w:customStyle="1">
    <w:basedOn w:val="TableNormal0"/>
    <w:pPr>
      <w:jc w:val="left"/>
    </w:pPr>
    <w:rPr>
      <w:rFonts w:ascii="Cambria" w:cs="Cambria" w:eastAsia="Cambria" w:hAnsi="Cambria"/>
      <w:sz w:val="24"/>
      <w:szCs w:val="24"/>
    </w:rPr>
    <w:tblPr>
      <w:tblStyleRowBandSize w:val="1"/>
      <w:tblStyleColBandSize w:val="1"/>
      <w:tblCellMar>
        <w:top w:w="100.0" w:type="dxa"/>
        <w:left w:w="100.0" w:type="dxa"/>
        <w:bottom w:w="100.0" w:type="dxa"/>
        <w:right w:w="100.0" w:type="dxa"/>
      </w:tblCellMar>
    </w:tblPr>
  </w:style>
  <w:style w:type="table" w:styleId="afffffff4" w:customStyle="1">
    <w:basedOn w:val="TableNormal0"/>
    <w:pPr>
      <w:jc w:val="left"/>
    </w:pPr>
    <w:rPr>
      <w:rFonts w:ascii="Cambria" w:cs="Cambria" w:eastAsia="Cambria" w:hAnsi="Cambria"/>
      <w:sz w:val="24"/>
      <w:szCs w:val="24"/>
    </w:rPr>
    <w:tblPr>
      <w:tblStyleRowBandSize w:val="1"/>
      <w:tblStyleColBandSize w:val="1"/>
      <w:tblCellMar>
        <w:top w:w="100.0" w:type="dxa"/>
        <w:left w:w="100.0" w:type="dxa"/>
        <w:bottom w:w="100.0" w:type="dxa"/>
        <w:right w:w="100.0" w:type="dxa"/>
      </w:tblCellMar>
    </w:tblPr>
  </w:style>
  <w:style w:type="table" w:styleId="afffffff5" w:customStyle="1">
    <w:basedOn w:val="TableNormal0"/>
    <w:pPr>
      <w:jc w:val="left"/>
    </w:pPr>
    <w:rPr>
      <w:rFonts w:ascii="Cambria" w:cs="Cambria" w:eastAsia="Cambria" w:hAnsi="Cambria"/>
      <w:sz w:val="24"/>
      <w:szCs w:val="24"/>
    </w:rPr>
    <w:tblPr>
      <w:tblStyleRowBandSize w:val="1"/>
      <w:tblStyleColBandSize w:val="1"/>
      <w:tblCellMar>
        <w:top w:w="100.0" w:type="dxa"/>
        <w:left w:w="100.0" w:type="dxa"/>
        <w:bottom w:w="100.0" w:type="dxa"/>
        <w:right w:w="100.0" w:type="dxa"/>
      </w:tblCellMar>
    </w:tblPr>
  </w:style>
  <w:style w:type="table" w:styleId="afffffff6" w:customStyle="1">
    <w:basedOn w:val="TableNormal0"/>
    <w:pPr>
      <w:jc w:val="left"/>
    </w:pPr>
    <w:rPr>
      <w:rFonts w:ascii="Cambria" w:cs="Cambria" w:eastAsia="Cambria" w:hAnsi="Cambria"/>
      <w:sz w:val="24"/>
      <w:szCs w:val="24"/>
    </w:rPr>
    <w:tblPr>
      <w:tblStyleRowBandSize w:val="1"/>
      <w:tblStyleColBandSize w:val="1"/>
      <w:tblCellMar>
        <w:top w:w="100.0" w:type="dxa"/>
        <w:left w:w="100.0" w:type="dxa"/>
        <w:bottom w:w="100.0" w:type="dxa"/>
        <w:right w:w="100.0" w:type="dxa"/>
      </w:tblCellMar>
    </w:tblPr>
  </w:style>
  <w:style w:type="table" w:styleId="afffffff7" w:customStyle="1">
    <w:basedOn w:val="TableNormal0"/>
    <w:pPr>
      <w:jc w:val="left"/>
    </w:pPr>
    <w:rPr>
      <w:rFonts w:ascii="Cambria" w:cs="Cambria" w:eastAsia="Cambria" w:hAnsi="Cambria"/>
      <w:sz w:val="24"/>
      <w:szCs w:val="24"/>
    </w:rPr>
    <w:tblPr>
      <w:tblStyleRowBandSize w:val="1"/>
      <w:tblStyleColBandSize w:val="1"/>
      <w:tblCellMar>
        <w:top w:w="100.0" w:type="dxa"/>
        <w:left w:w="100.0" w:type="dxa"/>
        <w:bottom w:w="100.0" w:type="dxa"/>
        <w:right w:w="100.0" w:type="dxa"/>
      </w:tblCellMar>
    </w:tblPr>
  </w:style>
  <w:style w:type="table" w:styleId="afffffff8" w:customStyle="1">
    <w:basedOn w:val="TableNormal0"/>
    <w:pPr>
      <w:jc w:val="left"/>
    </w:pPr>
    <w:rPr>
      <w:rFonts w:ascii="Cambria" w:cs="Cambria" w:eastAsia="Cambria" w:hAnsi="Cambria"/>
      <w:sz w:val="24"/>
      <w:szCs w:val="24"/>
    </w:rPr>
    <w:tblPr>
      <w:tblStyleRowBandSize w:val="1"/>
      <w:tblStyleColBandSize w:val="1"/>
      <w:tblCellMar>
        <w:top w:w="100.0" w:type="dxa"/>
        <w:left w:w="100.0" w:type="dxa"/>
        <w:bottom w:w="100.0" w:type="dxa"/>
        <w:right w:w="100.0" w:type="dxa"/>
      </w:tblCellMar>
    </w:tblPr>
  </w:style>
  <w:style w:type="table" w:styleId="afffffff9" w:customStyle="1">
    <w:basedOn w:val="TableNormal0"/>
    <w:pPr>
      <w:jc w:val="left"/>
    </w:pPr>
    <w:rPr>
      <w:rFonts w:ascii="Cambria" w:cs="Cambria" w:eastAsia="Cambria" w:hAnsi="Cambria"/>
      <w:sz w:val="24"/>
      <w:szCs w:val="24"/>
    </w:rPr>
    <w:tblPr>
      <w:tblStyleRowBandSize w:val="1"/>
      <w:tblStyleColBandSize w:val="1"/>
      <w:tblCellMar>
        <w:top w:w="100.0" w:type="dxa"/>
        <w:left w:w="100.0" w:type="dxa"/>
        <w:bottom w:w="100.0" w:type="dxa"/>
        <w:right w:w="100.0" w:type="dxa"/>
      </w:tblCellMar>
    </w:tblPr>
  </w:style>
  <w:style w:type="table" w:styleId="afffffffa" w:customStyle="1">
    <w:basedOn w:val="TableNormal0"/>
    <w:pPr>
      <w:jc w:val="left"/>
    </w:pPr>
    <w:rPr>
      <w:rFonts w:ascii="Cambria" w:cs="Cambria" w:eastAsia="Cambria" w:hAnsi="Cambria"/>
      <w:sz w:val="24"/>
      <w:szCs w:val="24"/>
    </w:rPr>
    <w:tblPr>
      <w:tblStyleRowBandSize w:val="1"/>
      <w:tblStyleColBandSize w:val="1"/>
      <w:tblCellMar>
        <w:top w:w="100.0" w:type="dxa"/>
        <w:left w:w="100.0" w:type="dxa"/>
        <w:bottom w:w="100.0" w:type="dxa"/>
        <w:right w:w="100.0" w:type="dxa"/>
      </w:tblCellMar>
    </w:tblPr>
  </w:style>
  <w:style w:type="table" w:styleId="afffffffb" w:customStyle="1">
    <w:basedOn w:val="TableNormal0"/>
    <w:pPr>
      <w:jc w:val="left"/>
    </w:pPr>
    <w:rPr>
      <w:rFonts w:ascii="Cambria" w:cs="Cambria" w:eastAsia="Cambria" w:hAnsi="Cambria"/>
      <w:sz w:val="24"/>
      <w:szCs w:val="24"/>
    </w:rPr>
    <w:tblPr>
      <w:tblStyleRowBandSize w:val="1"/>
      <w:tblStyleColBandSize w:val="1"/>
      <w:tblCellMar>
        <w:top w:w="100.0" w:type="dxa"/>
        <w:left w:w="100.0" w:type="dxa"/>
        <w:bottom w:w="100.0" w:type="dxa"/>
        <w:right w:w="100.0" w:type="dxa"/>
      </w:tblCellMar>
    </w:tblPr>
  </w:style>
  <w:style w:type="table" w:styleId="afffffffc" w:customStyle="1">
    <w:basedOn w:val="TableNormal0"/>
    <w:pPr>
      <w:jc w:val="left"/>
    </w:pPr>
    <w:rPr>
      <w:rFonts w:ascii="Cambria" w:cs="Cambria" w:eastAsia="Cambria" w:hAnsi="Cambria"/>
      <w:sz w:val="24"/>
      <w:szCs w:val="24"/>
    </w:rPr>
    <w:tblPr>
      <w:tblStyleRowBandSize w:val="1"/>
      <w:tblStyleColBandSize w:val="1"/>
      <w:tblCellMar>
        <w:top w:w="100.0" w:type="dxa"/>
        <w:left w:w="100.0" w:type="dxa"/>
        <w:bottom w:w="100.0" w:type="dxa"/>
        <w:right w:w="100.0" w:type="dxa"/>
      </w:tblCellMar>
    </w:tblPr>
  </w:style>
  <w:style w:type="table" w:styleId="afffffffd" w:customStyle="1">
    <w:basedOn w:val="TableNormal0"/>
    <w:pPr>
      <w:jc w:val="left"/>
    </w:pPr>
    <w:rPr>
      <w:rFonts w:ascii="Cambria" w:cs="Cambria" w:eastAsia="Cambria" w:hAnsi="Cambria"/>
      <w:sz w:val="24"/>
      <w:szCs w:val="24"/>
    </w:rPr>
    <w:tblPr>
      <w:tblStyleRowBandSize w:val="1"/>
      <w:tblStyleColBandSize w:val="1"/>
      <w:tblCellMar>
        <w:top w:w="100.0" w:type="dxa"/>
        <w:left w:w="100.0" w:type="dxa"/>
        <w:bottom w:w="100.0" w:type="dxa"/>
        <w:right w:w="100.0" w:type="dxa"/>
      </w:tblCellMar>
    </w:tblPr>
  </w:style>
  <w:style w:type="table" w:styleId="afffffffe" w:customStyle="1">
    <w:basedOn w:val="TableNormal0"/>
    <w:pPr>
      <w:jc w:val="left"/>
    </w:pPr>
    <w:rPr>
      <w:rFonts w:ascii="Cambria" w:cs="Cambria" w:eastAsia="Cambria" w:hAnsi="Cambria"/>
      <w:sz w:val="24"/>
      <w:szCs w:val="24"/>
    </w:rPr>
    <w:tblPr>
      <w:tblStyleRowBandSize w:val="1"/>
      <w:tblStyleColBandSize w:val="1"/>
      <w:tblCellMar>
        <w:top w:w="100.0" w:type="dxa"/>
        <w:left w:w="100.0" w:type="dxa"/>
        <w:bottom w:w="100.0" w:type="dxa"/>
        <w:right w:w="100.0" w:type="dxa"/>
      </w:tblCellMar>
    </w:tblPr>
  </w:style>
  <w:style w:type="table" w:styleId="affffffff" w:customStyle="1">
    <w:basedOn w:val="TableNormal0"/>
    <w:pPr>
      <w:jc w:val="left"/>
    </w:pPr>
    <w:rPr>
      <w:rFonts w:ascii="Cambria" w:cs="Cambria" w:eastAsia="Cambria" w:hAnsi="Cambria"/>
      <w:sz w:val="24"/>
      <w:szCs w:val="24"/>
    </w:rPr>
    <w:tblPr>
      <w:tblStyleRowBandSize w:val="1"/>
      <w:tblStyleColBandSize w:val="1"/>
      <w:tblCellMar>
        <w:top w:w="100.0" w:type="dxa"/>
        <w:left w:w="100.0" w:type="dxa"/>
        <w:bottom w:w="100.0" w:type="dxa"/>
        <w:right w:w="100.0" w:type="dxa"/>
      </w:tblCellMar>
    </w:tblPr>
  </w:style>
  <w:style w:type="table" w:styleId="affffffff0" w:customStyle="1">
    <w:basedOn w:val="TableNormal0"/>
    <w:pPr>
      <w:jc w:val="left"/>
    </w:pPr>
    <w:rPr>
      <w:rFonts w:ascii="Cambria" w:cs="Cambria" w:eastAsia="Cambria" w:hAnsi="Cambria"/>
      <w:sz w:val="24"/>
      <w:szCs w:val="24"/>
    </w:rPr>
    <w:tblPr>
      <w:tblStyleRowBandSize w:val="1"/>
      <w:tblStyleColBandSize w:val="1"/>
      <w:tblCellMar>
        <w:top w:w="100.0" w:type="dxa"/>
        <w:left w:w="100.0" w:type="dxa"/>
        <w:bottom w:w="100.0" w:type="dxa"/>
        <w:right w:w="100.0" w:type="dxa"/>
      </w:tblCellMar>
    </w:tblPr>
  </w:style>
  <w:style w:type="table" w:styleId="affffffff1" w:customStyle="1">
    <w:basedOn w:val="TableNormal0"/>
    <w:pPr>
      <w:jc w:val="left"/>
    </w:pPr>
    <w:rPr>
      <w:rFonts w:ascii="Cambria" w:cs="Cambria" w:eastAsia="Cambria" w:hAnsi="Cambria"/>
      <w:sz w:val="24"/>
      <w:szCs w:val="24"/>
    </w:rPr>
    <w:tblPr>
      <w:tblStyleRowBandSize w:val="1"/>
      <w:tblStyleColBandSize w:val="1"/>
      <w:tblCellMar>
        <w:top w:w="100.0" w:type="dxa"/>
        <w:left w:w="100.0" w:type="dxa"/>
        <w:bottom w:w="100.0" w:type="dxa"/>
        <w:right w:w="100.0" w:type="dxa"/>
      </w:tblCellMar>
    </w:tblPr>
  </w:style>
  <w:style w:type="table" w:styleId="affffffff2" w:customStyle="1">
    <w:basedOn w:val="TableNormal0"/>
    <w:tblPr>
      <w:tblStyleRowBandSize w:val="1"/>
      <w:tblStyleColBandSize w:val="1"/>
      <w:tblCellMar>
        <w:top w:w="15.0" w:type="dxa"/>
        <w:left w:w="15.0" w:type="dxa"/>
        <w:bottom w:w="15.0" w:type="dxa"/>
        <w:right w:w="15.0" w:type="dxa"/>
      </w:tblCellMar>
    </w:tblPr>
  </w:style>
  <w:style w:type="character" w:styleId="zmlenmeyenBahsetme">
    <w:name w:val="Unresolved Mention"/>
    <w:basedOn w:val="VarsaylanParagrafYazTipi"/>
    <w:uiPriority w:val="99"/>
    <w:semiHidden w:val="1"/>
    <w:unhideWhenUsed w:val="1"/>
    <w:rsid w:val="00233C8C"/>
    <w:rPr>
      <w:color w:val="605e5c"/>
      <w:shd w:color="auto" w:fill="e1dfdd" w:val="clear"/>
    </w:rPr>
  </w:style>
  <w:style w:type="paragraph" w:styleId="Subtitle">
    <w:name w:val="Subtitle"/>
    <w:basedOn w:val="Normal"/>
    <w:next w:val="Normal"/>
    <w:pPr>
      <w:jc w:val="center"/>
    </w:pPr>
    <w:rPr>
      <w:rFonts w:ascii="Times New Roman" w:cs="Times New Roman" w:eastAsia="Times New Roman" w:hAnsi="Times New Roman"/>
      <w:b w:val="1"/>
      <w:sz w:val="28"/>
      <w:szCs w:val="28"/>
    </w:rPr>
  </w:style>
  <w:style w:type="table" w:styleId="Table1">
    <w:basedOn w:val="TableNormal"/>
    <w:pPr>
      <w:jc w:val="left"/>
    </w:pPr>
    <w:rPr>
      <w:rFonts w:ascii="Cambria" w:cs="Cambria" w:eastAsia="Cambria" w:hAnsi="Cambria"/>
      <w:sz w:val="24"/>
      <w:szCs w:val="24"/>
    </w:rPr>
    <w:tblPr>
      <w:tblStyleRowBandSize w:val="1"/>
      <w:tblStyleColBandSize w:val="1"/>
      <w:tblCellMar>
        <w:top w:w="15.0" w:type="dxa"/>
        <w:left w:w="15.0" w:type="dxa"/>
        <w:bottom w:w="15.0" w:type="dxa"/>
        <w:right w:w="15.0" w:type="dxa"/>
      </w:tblCellMar>
    </w:tblPr>
  </w:style>
  <w:style w:type="table" w:styleId="Table2">
    <w:basedOn w:val="TableNormal"/>
    <w:pPr>
      <w:jc w:val="left"/>
    </w:pPr>
    <w:rPr>
      <w:rFonts w:ascii="Cambria" w:cs="Cambria" w:eastAsia="Cambria" w:hAnsi="Cambria"/>
      <w:sz w:val="24"/>
      <w:szCs w:val="24"/>
    </w:rPr>
    <w:tblPr>
      <w:tblStyleRowBandSize w:val="1"/>
      <w:tblStyleColBandSize w:val="1"/>
      <w:tblCellMar>
        <w:top w:w="15.0" w:type="dxa"/>
        <w:left w:w="15.0" w:type="dxa"/>
        <w:bottom w:w="15.0" w:type="dxa"/>
        <w:right w:w="15.0" w:type="dxa"/>
      </w:tblCellMar>
    </w:tblPr>
  </w:style>
  <w:style w:type="table" w:styleId="Table3">
    <w:basedOn w:val="TableNormal"/>
    <w:pPr>
      <w:jc w:val="left"/>
    </w:pPr>
    <w:rPr>
      <w:rFonts w:ascii="Cambria" w:cs="Cambria" w:eastAsia="Cambria" w:hAnsi="Cambria"/>
      <w:sz w:val="24"/>
      <w:szCs w:val="24"/>
    </w:rPr>
    <w:tblPr>
      <w:tblStyleRowBandSize w:val="1"/>
      <w:tblStyleColBandSize w:val="1"/>
      <w:tblCellMar>
        <w:top w:w="15.0" w:type="dxa"/>
        <w:left w:w="15.0" w:type="dxa"/>
        <w:bottom w:w="15.0" w:type="dxa"/>
        <w:right w:w="15.0" w:type="dxa"/>
      </w:tblCellMar>
    </w:tblPr>
  </w:style>
  <w:style w:type="table" w:styleId="Table4">
    <w:basedOn w:val="TableNormal"/>
    <w:pPr>
      <w:jc w:val="left"/>
    </w:pPr>
    <w:rPr>
      <w:rFonts w:ascii="Cambria" w:cs="Cambria" w:eastAsia="Cambria" w:hAnsi="Cambria"/>
      <w:sz w:val="24"/>
      <w:szCs w:val="24"/>
    </w:rPr>
    <w:tblPr>
      <w:tblStyleRowBandSize w:val="1"/>
      <w:tblStyleColBandSize w:val="1"/>
      <w:tblCellMar>
        <w:top w:w="15.0" w:type="dxa"/>
        <w:left w:w="15.0" w:type="dxa"/>
        <w:bottom w:w="15.0" w:type="dxa"/>
        <w:right w:w="15.0" w:type="dxa"/>
      </w:tblCellMar>
    </w:tblPr>
  </w:style>
  <w:style w:type="table" w:styleId="Table5">
    <w:basedOn w:val="TableNormal"/>
    <w:pPr>
      <w:jc w:val="left"/>
    </w:pPr>
    <w:rPr>
      <w:rFonts w:ascii="Cambria" w:cs="Cambria" w:eastAsia="Cambria" w:hAnsi="Cambria"/>
      <w:sz w:val="24"/>
      <w:szCs w:val="24"/>
    </w:rPr>
    <w:tblPr>
      <w:tblStyleRowBandSize w:val="1"/>
      <w:tblStyleColBandSize w:val="1"/>
      <w:tblCellMar>
        <w:top w:w="15.0" w:type="dxa"/>
        <w:left w:w="15.0" w:type="dxa"/>
        <w:bottom w:w="15.0" w:type="dxa"/>
        <w:right w:w="15.0" w:type="dxa"/>
      </w:tblCellMar>
    </w:tblPr>
  </w:style>
  <w:style w:type="table" w:styleId="Table6">
    <w:basedOn w:val="TableNormal"/>
    <w:pPr>
      <w:jc w:val="left"/>
    </w:pPr>
    <w:rPr>
      <w:rFonts w:ascii="Cambria" w:cs="Cambria" w:eastAsia="Cambria" w:hAnsi="Cambria"/>
      <w:sz w:val="24"/>
      <w:szCs w:val="24"/>
    </w:rPr>
    <w:tblPr>
      <w:tblStyleRowBandSize w:val="1"/>
      <w:tblStyleColBandSize w:val="1"/>
      <w:tblCellMar>
        <w:top w:w="15.0" w:type="dxa"/>
        <w:left w:w="15.0" w:type="dxa"/>
        <w:bottom w:w="15.0" w:type="dxa"/>
        <w:right w:w="15.0" w:type="dxa"/>
      </w:tblCellMar>
    </w:tblPr>
  </w:style>
  <w:style w:type="table" w:styleId="Table7">
    <w:basedOn w:val="TableNormal"/>
    <w:pPr>
      <w:jc w:val="left"/>
    </w:pPr>
    <w:rPr>
      <w:rFonts w:ascii="Cambria" w:cs="Cambria" w:eastAsia="Cambria" w:hAnsi="Cambria"/>
      <w:sz w:val="24"/>
      <w:szCs w:val="24"/>
    </w:rPr>
    <w:tblPr>
      <w:tblStyleRowBandSize w:val="1"/>
      <w:tblStyleColBandSize w:val="1"/>
      <w:tblCellMar>
        <w:top w:w="15.0" w:type="dxa"/>
        <w:left w:w="15.0" w:type="dxa"/>
        <w:bottom w:w="15.0" w:type="dxa"/>
        <w:right w:w="15.0" w:type="dxa"/>
      </w:tblCellMar>
    </w:tblPr>
  </w:style>
  <w:style w:type="table" w:styleId="Table8">
    <w:basedOn w:val="TableNormal"/>
    <w:pPr>
      <w:jc w:val="left"/>
    </w:pPr>
    <w:rPr>
      <w:rFonts w:ascii="Cambria" w:cs="Cambria" w:eastAsia="Cambria" w:hAnsi="Cambria"/>
      <w:sz w:val="24"/>
      <w:szCs w:val="24"/>
    </w:rPr>
    <w:tblPr>
      <w:tblStyleRowBandSize w:val="1"/>
      <w:tblStyleColBandSize w:val="1"/>
      <w:tblCellMar>
        <w:top w:w="15.0" w:type="dxa"/>
        <w:left w:w="15.0" w:type="dxa"/>
        <w:bottom w:w="15.0" w:type="dxa"/>
        <w:right w:w="15.0" w:type="dxa"/>
      </w:tblCellMar>
    </w:tblPr>
  </w:style>
  <w:style w:type="table" w:styleId="Table9">
    <w:basedOn w:val="TableNormal"/>
    <w:pPr>
      <w:jc w:val="left"/>
    </w:pPr>
    <w:rPr>
      <w:rFonts w:ascii="Cambria" w:cs="Cambria" w:eastAsia="Cambria" w:hAnsi="Cambria"/>
      <w:sz w:val="24"/>
      <w:szCs w:val="24"/>
    </w:rPr>
    <w:tblPr>
      <w:tblStyleRowBandSize w:val="1"/>
      <w:tblStyleColBandSize w:val="1"/>
      <w:tblCellMar>
        <w:top w:w="15.0" w:type="dxa"/>
        <w:left w:w="15.0" w:type="dxa"/>
        <w:bottom w:w="15.0" w:type="dxa"/>
        <w:right w:w="15.0" w:type="dxa"/>
      </w:tblCellMar>
    </w:tblPr>
  </w:style>
  <w:style w:type="table" w:styleId="Table10">
    <w:basedOn w:val="TableNormal"/>
    <w:pPr>
      <w:jc w:val="left"/>
    </w:pPr>
    <w:rPr>
      <w:rFonts w:ascii="Cambria" w:cs="Cambria" w:eastAsia="Cambria" w:hAnsi="Cambria"/>
      <w:sz w:val="24"/>
      <w:szCs w:val="24"/>
    </w:rPr>
    <w:tblPr>
      <w:tblStyleRowBandSize w:val="1"/>
      <w:tblStyleColBandSize w:val="1"/>
      <w:tblCellMar>
        <w:top w:w="15.0" w:type="dxa"/>
        <w:left w:w="15.0" w:type="dxa"/>
        <w:bottom w:w="15.0" w:type="dxa"/>
        <w:right w:w="15.0" w:type="dxa"/>
      </w:tblCellMar>
    </w:tblPr>
  </w:style>
  <w:style w:type="table" w:styleId="Table11">
    <w:basedOn w:val="TableNormal"/>
    <w:pPr>
      <w:jc w:val="left"/>
    </w:pPr>
    <w:rPr>
      <w:rFonts w:ascii="Cambria" w:cs="Cambria" w:eastAsia="Cambria" w:hAnsi="Cambria"/>
      <w:sz w:val="24"/>
      <w:szCs w:val="24"/>
    </w:rPr>
    <w:tblPr>
      <w:tblStyleRowBandSize w:val="1"/>
      <w:tblStyleColBandSize w:val="1"/>
      <w:tblCellMar>
        <w:top w:w="15.0" w:type="dxa"/>
        <w:left w:w="15.0" w:type="dxa"/>
        <w:bottom w:w="15.0" w:type="dxa"/>
        <w:right w:w="15.0" w:type="dxa"/>
      </w:tblCellMar>
    </w:tblPr>
  </w:style>
  <w:style w:type="table" w:styleId="Table12">
    <w:basedOn w:val="TableNormal"/>
    <w:pPr>
      <w:jc w:val="left"/>
    </w:pPr>
    <w:rPr>
      <w:rFonts w:ascii="Cambria" w:cs="Cambria" w:eastAsia="Cambria" w:hAnsi="Cambria"/>
      <w:sz w:val="24"/>
      <w:szCs w:val="24"/>
    </w:rPr>
    <w:tblPr>
      <w:tblStyleRowBandSize w:val="1"/>
      <w:tblStyleColBandSize w:val="1"/>
      <w:tblCellMar>
        <w:top w:w="15.0" w:type="dxa"/>
        <w:left w:w="15.0" w:type="dxa"/>
        <w:bottom w:w="15.0" w:type="dxa"/>
        <w:right w:w="15.0" w:type="dxa"/>
      </w:tblCellMar>
    </w:tblPr>
  </w:style>
  <w:style w:type="table" w:styleId="Table13">
    <w:basedOn w:val="TableNormal"/>
    <w:pPr>
      <w:jc w:val="left"/>
    </w:pPr>
    <w:rPr>
      <w:rFonts w:ascii="Cambria" w:cs="Cambria" w:eastAsia="Cambria" w:hAnsi="Cambria"/>
      <w:sz w:val="24"/>
      <w:szCs w:val="24"/>
    </w:rPr>
    <w:tblPr>
      <w:tblStyleRowBandSize w:val="1"/>
      <w:tblStyleColBandSize w:val="1"/>
      <w:tblCellMar>
        <w:top w:w="15.0" w:type="dxa"/>
        <w:left w:w="15.0" w:type="dxa"/>
        <w:bottom w:w="15.0" w:type="dxa"/>
        <w:right w:w="15.0" w:type="dxa"/>
      </w:tblCellMar>
    </w:tblPr>
  </w:style>
  <w:style w:type="table" w:styleId="Table14">
    <w:basedOn w:val="TableNormal"/>
    <w:pPr>
      <w:jc w:val="left"/>
    </w:pPr>
    <w:rPr>
      <w:rFonts w:ascii="Cambria" w:cs="Cambria" w:eastAsia="Cambria" w:hAnsi="Cambria"/>
      <w:sz w:val="24"/>
      <w:szCs w:val="24"/>
    </w:rPr>
    <w:tblPr>
      <w:tblStyleRowBandSize w:val="1"/>
      <w:tblStyleColBandSize w:val="1"/>
      <w:tblCellMar>
        <w:top w:w="15.0" w:type="dxa"/>
        <w:left w:w="15.0" w:type="dxa"/>
        <w:bottom w:w="15.0" w:type="dxa"/>
        <w:right w:w="15.0" w:type="dxa"/>
      </w:tblCellMar>
    </w:tblPr>
  </w:style>
  <w:style w:type="table" w:styleId="Table15">
    <w:basedOn w:val="TableNormal"/>
    <w:pPr>
      <w:jc w:val="left"/>
    </w:pPr>
    <w:rPr>
      <w:rFonts w:ascii="Cambria" w:cs="Cambria" w:eastAsia="Cambria" w:hAnsi="Cambria"/>
      <w:sz w:val="24"/>
      <w:szCs w:val="24"/>
    </w:rPr>
    <w:tblPr>
      <w:tblStyleRowBandSize w:val="1"/>
      <w:tblStyleColBandSize w:val="1"/>
      <w:tblCellMar>
        <w:top w:w="100.0" w:type="dxa"/>
        <w:left w:w="115.0" w:type="dxa"/>
        <w:bottom w:w="100.0" w:type="dxa"/>
        <w:right w:w="115.0" w:type="dxa"/>
      </w:tblCellMar>
    </w:tblPr>
  </w:style>
  <w:style w:type="table" w:styleId="Table16">
    <w:basedOn w:val="TableNormal"/>
    <w:pPr>
      <w:jc w:val="left"/>
    </w:pPr>
    <w:rPr>
      <w:rFonts w:ascii="Cambria" w:cs="Cambria" w:eastAsia="Cambria" w:hAnsi="Cambria"/>
      <w:sz w:val="24"/>
      <w:szCs w:val="24"/>
    </w:rPr>
    <w:tblPr>
      <w:tblStyleRowBandSize w:val="1"/>
      <w:tblStyleColBandSize w:val="1"/>
      <w:tblCellMar>
        <w:top w:w="100.0" w:type="dxa"/>
        <w:left w:w="115.0" w:type="dxa"/>
        <w:bottom w:w="100.0" w:type="dxa"/>
        <w:right w:w="115.0" w:type="dxa"/>
      </w:tblCellMar>
    </w:tblPr>
  </w:style>
  <w:style w:type="table" w:styleId="Table17">
    <w:basedOn w:val="TableNormal"/>
    <w:pPr>
      <w:jc w:val="left"/>
    </w:pPr>
    <w:rPr>
      <w:rFonts w:ascii="Cambria" w:cs="Cambria" w:eastAsia="Cambria" w:hAnsi="Cambria"/>
      <w:sz w:val="24"/>
      <w:szCs w:val="24"/>
    </w:rPr>
    <w:tblPr>
      <w:tblStyleRowBandSize w:val="1"/>
      <w:tblStyleColBandSize w:val="1"/>
      <w:tblCellMar>
        <w:top w:w="15.0" w:type="dxa"/>
        <w:left w:w="15.0" w:type="dxa"/>
        <w:bottom w:w="15.0" w:type="dxa"/>
        <w:right w:w="15.0" w:type="dxa"/>
      </w:tblCellMar>
    </w:tblPr>
  </w:style>
  <w:style w:type="table" w:styleId="Table18">
    <w:basedOn w:val="TableNormal"/>
    <w:pPr>
      <w:jc w:val="left"/>
    </w:pPr>
    <w:rPr>
      <w:rFonts w:ascii="Cambria" w:cs="Cambria" w:eastAsia="Cambria" w:hAnsi="Cambria"/>
      <w:sz w:val="24"/>
      <w:szCs w:val="24"/>
    </w:rPr>
    <w:tblPr>
      <w:tblStyleRowBandSize w:val="1"/>
      <w:tblStyleColBandSize w:val="1"/>
      <w:tblCellMar>
        <w:top w:w="15.0" w:type="dxa"/>
        <w:left w:w="15.0" w:type="dxa"/>
        <w:bottom w:w="15.0" w:type="dxa"/>
        <w:right w:w="15.0" w:type="dxa"/>
      </w:tblCellMar>
    </w:tblPr>
  </w:style>
  <w:style w:type="table" w:styleId="Table19">
    <w:basedOn w:val="TableNormal"/>
    <w:pPr>
      <w:jc w:val="left"/>
    </w:pPr>
    <w:rPr>
      <w:rFonts w:ascii="Cambria" w:cs="Cambria" w:eastAsia="Cambria" w:hAnsi="Cambria"/>
      <w:sz w:val="24"/>
      <w:szCs w:val="24"/>
    </w:rPr>
    <w:tblPr>
      <w:tblStyleRowBandSize w:val="1"/>
      <w:tblStyleColBandSize w:val="1"/>
      <w:tblCellMar>
        <w:top w:w="15.0" w:type="dxa"/>
        <w:left w:w="15.0" w:type="dxa"/>
        <w:bottom w:w="15.0" w:type="dxa"/>
        <w:right w:w="15.0" w:type="dxa"/>
      </w:tblCellMar>
    </w:tblPr>
  </w:style>
  <w:style w:type="table" w:styleId="Table20">
    <w:basedOn w:val="TableNormal"/>
    <w:pPr>
      <w:jc w:val="left"/>
    </w:pPr>
    <w:rPr>
      <w:rFonts w:ascii="Cambria" w:cs="Cambria" w:eastAsia="Cambria" w:hAnsi="Cambria"/>
      <w:sz w:val="24"/>
      <w:szCs w:val="24"/>
    </w:rPr>
    <w:tblPr>
      <w:tblStyleRowBandSize w:val="1"/>
      <w:tblStyleColBandSize w:val="1"/>
      <w:tblCellMar>
        <w:top w:w="15.0" w:type="dxa"/>
        <w:left w:w="15.0" w:type="dxa"/>
        <w:bottom w:w="15.0" w:type="dxa"/>
        <w:right w:w="15.0" w:type="dxa"/>
      </w:tblCellMar>
    </w:tblPr>
  </w:style>
  <w:style w:type="table" w:styleId="Table21">
    <w:basedOn w:val="TableNormal"/>
    <w:pPr>
      <w:jc w:val="left"/>
    </w:pPr>
    <w:rPr>
      <w:rFonts w:ascii="Cambria" w:cs="Cambria" w:eastAsia="Cambria" w:hAnsi="Cambria"/>
      <w:sz w:val="24"/>
      <w:szCs w:val="24"/>
    </w:rPr>
    <w:tblPr>
      <w:tblStyleRowBandSize w:val="1"/>
      <w:tblStyleColBandSize w:val="1"/>
      <w:tblCellMar>
        <w:top w:w="15.0" w:type="dxa"/>
        <w:left w:w="15.0" w:type="dxa"/>
        <w:bottom w:w="15.0" w:type="dxa"/>
        <w:right w:w="15.0" w:type="dxa"/>
      </w:tblCellMar>
    </w:tblPr>
  </w:style>
  <w:style w:type="table" w:styleId="Table22">
    <w:basedOn w:val="TableNormal"/>
    <w:pPr>
      <w:jc w:val="left"/>
    </w:pPr>
    <w:rPr>
      <w:rFonts w:ascii="Cambria" w:cs="Cambria" w:eastAsia="Cambria" w:hAnsi="Cambria"/>
      <w:sz w:val="24"/>
      <w:szCs w:val="24"/>
    </w:rPr>
    <w:tblPr>
      <w:tblStyleRowBandSize w:val="1"/>
      <w:tblStyleColBandSize w:val="1"/>
      <w:tblCellMar>
        <w:top w:w="15.0" w:type="dxa"/>
        <w:left w:w="15.0" w:type="dxa"/>
        <w:bottom w:w="15.0" w:type="dxa"/>
        <w:right w:w="15.0" w:type="dxa"/>
      </w:tblCellMar>
    </w:tblPr>
  </w:style>
  <w:style w:type="table" w:styleId="Table23">
    <w:basedOn w:val="TableNormal"/>
    <w:pPr>
      <w:jc w:val="left"/>
    </w:pPr>
    <w:rPr>
      <w:rFonts w:ascii="Cambria" w:cs="Cambria" w:eastAsia="Cambria" w:hAnsi="Cambria"/>
      <w:sz w:val="24"/>
      <w:szCs w:val="24"/>
    </w:rPr>
    <w:tblPr>
      <w:tblStyleRowBandSize w:val="1"/>
      <w:tblStyleColBandSize w:val="1"/>
      <w:tblCellMar>
        <w:top w:w="15.0" w:type="dxa"/>
        <w:left w:w="15.0" w:type="dxa"/>
        <w:bottom w:w="15.0" w:type="dxa"/>
        <w:right w:w="15.0" w:type="dxa"/>
      </w:tblCellMar>
    </w:tblPr>
  </w:style>
  <w:style w:type="table" w:styleId="Table24">
    <w:basedOn w:val="TableNormal"/>
    <w:pPr>
      <w:jc w:val="left"/>
    </w:pPr>
    <w:rPr>
      <w:rFonts w:ascii="Cambria" w:cs="Cambria" w:eastAsia="Cambria" w:hAnsi="Cambria"/>
      <w:sz w:val="24"/>
      <w:szCs w:val="24"/>
    </w:rPr>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11" Type="http://schemas.openxmlformats.org/officeDocument/2006/relationships/image" Target="media/image2.png"/><Relationship Id="rId22" Type="http://schemas.openxmlformats.org/officeDocument/2006/relationships/image" Target="media/image5.png"/><Relationship Id="rId10" Type="http://schemas.openxmlformats.org/officeDocument/2006/relationships/hyperlink" Target="mailto:tezcan@stgm.org.tr" TargetMode="External"/><Relationship Id="rId21" Type="http://schemas.openxmlformats.org/officeDocument/2006/relationships/hyperlink" Target="https://ec.europa.eu/europeaid/prag/" TargetMode="External"/><Relationship Id="rId13" Type="http://schemas.openxmlformats.org/officeDocument/2006/relationships/image" Target="media/image6.png"/><Relationship Id="rId24" Type="http://schemas.openxmlformats.org/officeDocument/2006/relationships/hyperlink" Target="http://www.stgm.org.tr" TargetMode="External"/><Relationship Id="rId12" Type="http://schemas.openxmlformats.org/officeDocument/2006/relationships/image" Target="media/image7.png"/><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sivilsesler@stgm.org.tr" TargetMode="External"/><Relationship Id="rId15" Type="http://schemas.openxmlformats.org/officeDocument/2006/relationships/hyperlink" Target="https://www.youtube.com/watch?v=35aDHkK5pQc" TargetMode="External"/><Relationship Id="rId14" Type="http://schemas.openxmlformats.org/officeDocument/2006/relationships/hyperlink" Target="http://www.tweetwallpro.com/" TargetMode="External"/><Relationship Id="rId17" Type="http://schemas.openxmlformats.org/officeDocument/2006/relationships/footer" Target="footer1.xml"/><Relationship Id="rId16" Type="http://schemas.openxmlformats.org/officeDocument/2006/relationships/hyperlink" Target="https://www.stgm.org.tr/stgm-hakkinda" TargetMode="External"/><Relationship Id="rId5" Type="http://schemas.openxmlformats.org/officeDocument/2006/relationships/numbering" Target="numbering.xml"/><Relationship Id="rId19" Type="http://schemas.openxmlformats.org/officeDocument/2006/relationships/footer" Target="footer2.xml"/><Relationship Id="rId6" Type="http://schemas.openxmlformats.org/officeDocument/2006/relationships/styles" Target="styles.xml"/><Relationship Id="rId18" Type="http://schemas.openxmlformats.org/officeDocument/2006/relationships/footer" Target="footer3.xml"/><Relationship Id="rId7" Type="http://schemas.openxmlformats.org/officeDocument/2006/relationships/customXml" Target="../customXML/item1.xml"/><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B/lATcmS2gCGOatrg3ZYvhEIZQ==">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2022-03-09T14:29:00Z</dcterms:created>
  <dc:creator>lenovo1</dc:creator>
</cp:coreProperties>
</file>