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A2047" w14:textId="77777777" w:rsidR="00792B7F" w:rsidRDefault="00792B7F" w:rsidP="00792B7F">
      <w:pPr>
        <w:shd w:val="clear" w:color="auto" w:fill="FFFFFF"/>
        <w:jc w:val="center"/>
        <w:rPr>
          <w:rFonts w:ascii="Arial" w:hAnsi="Arial" w:cs="Arial"/>
          <w:b/>
          <w:color w:val="222222"/>
          <w:lang w:val="en-US"/>
        </w:rPr>
      </w:pPr>
    </w:p>
    <w:p w14:paraId="302B3BAD" w14:textId="750D007B" w:rsidR="00353158" w:rsidRDefault="00524E22" w:rsidP="000517DB">
      <w:pPr>
        <w:shd w:val="clear" w:color="auto" w:fill="FFFFFF"/>
        <w:jc w:val="center"/>
        <w:rPr>
          <w:rFonts w:ascii="Arial" w:hAnsi="Arial" w:cs="Arial"/>
          <w:b/>
          <w:color w:val="222222"/>
          <w:lang w:val="en-US"/>
        </w:rPr>
      </w:pPr>
      <w:r>
        <w:rPr>
          <w:rFonts w:ascii="Arial" w:hAnsi="Arial" w:cs="Arial"/>
          <w:b/>
          <w:noProof/>
          <w:color w:val="222222"/>
          <w:lang w:val="en-US"/>
        </w:rPr>
        <w:drawing>
          <wp:inline distT="0" distB="0" distL="0" distR="0" wp14:anchorId="11054FB6" wp14:editId="305FB366">
            <wp:extent cx="1393028" cy="1077838"/>
            <wp:effectExtent l="0" t="0" r="4445" b="0"/>
            <wp:docPr id="4" name="Resim 4" descr="C:\Users\duru\Desktop\cezasızlı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ru\Desktop\cezasızlı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16" cy="108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BEF83" w14:textId="77777777" w:rsidR="00524E22" w:rsidRDefault="00524E22" w:rsidP="000517DB">
      <w:pPr>
        <w:shd w:val="clear" w:color="auto" w:fill="FFFFFF"/>
        <w:jc w:val="center"/>
        <w:rPr>
          <w:rFonts w:ascii="Arial" w:hAnsi="Arial" w:cs="Arial"/>
          <w:b/>
          <w:color w:val="222222"/>
          <w:lang w:val="en-US"/>
        </w:rPr>
      </w:pPr>
    </w:p>
    <w:p w14:paraId="4988B946" w14:textId="0FAEB7CB" w:rsidR="00C71DBE" w:rsidRPr="004D5390" w:rsidRDefault="00C71DBE" w:rsidP="000517DB">
      <w:pPr>
        <w:shd w:val="clear" w:color="auto" w:fill="FFFFFF"/>
        <w:jc w:val="center"/>
        <w:rPr>
          <w:rFonts w:ascii="Arial" w:hAnsi="Arial" w:cs="Arial"/>
          <w:b/>
          <w:color w:val="222222"/>
          <w:lang w:val="en-US"/>
        </w:rPr>
      </w:pPr>
      <w:r w:rsidRPr="004D5390">
        <w:rPr>
          <w:rFonts w:ascii="Arial" w:hAnsi="Arial" w:cs="Arial"/>
          <w:b/>
          <w:color w:val="222222"/>
          <w:lang w:val="en-US"/>
        </w:rPr>
        <w:t xml:space="preserve">23 Kasım </w:t>
      </w:r>
      <w:r w:rsidR="00E71FED" w:rsidRPr="004D5390">
        <w:rPr>
          <w:rFonts w:ascii="Arial" w:hAnsi="Arial" w:cs="Arial"/>
          <w:b/>
          <w:color w:val="222222"/>
          <w:lang w:val="en-US"/>
        </w:rPr>
        <w:t>2</w:t>
      </w:r>
      <w:r w:rsidR="000517DB">
        <w:rPr>
          <w:rFonts w:ascii="Arial" w:hAnsi="Arial" w:cs="Arial"/>
          <w:b/>
          <w:color w:val="222222"/>
          <w:lang w:val="en-US"/>
        </w:rPr>
        <w:t>01</w:t>
      </w:r>
      <w:r w:rsidR="00E71FED" w:rsidRPr="004D5390">
        <w:rPr>
          <w:rFonts w:ascii="Arial" w:hAnsi="Arial" w:cs="Arial"/>
          <w:b/>
          <w:color w:val="222222"/>
          <w:lang w:val="en-US"/>
        </w:rPr>
        <w:t>3 (Day to End Impunity</w:t>
      </w:r>
      <w:r w:rsidR="008267AF">
        <w:rPr>
          <w:rFonts w:ascii="Arial" w:hAnsi="Arial" w:cs="Arial"/>
          <w:b/>
          <w:color w:val="222222"/>
          <w:lang w:val="en-US"/>
        </w:rPr>
        <w:t xml:space="preserve"> – CEZASIZLIĞA SON</w:t>
      </w:r>
      <w:r w:rsidR="00E71FED" w:rsidRPr="004D5390">
        <w:rPr>
          <w:rFonts w:ascii="Arial" w:hAnsi="Arial" w:cs="Arial"/>
          <w:b/>
          <w:color w:val="222222"/>
          <w:lang w:val="en-US"/>
        </w:rPr>
        <w:t xml:space="preserve">) </w:t>
      </w:r>
      <w:r w:rsidR="000517DB">
        <w:rPr>
          <w:rFonts w:ascii="Arial" w:hAnsi="Arial" w:cs="Arial"/>
          <w:b/>
          <w:color w:val="222222"/>
          <w:lang w:val="en-US"/>
        </w:rPr>
        <w:t>E</w:t>
      </w:r>
      <w:r w:rsidR="00E71FED" w:rsidRPr="004D5390">
        <w:rPr>
          <w:rFonts w:ascii="Arial" w:hAnsi="Arial" w:cs="Arial"/>
          <w:b/>
          <w:color w:val="222222"/>
          <w:lang w:val="en-US"/>
        </w:rPr>
        <w:t>tkinliği</w:t>
      </w:r>
    </w:p>
    <w:p w14:paraId="114317AB" w14:textId="4AC1A4D7" w:rsidR="00E441D9" w:rsidRDefault="007322AC" w:rsidP="000517DB">
      <w:pPr>
        <w:shd w:val="clear" w:color="auto" w:fill="FFFFFF"/>
        <w:jc w:val="center"/>
        <w:rPr>
          <w:rFonts w:ascii="Arial" w:hAnsi="Arial" w:cs="Arial"/>
          <w:b/>
          <w:color w:val="222222"/>
          <w:sz w:val="20"/>
          <w:szCs w:val="20"/>
          <w:lang w:val="en-US"/>
        </w:rPr>
      </w:pPr>
      <w:r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İstanbul </w:t>
      </w:r>
      <w:bookmarkStart w:id="0" w:name="_GoBack"/>
      <w:bookmarkEnd w:id="0"/>
      <w:r w:rsidR="00C71DBE" w:rsidRPr="004D539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BİLGİ </w:t>
      </w:r>
      <w:r w:rsidR="00E71FED" w:rsidRPr="004D5390">
        <w:rPr>
          <w:rFonts w:ascii="Arial" w:hAnsi="Arial" w:cs="Arial"/>
          <w:b/>
          <w:color w:val="222222"/>
          <w:sz w:val="20"/>
          <w:szCs w:val="20"/>
          <w:lang w:val="en-US"/>
        </w:rPr>
        <w:t>Üniversit</w:t>
      </w:r>
      <w:r w:rsidR="000517DB">
        <w:rPr>
          <w:rFonts w:ascii="Arial" w:hAnsi="Arial" w:cs="Arial"/>
          <w:b/>
          <w:color w:val="222222"/>
          <w:sz w:val="20"/>
          <w:szCs w:val="20"/>
          <w:lang w:val="en-US"/>
        </w:rPr>
        <w:t>esi Dolapdere, Mahkeme S</w:t>
      </w:r>
      <w:r w:rsidR="008267AF">
        <w:rPr>
          <w:rFonts w:ascii="Arial" w:hAnsi="Arial" w:cs="Arial"/>
          <w:b/>
          <w:color w:val="222222"/>
          <w:sz w:val="20"/>
          <w:szCs w:val="20"/>
          <w:lang w:val="en-US"/>
        </w:rPr>
        <w:t>alonu</w:t>
      </w:r>
      <w:r w:rsidR="00D5628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 (10.00 – 17.30)</w:t>
      </w:r>
    </w:p>
    <w:p w14:paraId="2FFA192C" w14:textId="77777777" w:rsidR="008267AF" w:rsidRPr="008267AF" w:rsidRDefault="008267AF" w:rsidP="008267AF">
      <w:pPr>
        <w:shd w:val="clear" w:color="auto" w:fill="FFFFFF"/>
        <w:jc w:val="center"/>
        <w:rPr>
          <w:rFonts w:ascii="Arial" w:hAnsi="Arial" w:cs="Arial"/>
          <w:b/>
          <w:color w:val="222222"/>
          <w:sz w:val="20"/>
          <w:szCs w:val="20"/>
          <w:lang w:val="en-US"/>
        </w:rPr>
      </w:pPr>
    </w:p>
    <w:p w14:paraId="7B171230" w14:textId="12E5C888" w:rsidR="00E441D9" w:rsidRPr="00EB44E4" w:rsidRDefault="009D79F8" w:rsidP="000517DB">
      <w:pPr>
        <w:shd w:val="clear" w:color="auto" w:fill="FFFFFF"/>
        <w:jc w:val="both"/>
        <w:rPr>
          <w:rFonts w:ascii="Arial" w:hAnsi="Arial"/>
          <w:i/>
          <w:sz w:val="16"/>
          <w:szCs w:val="16"/>
        </w:rPr>
      </w:pPr>
      <w:r w:rsidRPr="00607CE2">
        <w:rPr>
          <w:rFonts w:ascii="Arial" w:hAnsi="Arial"/>
          <w:b/>
        </w:rPr>
        <w:t>Impunity (Cezasızlık)</w:t>
      </w:r>
      <w:r w:rsidRPr="009D79F8">
        <w:rPr>
          <w:rFonts w:ascii="Arial" w:hAnsi="Arial"/>
          <w:b/>
          <w:sz w:val="28"/>
          <w:szCs w:val="28"/>
        </w:rPr>
        <w:t xml:space="preserve"> </w:t>
      </w:r>
      <w:r w:rsidRPr="009D79F8">
        <w:rPr>
          <w:rFonts w:ascii="Arial" w:hAnsi="Arial"/>
          <w:sz w:val="20"/>
          <w:szCs w:val="20"/>
        </w:rPr>
        <w:t>yurdumuzda da ne yazık ki çok sık karşılaştığımız</w:t>
      </w:r>
      <w:r w:rsidR="0073689D">
        <w:rPr>
          <w:rFonts w:ascii="Arial" w:hAnsi="Arial"/>
          <w:sz w:val="20"/>
          <w:szCs w:val="20"/>
        </w:rPr>
        <w:t>, aşinası olduğumuz</w:t>
      </w:r>
      <w:r>
        <w:rPr>
          <w:rFonts w:ascii="Arial" w:hAnsi="Arial"/>
          <w:sz w:val="20"/>
          <w:szCs w:val="20"/>
        </w:rPr>
        <w:t xml:space="preserve"> bir durum. Yargılanmaları için amir</w:t>
      </w:r>
      <w:r w:rsidR="000517DB">
        <w:rPr>
          <w:rFonts w:ascii="Arial" w:hAnsi="Arial"/>
          <w:sz w:val="20"/>
          <w:szCs w:val="20"/>
        </w:rPr>
        <w:t>leri tarafından izin verilmeyen</w:t>
      </w:r>
      <w:r>
        <w:rPr>
          <w:rFonts w:ascii="Arial" w:hAnsi="Arial"/>
          <w:sz w:val="20"/>
          <w:szCs w:val="20"/>
        </w:rPr>
        <w:t>(!?) memurlar, nerede oldukları besbelli iken bir türlü bul</w:t>
      </w:r>
      <w:r w:rsidR="00EF0F64">
        <w:rPr>
          <w:rFonts w:ascii="Arial" w:hAnsi="Arial"/>
          <w:sz w:val="20"/>
          <w:szCs w:val="20"/>
        </w:rPr>
        <w:t>unamayıp mahkemeye getirilmeyen</w:t>
      </w:r>
      <w:r w:rsidR="00123F6E">
        <w:rPr>
          <w:rFonts w:ascii="Arial" w:hAnsi="Arial"/>
          <w:sz w:val="20"/>
          <w:szCs w:val="20"/>
        </w:rPr>
        <w:t xml:space="preserve"> polisler, askerler,</w:t>
      </w:r>
      <w:r>
        <w:rPr>
          <w:rFonts w:ascii="Arial" w:hAnsi="Arial"/>
          <w:sz w:val="20"/>
          <w:szCs w:val="20"/>
        </w:rPr>
        <w:t xml:space="preserve"> yıllar yılı süren davaların </w:t>
      </w:r>
      <w:r w:rsidR="000517DB">
        <w:rPr>
          <w:rFonts w:ascii="Arial" w:hAnsi="Arial"/>
          <w:sz w:val="20"/>
          <w:szCs w:val="20"/>
        </w:rPr>
        <w:t>“</w:t>
      </w:r>
      <w:r>
        <w:rPr>
          <w:rFonts w:ascii="Arial" w:hAnsi="Arial"/>
          <w:sz w:val="20"/>
          <w:szCs w:val="20"/>
        </w:rPr>
        <w:t>zaman</w:t>
      </w:r>
      <w:r w:rsidR="000517DB">
        <w:rPr>
          <w:rFonts w:ascii="Arial" w:hAnsi="Arial"/>
          <w:sz w:val="20"/>
          <w:szCs w:val="20"/>
        </w:rPr>
        <w:t xml:space="preserve"> aşımı”</w:t>
      </w:r>
      <w:r w:rsidR="0073689D">
        <w:rPr>
          <w:rFonts w:ascii="Arial" w:hAnsi="Arial"/>
          <w:sz w:val="20"/>
          <w:szCs w:val="20"/>
        </w:rPr>
        <w:t>na uğratıl</w:t>
      </w:r>
      <w:r>
        <w:rPr>
          <w:rFonts w:ascii="Arial" w:hAnsi="Arial"/>
          <w:sz w:val="20"/>
          <w:szCs w:val="20"/>
        </w:rPr>
        <w:t>arak kapatılması, savcı ve hakimlerin kendi düşünce yapıları nedeniyle bazı kişilere veya kimliklere yapılan saldır</w:t>
      </w:r>
      <w:r w:rsidR="000517DB">
        <w:rPr>
          <w:rFonts w:ascii="Arial" w:hAnsi="Arial"/>
          <w:sz w:val="20"/>
          <w:szCs w:val="20"/>
        </w:rPr>
        <w:t>ıları görmezden gelmesi veya ha</w:t>
      </w:r>
      <w:r>
        <w:rPr>
          <w:rFonts w:ascii="Arial" w:hAnsi="Arial"/>
          <w:sz w:val="20"/>
          <w:szCs w:val="20"/>
        </w:rPr>
        <w:t xml:space="preserve">fifletici nedenleri sonuna kadar kullanarak </w:t>
      </w:r>
      <w:r w:rsidR="00EB44E4">
        <w:rPr>
          <w:rFonts w:ascii="Arial" w:hAnsi="Arial"/>
          <w:sz w:val="20"/>
          <w:szCs w:val="20"/>
        </w:rPr>
        <w:t>suçlu lehine bir izlenim uyandırması</w:t>
      </w:r>
      <w:r>
        <w:rPr>
          <w:rFonts w:ascii="Arial" w:hAnsi="Arial"/>
          <w:sz w:val="20"/>
          <w:szCs w:val="20"/>
        </w:rPr>
        <w:t xml:space="preserve">… </w:t>
      </w:r>
      <w:r w:rsidR="00607CE2"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>ezasızlık</w:t>
      </w:r>
      <w:r w:rsidR="00607CE2">
        <w:rPr>
          <w:rFonts w:ascii="Arial" w:hAnsi="Arial"/>
          <w:sz w:val="20"/>
          <w:szCs w:val="20"/>
        </w:rPr>
        <w:t xml:space="preserve"> sorunlarını tüm boyutlarıyl</w:t>
      </w:r>
      <w:r>
        <w:rPr>
          <w:rFonts w:ascii="Arial" w:hAnsi="Arial"/>
          <w:sz w:val="20"/>
          <w:szCs w:val="20"/>
        </w:rPr>
        <w:t xml:space="preserve">a ele </w:t>
      </w:r>
      <w:r w:rsidR="000517DB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>lmaya çalıştı</w:t>
      </w:r>
      <w:r w:rsidR="00607CE2">
        <w:rPr>
          <w:rFonts w:ascii="Arial" w:hAnsi="Arial"/>
          <w:sz w:val="20"/>
          <w:szCs w:val="20"/>
        </w:rPr>
        <w:t>ğımız bu toplantı herkese açıktır.</w:t>
      </w:r>
      <w:r w:rsidR="0073689D">
        <w:rPr>
          <w:rFonts w:ascii="Arial" w:hAnsi="Arial"/>
          <w:sz w:val="20"/>
          <w:szCs w:val="20"/>
        </w:rPr>
        <w:t xml:space="preserve"> </w:t>
      </w:r>
      <w:r w:rsidR="0073689D" w:rsidRPr="00EB44E4">
        <w:rPr>
          <w:rFonts w:ascii="Arial" w:hAnsi="Arial"/>
          <w:i/>
          <w:sz w:val="16"/>
          <w:szCs w:val="16"/>
        </w:rPr>
        <w:t>(Sonuçta hazırlanacak özet video, IFEX kanalıyla dünyaya yayılacaktır.)</w:t>
      </w:r>
    </w:p>
    <w:p w14:paraId="3A8D7520" w14:textId="77777777" w:rsidR="009D79F8" w:rsidRPr="009D79F8" w:rsidRDefault="009D79F8" w:rsidP="000517DB">
      <w:pPr>
        <w:shd w:val="clear" w:color="auto" w:fill="FFFFFF"/>
        <w:jc w:val="both"/>
        <w:rPr>
          <w:rFonts w:ascii="Arial" w:hAnsi="Arial" w:cs="Times New Roman"/>
          <w:color w:val="222222"/>
          <w:sz w:val="20"/>
          <w:szCs w:val="20"/>
        </w:rPr>
      </w:pPr>
    </w:p>
    <w:p w14:paraId="5E713D0D" w14:textId="156950A0" w:rsidR="00123F6E" w:rsidRDefault="00E441D9" w:rsidP="00E441D9">
      <w:pPr>
        <w:shd w:val="clear" w:color="auto" w:fill="FFFFFF"/>
        <w:rPr>
          <w:rFonts w:ascii="Arial" w:hAnsi="Arial" w:cs="Times New Roman"/>
          <w:b/>
          <w:color w:val="222222"/>
          <w:sz w:val="20"/>
          <w:szCs w:val="20"/>
        </w:rPr>
      </w:pPr>
      <w:r w:rsidRPr="007B393E">
        <w:rPr>
          <w:rFonts w:ascii="Arial" w:hAnsi="Arial" w:cs="Times New Roman"/>
          <w:b/>
          <w:color w:val="222222"/>
          <w:sz w:val="20"/>
          <w:szCs w:val="20"/>
        </w:rPr>
        <w:t>AÇILIŞ</w:t>
      </w:r>
      <w:r w:rsidR="008267AF" w:rsidRPr="007B393E">
        <w:rPr>
          <w:rFonts w:ascii="Arial" w:hAnsi="Arial" w:cs="Times New Roman"/>
          <w:b/>
          <w:color w:val="222222"/>
          <w:sz w:val="20"/>
          <w:szCs w:val="20"/>
        </w:rPr>
        <w:t xml:space="preserve"> ve sunuş konuşmaları</w:t>
      </w:r>
    </w:p>
    <w:p w14:paraId="0446B417" w14:textId="77777777" w:rsidR="00123F6E" w:rsidRDefault="00123F6E" w:rsidP="00E441D9">
      <w:pPr>
        <w:shd w:val="clear" w:color="auto" w:fill="FFFFFF"/>
        <w:rPr>
          <w:rFonts w:ascii="Arial" w:hAnsi="Arial" w:cs="Times New Roman"/>
          <w:b/>
          <w:color w:val="222222"/>
          <w:sz w:val="20"/>
          <w:szCs w:val="20"/>
        </w:rPr>
      </w:pPr>
    </w:p>
    <w:p w14:paraId="2EE924C7" w14:textId="23DF5640" w:rsidR="007B393E" w:rsidRPr="000517DB" w:rsidRDefault="007B393E" w:rsidP="00E441D9">
      <w:pPr>
        <w:shd w:val="clear" w:color="auto" w:fill="FFFFFF"/>
        <w:rPr>
          <w:rFonts w:ascii="Arial" w:hAnsi="Arial" w:cs="Arial"/>
          <w:color w:val="222222"/>
          <w:sz w:val="18"/>
          <w:szCs w:val="20"/>
        </w:rPr>
      </w:pPr>
      <w:r>
        <w:rPr>
          <w:rFonts w:ascii="Arial" w:hAnsi="Arial" w:cs="Times New Roman"/>
          <w:b/>
          <w:color w:val="222222"/>
          <w:sz w:val="20"/>
          <w:szCs w:val="20"/>
        </w:rPr>
        <w:tab/>
      </w:r>
      <w:r>
        <w:rPr>
          <w:rFonts w:ascii="Arial" w:hAnsi="Arial" w:cs="Times New Roman"/>
          <w:color w:val="222222"/>
          <w:sz w:val="20"/>
          <w:szCs w:val="20"/>
        </w:rPr>
        <w:t xml:space="preserve">Prof. Dr. Turgut Tarhanlı </w:t>
      </w:r>
      <w:r w:rsidR="000517DB" w:rsidRPr="00EF0F64">
        <w:rPr>
          <w:rFonts w:ascii="Arial" w:hAnsi="Arial" w:cs="Arial"/>
          <w:i/>
          <w:color w:val="222222"/>
          <w:sz w:val="18"/>
          <w:szCs w:val="16"/>
        </w:rPr>
        <w:t>(</w:t>
      </w:r>
      <w:r w:rsidR="00A73C01" w:rsidRPr="00EF0F64">
        <w:rPr>
          <w:rFonts w:ascii="Arial" w:hAnsi="Arial" w:cs="Arial"/>
          <w:i/>
          <w:color w:val="222222"/>
          <w:sz w:val="18"/>
          <w:szCs w:val="16"/>
        </w:rPr>
        <w:t xml:space="preserve">İstanbul </w:t>
      </w:r>
      <w:r w:rsidR="000517DB" w:rsidRPr="00EF0F64">
        <w:rPr>
          <w:rFonts w:ascii="Arial" w:hAnsi="Arial" w:cs="Arial"/>
          <w:i/>
          <w:color w:val="222222"/>
          <w:sz w:val="18"/>
          <w:szCs w:val="16"/>
        </w:rPr>
        <w:t>Bilgi Üni</w:t>
      </w:r>
      <w:r w:rsidR="00A73C01" w:rsidRPr="00EF0F64">
        <w:rPr>
          <w:rFonts w:ascii="Arial" w:hAnsi="Arial" w:cs="Arial"/>
          <w:i/>
          <w:color w:val="222222"/>
          <w:sz w:val="18"/>
          <w:szCs w:val="16"/>
        </w:rPr>
        <w:t>.</w:t>
      </w:r>
      <w:r w:rsidR="000517DB" w:rsidRPr="00EF0F64">
        <w:rPr>
          <w:rFonts w:ascii="Arial" w:hAnsi="Arial" w:cs="Arial"/>
          <w:i/>
          <w:color w:val="222222"/>
          <w:sz w:val="18"/>
          <w:szCs w:val="16"/>
        </w:rPr>
        <w:t xml:space="preserve"> İnsan Hakları Hukuku Uygulama ve Araştırma Merkezi)</w:t>
      </w:r>
    </w:p>
    <w:p w14:paraId="4257BE4A" w14:textId="6ADD773B" w:rsidR="007B393E" w:rsidRPr="00A73C01" w:rsidRDefault="007B393E" w:rsidP="00E441D9">
      <w:pPr>
        <w:shd w:val="clear" w:color="auto" w:fill="FFFFFF"/>
        <w:rPr>
          <w:rFonts w:ascii="Arial" w:hAnsi="Arial" w:cs="Times New Roman"/>
          <w:color w:val="222222"/>
          <w:sz w:val="18"/>
          <w:szCs w:val="18"/>
        </w:rPr>
      </w:pPr>
      <w:r>
        <w:rPr>
          <w:rFonts w:ascii="Arial" w:hAnsi="Arial" w:cs="Times New Roman"/>
          <w:color w:val="222222"/>
          <w:sz w:val="20"/>
          <w:szCs w:val="20"/>
        </w:rPr>
        <w:tab/>
        <w:t xml:space="preserve">Annie Game </w:t>
      </w:r>
      <w:r w:rsidRPr="00EF0F64">
        <w:rPr>
          <w:rFonts w:ascii="Arial" w:hAnsi="Arial" w:cs="Times New Roman"/>
          <w:i/>
          <w:color w:val="222222"/>
          <w:sz w:val="18"/>
          <w:szCs w:val="18"/>
        </w:rPr>
        <w:t>(IFEX International Freedom of Expression</w:t>
      </w:r>
      <w:r w:rsidR="0073689D" w:rsidRPr="00EF0F64">
        <w:rPr>
          <w:rFonts w:ascii="Arial" w:hAnsi="Arial" w:cs="Times New Roman"/>
          <w:i/>
          <w:color w:val="222222"/>
          <w:sz w:val="18"/>
          <w:szCs w:val="18"/>
        </w:rPr>
        <w:t xml:space="preserve"> Exchange -</w:t>
      </w:r>
      <w:r w:rsidRPr="00EF0F64">
        <w:rPr>
          <w:rFonts w:ascii="Arial" w:hAnsi="Arial" w:cs="Times New Roman"/>
          <w:i/>
          <w:color w:val="222222"/>
          <w:sz w:val="18"/>
          <w:szCs w:val="18"/>
        </w:rPr>
        <w:t xml:space="preserve"> Executive Director)</w:t>
      </w:r>
    </w:p>
    <w:p w14:paraId="7B98DF34" w14:textId="5E8B6DB0" w:rsidR="007B393E" w:rsidRPr="00A73C01" w:rsidRDefault="007B393E" w:rsidP="00E441D9">
      <w:pPr>
        <w:shd w:val="clear" w:color="auto" w:fill="FFFFFF"/>
        <w:rPr>
          <w:rFonts w:ascii="Arial" w:hAnsi="Arial" w:cs="Times New Roman"/>
          <w:color w:val="222222"/>
          <w:sz w:val="18"/>
          <w:szCs w:val="18"/>
          <w:lang w:val="en-US"/>
        </w:rPr>
      </w:pPr>
      <w:r>
        <w:rPr>
          <w:rFonts w:ascii="Arial" w:hAnsi="Arial" w:cs="Times New Roman"/>
          <w:color w:val="222222"/>
          <w:sz w:val="20"/>
          <w:szCs w:val="20"/>
        </w:rPr>
        <w:tab/>
        <w:t>Emma Sinclair Webb</w:t>
      </w:r>
      <w:r w:rsidRPr="000517DB">
        <w:rPr>
          <w:rFonts w:ascii="Arial" w:hAnsi="Arial" w:cs="Times New Roman"/>
          <w:color w:val="222222"/>
          <w:szCs w:val="20"/>
        </w:rPr>
        <w:t xml:space="preserve"> </w:t>
      </w:r>
      <w:r w:rsidRPr="00EF0F64">
        <w:rPr>
          <w:rFonts w:ascii="Arial" w:hAnsi="Arial" w:cs="Times New Roman"/>
          <w:i/>
          <w:color w:val="222222"/>
          <w:sz w:val="18"/>
          <w:szCs w:val="18"/>
        </w:rPr>
        <w:t xml:space="preserve">(HRW Human Rights Watch </w:t>
      </w:r>
      <w:r w:rsidR="0073689D" w:rsidRPr="00EF0F64">
        <w:rPr>
          <w:rFonts w:ascii="Arial" w:hAnsi="Arial" w:cs="Times New Roman"/>
          <w:i/>
          <w:color w:val="222222"/>
          <w:sz w:val="18"/>
          <w:szCs w:val="18"/>
        </w:rPr>
        <w:t xml:space="preserve">- </w:t>
      </w:r>
      <w:r w:rsidRPr="00EF0F64">
        <w:rPr>
          <w:rFonts w:ascii="Arial" w:hAnsi="Arial" w:cs="Times New Roman"/>
          <w:i/>
          <w:color w:val="222222"/>
          <w:sz w:val="18"/>
          <w:szCs w:val="18"/>
        </w:rPr>
        <w:t>Turkey Reporter)</w:t>
      </w:r>
    </w:p>
    <w:p w14:paraId="31889C4F" w14:textId="77777777" w:rsidR="00E441D9" w:rsidRPr="00A73C01" w:rsidRDefault="00E441D9" w:rsidP="00E441D9">
      <w:pPr>
        <w:shd w:val="clear" w:color="auto" w:fill="FFFFFF"/>
        <w:rPr>
          <w:rFonts w:ascii="Arial" w:hAnsi="Arial" w:cs="Times New Roman"/>
          <w:b/>
          <w:color w:val="222222"/>
          <w:sz w:val="18"/>
          <w:szCs w:val="18"/>
          <w:lang w:val="en-US"/>
        </w:rPr>
      </w:pPr>
      <w:r w:rsidRPr="00A73C01">
        <w:rPr>
          <w:rFonts w:ascii="Arial" w:hAnsi="Arial" w:cs="Times New Roman"/>
          <w:b/>
          <w:color w:val="222222"/>
          <w:sz w:val="18"/>
          <w:szCs w:val="18"/>
        </w:rPr>
        <w:t> </w:t>
      </w:r>
    </w:p>
    <w:p w14:paraId="60E14635" w14:textId="26B762AE" w:rsidR="00E441D9" w:rsidRDefault="00350330" w:rsidP="00E441D9">
      <w:pPr>
        <w:shd w:val="clear" w:color="auto" w:fill="FFFFFF"/>
        <w:rPr>
          <w:rFonts w:ascii="Arial" w:hAnsi="Arial" w:cs="Times New Roman"/>
          <w:b/>
          <w:color w:val="222222"/>
          <w:sz w:val="20"/>
          <w:szCs w:val="20"/>
        </w:rPr>
      </w:pPr>
      <w:r>
        <w:rPr>
          <w:rFonts w:ascii="Arial" w:hAnsi="Arial" w:cs="Times New Roman"/>
          <w:b/>
          <w:color w:val="222222"/>
          <w:sz w:val="20"/>
          <w:szCs w:val="20"/>
        </w:rPr>
        <w:t>TANIKLIKLAR</w:t>
      </w:r>
    </w:p>
    <w:p w14:paraId="427977CE" w14:textId="77777777" w:rsidR="00123F6E" w:rsidRDefault="00123F6E" w:rsidP="00E441D9">
      <w:pPr>
        <w:shd w:val="clear" w:color="auto" w:fill="FFFFFF"/>
        <w:rPr>
          <w:rFonts w:ascii="Arial" w:hAnsi="Arial" w:cs="Times New Roman"/>
          <w:b/>
          <w:color w:val="222222"/>
          <w:sz w:val="20"/>
          <w:szCs w:val="20"/>
        </w:rPr>
      </w:pPr>
    </w:p>
    <w:p w14:paraId="5E2751CE" w14:textId="6FB5E851" w:rsidR="00306FE0" w:rsidRDefault="00306FE0" w:rsidP="00E441D9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Arial" w:hAnsi="Arial" w:cs="Times New Roman"/>
          <w:b/>
          <w:color w:val="222222"/>
          <w:sz w:val="20"/>
          <w:szCs w:val="20"/>
        </w:rPr>
        <w:tab/>
      </w:r>
      <w:r w:rsidR="001857D9">
        <w:rPr>
          <w:rFonts w:ascii="Arial" w:hAnsi="Arial" w:cs="Times New Roman"/>
          <w:color w:val="222222"/>
          <w:sz w:val="20"/>
          <w:szCs w:val="20"/>
        </w:rPr>
        <w:t>Baran Tursun davası</w:t>
      </w:r>
      <w:r w:rsidR="001857D9" w:rsidRPr="00123F6E">
        <w:rPr>
          <w:rFonts w:ascii="Arial" w:hAnsi="Arial" w:cs="Times New Roman"/>
          <w:i/>
          <w:color w:val="222222"/>
          <w:sz w:val="18"/>
          <w:szCs w:val="18"/>
        </w:rPr>
        <w:t xml:space="preserve"> (Babası ve Baran</w:t>
      </w:r>
      <w:r w:rsidRPr="00123F6E">
        <w:rPr>
          <w:rFonts w:ascii="Arial" w:hAnsi="Arial" w:cs="Times New Roman"/>
          <w:i/>
          <w:color w:val="222222"/>
          <w:sz w:val="18"/>
          <w:szCs w:val="18"/>
        </w:rPr>
        <w:t xml:space="preserve"> Tursun Vakfı Bşk. Mehmet Tursun)</w:t>
      </w:r>
    </w:p>
    <w:p w14:paraId="7E9B86B8" w14:textId="372B418C" w:rsidR="00306FE0" w:rsidRDefault="00306FE0" w:rsidP="00E441D9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Arial" w:hAnsi="Arial" w:cs="Times New Roman"/>
          <w:color w:val="222222"/>
          <w:sz w:val="20"/>
          <w:szCs w:val="20"/>
        </w:rPr>
        <w:tab/>
      </w:r>
      <w:r w:rsidR="00350330">
        <w:rPr>
          <w:rFonts w:ascii="Arial" w:hAnsi="Arial" w:cs="Times New Roman"/>
          <w:color w:val="222222"/>
          <w:sz w:val="20"/>
          <w:szCs w:val="20"/>
        </w:rPr>
        <w:t xml:space="preserve">Şırnak’ta </w:t>
      </w:r>
      <w:r w:rsidR="007775DC">
        <w:rPr>
          <w:rFonts w:ascii="Arial" w:hAnsi="Arial" w:cs="Times New Roman"/>
          <w:color w:val="222222"/>
          <w:sz w:val="20"/>
          <w:szCs w:val="20"/>
        </w:rPr>
        <w:t xml:space="preserve">6 Köylünün öldürülmesi </w:t>
      </w:r>
      <w:r>
        <w:rPr>
          <w:rFonts w:ascii="Arial" w:hAnsi="Arial" w:cs="Times New Roman"/>
          <w:color w:val="222222"/>
          <w:sz w:val="20"/>
          <w:szCs w:val="20"/>
        </w:rPr>
        <w:t xml:space="preserve">olayı ve davası </w:t>
      </w:r>
      <w:r w:rsidRPr="00123F6E">
        <w:rPr>
          <w:rFonts w:ascii="Arial" w:hAnsi="Arial" w:cs="Times New Roman"/>
          <w:i/>
          <w:color w:val="222222"/>
          <w:sz w:val="18"/>
          <w:szCs w:val="18"/>
        </w:rPr>
        <w:t>(</w:t>
      </w:r>
      <w:r w:rsidR="00123F6E" w:rsidRPr="00123F6E">
        <w:rPr>
          <w:rFonts w:ascii="Arial" w:hAnsi="Arial" w:cs="Times New Roman"/>
          <w:i/>
          <w:color w:val="222222"/>
          <w:sz w:val="18"/>
          <w:szCs w:val="18"/>
        </w:rPr>
        <w:t>Sadık Kaya – Olayın canlı tanığı</w:t>
      </w:r>
      <w:r w:rsidR="007775DC" w:rsidRPr="00123F6E">
        <w:rPr>
          <w:rFonts w:ascii="Arial" w:hAnsi="Arial" w:cs="Times New Roman"/>
          <w:i/>
          <w:color w:val="222222"/>
          <w:sz w:val="18"/>
          <w:szCs w:val="18"/>
        </w:rPr>
        <w:t>)</w:t>
      </w:r>
    </w:p>
    <w:p w14:paraId="6D0E74B3" w14:textId="065BBAA2" w:rsidR="00306FE0" w:rsidRDefault="00306FE0" w:rsidP="00E441D9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Arial" w:hAnsi="Arial" w:cs="Times New Roman"/>
          <w:color w:val="222222"/>
          <w:sz w:val="20"/>
          <w:szCs w:val="20"/>
        </w:rPr>
        <w:tab/>
        <w:t xml:space="preserve">Ali İsmail Korkmaz cinayeti </w:t>
      </w:r>
      <w:r w:rsidRPr="00123F6E">
        <w:rPr>
          <w:rFonts w:ascii="Arial" w:hAnsi="Arial" w:cs="Times New Roman"/>
          <w:i/>
          <w:color w:val="222222"/>
          <w:sz w:val="18"/>
          <w:szCs w:val="18"/>
        </w:rPr>
        <w:t xml:space="preserve">(İsmail Saymaz </w:t>
      </w:r>
      <w:r w:rsidR="007775DC" w:rsidRPr="00123F6E">
        <w:rPr>
          <w:rFonts w:ascii="Arial" w:hAnsi="Arial" w:cs="Times New Roman"/>
          <w:i/>
          <w:color w:val="222222"/>
          <w:sz w:val="18"/>
          <w:szCs w:val="18"/>
        </w:rPr>
        <w:t>–</w:t>
      </w:r>
      <w:r w:rsidRPr="00123F6E">
        <w:rPr>
          <w:rFonts w:ascii="Arial" w:hAnsi="Arial" w:cs="Times New Roman"/>
          <w:i/>
          <w:color w:val="222222"/>
          <w:sz w:val="18"/>
          <w:szCs w:val="18"/>
        </w:rPr>
        <w:t xml:space="preserve"> Radikal </w:t>
      </w:r>
      <w:r w:rsidR="007775DC" w:rsidRPr="00123F6E">
        <w:rPr>
          <w:rFonts w:ascii="Arial" w:hAnsi="Arial" w:cs="Times New Roman"/>
          <w:i/>
          <w:color w:val="222222"/>
          <w:sz w:val="18"/>
          <w:szCs w:val="18"/>
        </w:rPr>
        <w:t xml:space="preserve">gazetesi </w:t>
      </w:r>
      <w:r w:rsidRPr="00123F6E">
        <w:rPr>
          <w:rFonts w:ascii="Arial" w:hAnsi="Arial" w:cs="Times New Roman"/>
          <w:i/>
          <w:color w:val="222222"/>
          <w:sz w:val="18"/>
          <w:szCs w:val="18"/>
        </w:rPr>
        <w:t>muhabiri)</w:t>
      </w:r>
    </w:p>
    <w:p w14:paraId="56939AD3" w14:textId="0DB497F2" w:rsidR="00D6375B" w:rsidRPr="00123F6E" w:rsidRDefault="00142942" w:rsidP="00E441D9">
      <w:pPr>
        <w:shd w:val="clear" w:color="auto" w:fill="FFFFFF"/>
        <w:rPr>
          <w:rFonts w:ascii="Arial" w:hAnsi="Arial" w:cs="Times New Roman"/>
          <w:color w:val="222222"/>
          <w:sz w:val="18"/>
          <w:szCs w:val="18"/>
        </w:rPr>
      </w:pPr>
      <w:r w:rsidRPr="00142942">
        <w:rPr>
          <w:rFonts w:ascii="Arial" w:hAnsi="Arial" w:cs="Times New Roman"/>
          <w:color w:val="222222"/>
          <w:sz w:val="20"/>
          <w:szCs w:val="20"/>
        </w:rPr>
        <w:tab/>
        <w:t xml:space="preserve">Füsun Erdoğan davası </w:t>
      </w:r>
      <w:r w:rsidRPr="00123F6E">
        <w:rPr>
          <w:rFonts w:ascii="Arial" w:hAnsi="Arial" w:cs="Times New Roman"/>
          <w:i/>
          <w:color w:val="222222"/>
          <w:sz w:val="18"/>
          <w:szCs w:val="18"/>
        </w:rPr>
        <w:t>(</w:t>
      </w:r>
      <w:r w:rsidR="007775DC" w:rsidRPr="00123F6E">
        <w:rPr>
          <w:rFonts w:ascii="Arial" w:hAnsi="Arial" w:cs="Times New Roman"/>
          <w:i/>
          <w:color w:val="222222"/>
          <w:sz w:val="18"/>
          <w:szCs w:val="18"/>
        </w:rPr>
        <w:t>Av. Ali Sarısoy</w:t>
      </w:r>
      <w:r w:rsidR="007775DC" w:rsidRPr="00123F6E">
        <w:rPr>
          <w:rFonts w:ascii="Arial" w:hAnsi="Arial" w:cs="Times New Roman"/>
          <w:color w:val="222222"/>
          <w:sz w:val="18"/>
          <w:szCs w:val="18"/>
        </w:rPr>
        <w:t>)</w:t>
      </w:r>
    </w:p>
    <w:p w14:paraId="459548C0" w14:textId="74AE5148" w:rsidR="00142942" w:rsidRPr="00123F6E" w:rsidRDefault="00142942" w:rsidP="00E441D9">
      <w:pPr>
        <w:shd w:val="clear" w:color="auto" w:fill="FFFFFF"/>
        <w:rPr>
          <w:rFonts w:ascii="Arial" w:hAnsi="Arial" w:cs="Times New Roman"/>
          <w:color w:val="222222"/>
          <w:sz w:val="18"/>
          <w:szCs w:val="18"/>
        </w:rPr>
      </w:pPr>
      <w:r w:rsidRPr="00123F6E">
        <w:rPr>
          <w:rFonts w:ascii="Arial" w:hAnsi="Arial" w:cs="Times New Roman"/>
          <w:color w:val="222222"/>
          <w:sz w:val="18"/>
          <w:szCs w:val="18"/>
        </w:rPr>
        <w:tab/>
      </w:r>
      <w:r w:rsidRPr="00123F6E">
        <w:rPr>
          <w:rFonts w:ascii="Arial" w:hAnsi="Arial" w:cs="Times New Roman"/>
          <w:color w:val="222222"/>
          <w:sz w:val="20"/>
          <w:szCs w:val="20"/>
        </w:rPr>
        <w:t>LGBT’lere yönelik suçlar ve cezasızlık</w:t>
      </w:r>
      <w:r w:rsidRPr="00123F6E">
        <w:rPr>
          <w:rFonts w:ascii="Arial" w:hAnsi="Arial" w:cs="Times New Roman"/>
          <w:color w:val="222222"/>
          <w:sz w:val="18"/>
          <w:szCs w:val="18"/>
        </w:rPr>
        <w:t xml:space="preserve"> (Ebru Kırancı)</w:t>
      </w:r>
    </w:p>
    <w:p w14:paraId="74DDDC5F" w14:textId="175BA230" w:rsidR="007B393E" w:rsidRPr="00123F6E" w:rsidRDefault="007B393E" w:rsidP="00E441D9">
      <w:pPr>
        <w:shd w:val="clear" w:color="auto" w:fill="FFFFFF"/>
        <w:rPr>
          <w:rFonts w:ascii="Arial" w:hAnsi="Arial" w:cs="Times New Roman"/>
          <w:i/>
          <w:color w:val="222222"/>
          <w:sz w:val="20"/>
          <w:szCs w:val="20"/>
        </w:rPr>
      </w:pPr>
      <w:r w:rsidRPr="00142942">
        <w:rPr>
          <w:rFonts w:ascii="Arial" w:hAnsi="Arial" w:cs="Times New Roman"/>
          <w:color w:val="222222"/>
          <w:sz w:val="20"/>
          <w:szCs w:val="20"/>
        </w:rPr>
        <w:tab/>
      </w:r>
      <w:r w:rsidR="00142942" w:rsidRPr="00142942">
        <w:rPr>
          <w:rFonts w:ascii="Arial" w:hAnsi="Arial" w:cs="Times New Roman"/>
          <w:color w:val="222222"/>
          <w:sz w:val="20"/>
          <w:szCs w:val="20"/>
        </w:rPr>
        <w:t xml:space="preserve">N.Ç. olayı </w:t>
      </w:r>
      <w:r w:rsidR="007775DC">
        <w:rPr>
          <w:rFonts w:ascii="Arial" w:hAnsi="Arial" w:cs="Times New Roman"/>
          <w:color w:val="222222"/>
          <w:sz w:val="20"/>
          <w:szCs w:val="20"/>
        </w:rPr>
        <w:t xml:space="preserve">ve </w:t>
      </w:r>
      <w:r w:rsidR="007775DC" w:rsidRPr="00123F6E">
        <w:rPr>
          <w:rFonts w:ascii="Arial" w:hAnsi="Arial" w:cs="Times New Roman"/>
          <w:i/>
          <w:color w:val="222222"/>
          <w:sz w:val="20"/>
          <w:szCs w:val="20"/>
        </w:rPr>
        <w:t>cinsel suçlarda cezasızlık</w:t>
      </w:r>
      <w:r w:rsidR="007775DC" w:rsidRPr="00123F6E">
        <w:rPr>
          <w:rFonts w:ascii="Arial" w:hAnsi="Arial" w:cs="Times New Roman"/>
          <w:i/>
          <w:color w:val="222222"/>
          <w:sz w:val="18"/>
          <w:szCs w:val="18"/>
        </w:rPr>
        <w:t xml:space="preserve"> (</w:t>
      </w:r>
      <w:r w:rsidR="00142942" w:rsidRPr="00123F6E">
        <w:rPr>
          <w:rFonts w:ascii="Arial" w:hAnsi="Arial" w:cs="Times New Roman"/>
          <w:i/>
          <w:color w:val="222222"/>
          <w:sz w:val="18"/>
          <w:szCs w:val="18"/>
        </w:rPr>
        <w:t>Av. Eren Keskin)</w:t>
      </w:r>
    </w:p>
    <w:p w14:paraId="3169D1B9" w14:textId="315CB76D" w:rsidR="007775DC" w:rsidRPr="00123F6E" w:rsidRDefault="000517DB" w:rsidP="00E441D9">
      <w:pPr>
        <w:shd w:val="clear" w:color="auto" w:fill="FFFFFF"/>
        <w:rPr>
          <w:rFonts w:ascii="Arial" w:hAnsi="Arial" w:cs="Times New Roman"/>
          <w:i/>
          <w:color w:val="222222"/>
          <w:sz w:val="20"/>
          <w:szCs w:val="20"/>
        </w:rPr>
      </w:pPr>
      <w:r w:rsidRPr="00123F6E">
        <w:rPr>
          <w:rFonts w:ascii="Arial" w:hAnsi="Arial" w:cs="Times New Roman"/>
          <w:i/>
          <w:color w:val="222222"/>
          <w:sz w:val="20"/>
          <w:szCs w:val="20"/>
        </w:rPr>
        <w:tab/>
      </w:r>
      <w:r w:rsidR="00123F6E">
        <w:rPr>
          <w:rFonts w:ascii="Arial" w:hAnsi="Arial" w:cs="Times New Roman"/>
          <w:i/>
          <w:color w:val="222222"/>
          <w:sz w:val="20"/>
          <w:szCs w:val="20"/>
        </w:rPr>
        <w:t>‘’</w:t>
      </w:r>
      <w:r w:rsidR="00123F6E">
        <w:rPr>
          <w:rFonts w:ascii="Arial" w:hAnsi="Arial" w:cs="Times New Roman"/>
          <w:color w:val="222222"/>
          <w:sz w:val="20"/>
          <w:szCs w:val="20"/>
        </w:rPr>
        <w:t>Gizli’’ belgel</w:t>
      </w:r>
      <w:r w:rsidR="00FB4CB6">
        <w:rPr>
          <w:rFonts w:ascii="Arial" w:hAnsi="Arial" w:cs="Times New Roman"/>
          <w:color w:val="222222"/>
          <w:sz w:val="20"/>
          <w:szCs w:val="20"/>
        </w:rPr>
        <w:t>e</w:t>
      </w:r>
      <w:r w:rsidR="00123F6E">
        <w:rPr>
          <w:rFonts w:ascii="Arial" w:hAnsi="Arial" w:cs="Times New Roman"/>
          <w:color w:val="222222"/>
          <w:sz w:val="20"/>
          <w:szCs w:val="20"/>
        </w:rPr>
        <w:t xml:space="preserve">rin açıklanması </w:t>
      </w:r>
      <w:r w:rsidR="00FB4CB6">
        <w:rPr>
          <w:rFonts w:ascii="Arial" w:hAnsi="Arial" w:cs="Times New Roman"/>
          <w:i/>
          <w:color w:val="222222"/>
          <w:sz w:val="18"/>
          <w:szCs w:val="18"/>
        </w:rPr>
        <w:t xml:space="preserve">- </w:t>
      </w:r>
      <w:r w:rsidRPr="00FB4CB6">
        <w:rPr>
          <w:rFonts w:ascii="Arial" w:hAnsi="Arial" w:cs="Times New Roman"/>
          <w:color w:val="222222"/>
          <w:sz w:val="20"/>
          <w:szCs w:val="20"/>
        </w:rPr>
        <w:t>Er Utku Kalı Olayı</w:t>
      </w:r>
      <w:r w:rsidR="00123F6E" w:rsidRPr="00123F6E">
        <w:rPr>
          <w:rFonts w:ascii="Arial" w:hAnsi="Arial" w:cs="Times New Roman"/>
          <w:i/>
          <w:color w:val="222222"/>
          <w:sz w:val="18"/>
          <w:szCs w:val="18"/>
        </w:rPr>
        <w:t xml:space="preserve">, </w:t>
      </w:r>
      <w:r w:rsidR="00FB4CB6">
        <w:rPr>
          <w:rFonts w:ascii="Arial" w:hAnsi="Arial" w:cs="Times New Roman"/>
          <w:i/>
          <w:color w:val="222222"/>
          <w:sz w:val="18"/>
          <w:szCs w:val="18"/>
        </w:rPr>
        <w:t>(A</w:t>
      </w:r>
      <w:r w:rsidR="00350330" w:rsidRPr="00123F6E">
        <w:rPr>
          <w:rFonts w:ascii="Arial" w:hAnsi="Arial" w:cs="Times New Roman"/>
          <w:i/>
          <w:color w:val="222222"/>
          <w:sz w:val="18"/>
          <w:szCs w:val="18"/>
        </w:rPr>
        <w:t xml:space="preserve">blası </w:t>
      </w:r>
      <w:r w:rsidRPr="00123F6E">
        <w:rPr>
          <w:rFonts w:ascii="Arial" w:hAnsi="Arial" w:cs="Times New Roman"/>
          <w:i/>
          <w:color w:val="222222"/>
          <w:sz w:val="18"/>
          <w:szCs w:val="18"/>
        </w:rPr>
        <w:t>ve avukatı</w:t>
      </w:r>
      <w:r w:rsidR="00350330" w:rsidRPr="00123F6E">
        <w:rPr>
          <w:rFonts w:ascii="Arial" w:hAnsi="Arial" w:cs="Times New Roman"/>
          <w:i/>
          <w:color w:val="222222"/>
          <w:sz w:val="18"/>
          <w:szCs w:val="18"/>
        </w:rPr>
        <w:t xml:space="preserve"> Ceren Kalı)</w:t>
      </w:r>
    </w:p>
    <w:p w14:paraId="309E5C58" w14:textId="7F0D24C4" w:rsidR="001857D9" w:rsidRDefault="001857D9" w:rsidP="00E441D9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Arial" w:hAnsi="Arial" w:cs="Times New Roman"/>
          <w:color w:val="222222"/>
          <w:sz w:val="20"/>
          <w:szCs w:val="20"/>
        </w:rPr>
        <w:tab/>
        <w:t>‘’H’’ davası ve çocuklara yönelik suçlarda cezasızlı</w:t>
      </w:r>
      <w:r w:rsidR="000517DB">
        <w:rPr>
          <w:rFonts w:ascii="Arial" w:hAnsi="Arial" w:cs="Times New Roman"/>
          <w:color w:val="222222"/>
          <w:sz w:val="20"/>
          <w:szCs w:val="20"/>
        </w:rPr>
        <w:t xml:space="preserve">k </w:t>
      </w:r>
      <w:r w:rsidR="000517DB" w:rsidRPr="00123F6E">
        <w:rPr>
          <w:rFonts w:ascii="Arial" w:hAnsi="Arial" w:cs="Times New Roman"/>
          <w:i/>
          <w:color w:val="222222"/>
          <w:sz w:val="18"/>
          <w:szCs w:val="18"/>
        </w:rPr>
        <w:t xml:space="preserve">(Av. </w:t>
      </w:r>
      <w:r w:rsidR="00213814">
        <w:rPr>
          <w:rFonts w:ascii="Arial" w:hAnsi="Arial" w:cs="Times New Roman"/>
          <w:i/>
          <w:color w:val="222222"/>
          <w:sz w:val="18"/>
          <w:szCs w:val="18"/>
        </w:rPr>
        <w:t xml:space="preserve">Selmin </w:t>
      </w:r>
      <w:r w:rsidR="000517DB" w:rsidRPr="00123F6E">
        <w:rPr>
          <w:rFonts w:ascii="Arial" w:hAnsi="Arial" w:cs="Times New Roman"/>
          <w:i/>
          <w:color w:val="222222"/>
          <w:sz w:val="18"/>
          <w:szCs w:val="18"/>
        </w:rPr>
        <w:t>Cansu Demir–İstanbul Barosu</w:t>
      </w:r>
      <w:r w:rsidRPr="00123F6E">
        <w:rPr>
          <w:rFonts w:ascii="Arial" w:hAnsi="Arial" w:cs="Times New Roman"/>
          <w:i/>
          <w:color w:val="222222"/>
          <w:sz w:val="18"/>
          <w:szCs w:val="18"/>
        </w:rPr>
        <w:t>)</w:t>
      </w:r>
    </w:p>
    <w:p w14:paraId="54B27D15" w14:textId="1AA6087E" w:rsidR="00833596" w:rsidRDefault="00833596" w:rsidP="00E441D9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Arial" w:hAnsi="Arial" w:cs="Times New Roman"/>
          <w:color w:val="222222"/>
          <w:sz w:val="20"/>
          <w:szCs w:val="20"/>
        </w:rPr>
        <w:tab/>
        <w:t xml:space="preserve">Selahattin Demirtaş ve DTP’ye yönelik tehditler </w:t>
      </w:r>
      <w:r w:rsidRPr="00123F6E">
        <w:rPr>
          <w:rFonts w:ascii="Arial" w:hAnsi="Arial" w:cs="Times New Roman"/>
          <w:i/>
          <w:color w:val="222222"/>
          <w:sz w:val="18"/>
          <w:szCs w:val="18"/>
        </w:rPr>
        <w:t>(Av. Faruk Duran)</w:t>
      </w:r>
    </w:p>
    <w:p w14:paraId="22571EF8" w14:textId="77777777" w:rsidR="00350330" w:rsidRDefault="00350330" w:rsidP="00E441D9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</w:p>
    <w:p w14:paraId="28E61E9E" w14:textId="77777777" w:rsidR="00350330" w:rsidRDefault="00350330" w:rsidP="00350330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 w:rsidRPr="007B393E">
        <w:rPr>
          <w:rFonts w:ascii="Arial" w:hAnsi="Arial" w:cs="Times New Roman"/>
          <w:b/>
          <w:color w:val="222222"/>
          <w:sz w:val="20"/>
          <w:szCs w:val="20"/>
        </w:rPr>
        <w:t>MEDYA PANELİ</w:t>
      </w:r>
      <w:r>
        <w:rPr>
          <w:rFonts w:ascii="Arial" w:hAnsi="Arial" w:cs="Times New Roman"/>
          <w:color w:val="222222"/>
          <w:sz w:val="20"/>
          <w:szCs w:val="20"/>
        </w:rPr>
        <w:t xml:space="preserve"> (Cezasızlık konusunda medyanın etkileri)</w:t>
      </w:r>
    </w:p>
    <w:p w14:paraId="69263FAB" w14:textId="77777777" w:rsidR="00123F6E" w:rsidRPr="00350330" w:rsidRDefault="00123F6E" w:rsidP="00350330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</w:p>
    <w:p w14:paraId="1F315351" w14:textId="54C27871" w:rsidR="00350330" w:rsidRPr="00123F6E" w:rsidRDefault="000517DB" w:rsidP="00350330">
      <w:pPr>
        <w:shd w:val="clear" w:color="auto" w:fill="FFFFFF"/>
        <w:ind w:left="709"/>
        <w:rPr>
          <w:rFonts w:ascii="Arial" w:hAnsi="Arial" w:cs="Times New Roman"/>
          <w:sz w:val="20"/>
          <w:szCs w:val="20"/>
        </w:rPr>
      </w:pPr>
      <w:r w:rsidRPr="000517DB">
        <w:rPr>
          <w:rFonts w:ascii="Arial" w:hAnsi="Arial" w:cs="Times New Roman"/>
          <w:b/>
          <w:sz w:val="20"/>
          <w:szCs w:val="20"/>
        </w:rPr>
        <w:t>Modera</w:t>
      </w:r>
      <w:r w:rsidRPr="00123F6E">
        <w:rPr>
          <w:rFonts w:ascii="Arial" w:hAnsi="Arial" w:cs="Times New Roman"/>
          <w:b/>
          <w:sz w:val="20"/>
          <w:szCs w:val="20"/>
        </w:rPr>
        <w:t>tör:</w:t>
      </w:r>
      <w:r w:rsidRPr="00123F6E">
        <w:rPr>
          <w:rFonts w:ascii="Arial" w:hAnsi="Arial" w:cs="Times New Roman"/>
          <w:sz w:val="20"/>
          <w:szCs w:val="20"/>
        </w:rPr>
        <w:t xml:space="preserve"> </w:t>
      </w:r>
      <w:r w:rsidR="00350330" w:rsidRPr="00123F6E">
        <w:rPr>
          <w:rFonts w:ascii="Arial" w:hAnsi="Arial" w:cs="Times New Roman"/>
          <w:sz w:val="20"/>
          <w:szCs w:val="20"/>
        </w:rPr>
        <w:t xml:space="preserve">Erol Önderoğlu </w:t>
      </w:r>
      <w:r w:rsidR="00350330" w:rsidRPr="00EF0F64">
        <w:rPr>
          <w:rFonts w:ascii="Arial" w:hAnsi="Arial" w:cs="Times New Roman"/>
          <w:i/>
          <w:sz w:val="18"/>
          <w:szCs w:val="18"/>
        </w:rPr>
        <w:t>(Bianet, RSF)</w:t>
      </w:r>
    </w:p>
    <w:p w14:paraId="4255FB94" w14:textId="77777777" w:rsidR="00350330" w:rsidRPr="00123F6E" w:rsidRDefault="00350330" w:rsidP="00350330">
      <w:pPr>
        <w:shd w:val="clear" w:color="auto" w:fill="FFFFFF"/>
        <w:ind w:left="709"/>
        <w:rPr>
          <w:rFonts w:ascii="Arial" w:hAnsi="Arial" w:cs="Times New Roman"/>
          <w:i/>
          <w:color w:val="000000" w:themeColor="text1"/>
          <w:sz w:val="20"/>
          <w:szCs w:val="20"/>
        </w:rPr>
      </w:pPr>
      <w:r w:rsidRPr="00123F6E">
        <w:rPr>
          <w:rFonts w:ascii="Arial" w:hAnsi="Arial" w:cs="Times New Roman"/>
          <w:color w:val="000000" w:themeColor="text1"/>
          <w:sz w:val="20"/>
          <w:szCs w:val="20"/>
        </w:rPr>
        <w:t>Gökçer Tahincioğlu</w:t>
      </w:r>
      <w:r w:rsidRPr="00123F6E">
        <w:rPr>
          <w:rFonts w:ascii="Arial" w:hAnsi="Arial" w:cs="Times New Roman"/>
          <w:i/>
          <w:color w:val="000000" w:themeColor="text1"/>
          <w:sz w:val="20"/>
          <w:szCs w:val="20"/>
        </w:rPr>
        <w:t xml:space="preserve"> </w:t>
      </w:r>
      <w:r w:rsidRPr="00EF0F64">
        <w:rPr>
          <w:rFonts w:ascii="Arial" w:hAnsi="Arial" w:cs="Times New Roman"/>
          <w:i/>
          <w:color w:val="000000" w:themeColor="text1"/>
          <w:sz w:val="18"/>
          <w:szCs w:val="18"/>
        </w:rPr>
        <w:t>(Milliyet- Ankara)</w:t>
      </w:r>
    </w:p>
    <w:p w14:paraId="77A13C99" w14:textId="3A11B7BC" w:rsidR="00350330" w:rsidRPr="00123F6E" w:rsidRDefault="000517DB" w:rsidP="00350330">
      <w:pPr>
        <w:shd w:val="clear" w:color="auto" w:fill="FFFFFF"/>
        <w:ind w:left="709"/>
        <w:rPr>
          <w:rFonts w:ascii="Arial" w:hAnsi="Arial" w:cs="Times New Roman"/>
          <w:i/>
          <w:color w:val="000000" w:themeColor="text1"/>
          <w:sz w:val="18"/>
          <w:szCs w:val="18"/>
        </w:rPr>
      </w:pPr>
      <w:r w:rsidRPr="00123F6E">
        <w:rPr>
          <w:rFonts w:ascii="Arial" w:hAnsi="Arial" w:cs="Times New Roman"/>
          <w:color w:val="000000" w:themeColor="text1"/>
          <w:sz w:val="20"/>
          <w:szCs w:val="20"/>
        </w:rPr>
        <w:t>Ümit Sönmez</w:t>
      </w:r>
      <w:r w:rsidRPr="00123F6E">
        <w:rPr>
          <w:rFonts w:ascii="Arial" w:hAnsi="Arial" w:cs="Times New Roman"/>
          <w:i/>
          <w:color w:val="000000" w:themeColor="text1"/>
          <w:sz w:val="18"/>
          <w:szCs w:val="18"/>
        </w:rPr>
        <w:t xml:space="preserve"> </w:t>
      </w:r>
      <w:r w:rsidRPr="00EF0F64">
        <w:rPr>
          <w:rFonts w:ascii="Arial" w:hAnsi="Arial" w:cs="Times New Roman"/>
          <w:i/>
          <w:color w:val="000000" w:themeColor="text1"/>
          <w:sz w:val="18"/>
          <w:szCs w:val="18"/>
        </w:rPr>
        <w:t>(TV NET)</w:t>
      </w:r>
    </w:p>
    <w:p w14:paraId="68464D25" w14:textId="690B8F54" w:rsidR="00E441D9" w:rsidRPr="007B393E" w:rsidRDefault="00E441D9" w:rsidP="00E441D9">
      <w:pPr>
        <w:shd w:val="clear" w:color="auto" w:fill="FFFFFF"/>
        <w:rPr>
          <w:rFonts w:ascii="Arial" w:hAnsi="Arial" w:cs="Times New Roman"/>
          <w:b/>
          <w:color w:val="222222"/>
          <w:sz w:val="20"/>
          <w:szCs w:val="20"/>
          <w:lang w:val="en-US"/>
        </w:rPr>
      </w:pPr>
      <w:r w:rsidRPr="007B393E">
        <w:rPr>
          <w:rFonts w:ascii="Arial" w:hAnsi="Arial" w:cs="Times New Roman"/>
          <w:b/>
          <w:color w:val="222222"/>
          <w:sz w:val="20"/>
          <w:szCs w:val="20"/>
        </w:rPr>
        <w:t>  </w:t>
      </w:r>
    </w:p>
    <w:p w14:paraId="5394175A" w14:textId="77777777" w:rsidR="00350330" w:rsidRDefault="00350330" w:rsidP="00E441D9">
      <w:pPr>
        <w:shd w:val="clear" w:color="auto" w:fill="FFFFFF"/>
        <w:rPr>
          <w:rFonts w:ascii="Arial" w:hAnsi="Arial" w:cs="Times New Roman"/>
          <w:b/>
          <w:color w:val="222222"/>
          <w:sz w:val="20"/>
          <w:szCs w:val="20"/>
        </w:rPr>
      </w:pPr>
      <w:r>
        <w:rPr>
          <w:rFonts w:ascii="Arial" w:hAnsi="Arial" w:cs="Times New Roman"/>
          <w:b/>
          <w:color w:val="222222"/>
          <w:sz w:val="20"/>
          <w:szCs w:val="20"/>
        </w:rPr>
        <w:t>DOSYALAR</w:t>
      </w:r>
    </w:p>
    <w:p w14:paraId="47377EF3" w14:textId="77777777" w:rsidR="00123F6E" w:rsidRDefault="00123F6E" w:rsidP="00E441D9">
      <w:pPr>
        <w:shd w:val="clear" w:color="auto" w:fill="FFFFFF"/>
        <w:rPr>
          <w:rFonts w:ascii="Arial" w:hAnsi="Arial" w:cs="Times New Roman"/>
          <w:b/>
          <w:color w:val="222222"/>
          <w:sz w:val="20"/>
          <w:szCs w:val="20"/>
        </w:rPr>
      </w:pPr>
    </w:p>
    <w:p w14:paraId="42DFBBF4" w14:textId="537CAAE8" w:rsidR="00306FE0" w:rsidRDefault="00306FE0" w:rsidP="00E441D9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Arial" w:hAnsi="Arial" w:cs="Times New Roman"/>
          <w:color w:val="222222"/>
          <w:sz w:val="20"/>
          <w:szCs w:val="20"/>
        </w:rPr>
        <w:tab/>
        <w:t xml:space="preserve">Pınar Selek Davası </w:t>
      </w:r>
      <w:r w:rsidRPr="00123F6E">
        <w:rPr>
          <w:rFonts w:ascii="Arial" w:hAnsi="Arial" w:cs="Times New Roman"/>
          <w:i/>
          <w:color w:val="222222"/>
          <w:sz w:val="18"/>
          <w:szCs w:val="18"/>
        </w:rPr>
        <w:t>(Kardeşi ve avukatı Seyda Selek)</w:t>
      </w:r>
    </w:p>
    <w:p w14:paraId="1A242050" w14:textId="79CEB2F0" w:rsidR="00306FE0" w:rsidRPr="00123F6E" w:rsidRDefault="00306FE0" w:rsidP="00E441D9">
      <w:pPr>
        <w:shd w:val="clear" w:color="auto" w:fill="FFFFFF"/>
        <w:rPr>
          <w:rFonts w:ascii="Arial" w:hAnsi="Arial" w:cs="Times New Roman"/>
          <w:color w:val="000000" w:themeColor="text1"/>
          <w:sz w:val="18"/>
          <w:szCs w:val="18"/>
        </w:rPr>
      </w:pPr>
      <w:r>
        <w:rPr>
          <w:rFonts w:ascii="Arial" w:hAnsi="Arial" w:cs="Times New Roman"/>
          <w:color w:val="222222"/>
          <w:sz w:val="20"/>
          <w:szCs w:val="20"/>
        </w:rPr>
        <w:tab/>
        <w:t xml:space="preserve">Hrant Dink Davası </w:t>
      </w:r>
      <w:r w:rsidRPr="00FB4CB6">
        <w:rPr>
          <w:rFonts w:ascii="Arial" w:hAnsi="Arial" w:cs="Times New Roman"/>
          <w:i/>
          <w:color w:val="222222"/>
          <w:sz w:val="18"/>
          <w:szCs w:val="18"/>
        </w:rPr>
        <w:t>(Avukatı</w:t>
      </w:r>
      <w:r w:rsidR="00350330" w:rsidRPr="00FB4CB6">
        <w:rPr>
          <w:rFonts w:ascii="Arial" w:hAnsi="Arial" w:cs="Times New Roman"/>
          <w:i/>
          <w:color w:val="FF0000"/>
          <w:sz w:val="18"/>
          <w:szCs w:val="18"/>
        </w:rPr>
        <w:t xml:space="preserve"> </w:t>
      </w:r>
      <w:r w:rsidR="00350330" w:rsidRPr="00FB4CB6">
        <w:rPr>
          <w:rFonts w:ascii="Arial" w:hAnsi="Arial" w:cs="Times New Roman"/>
          <w:i/>
          <w:sz w:val="18"/>
          <w:szCs w:val="18"/>
        </w:rPr>
        <w:t>Cem Halavurt</w:t>
      </w:r>
      <w:r w:rsidRPr="00FB4CB6">
        <w:rPr>
          <w:rFonts w:ascii="Arial" w:hAnsi="Arial" w:cs="Times New Roman"/>
          <w:i/>
          <w:sz w:val="18"/>
          <w:szCs w:val="18"/>
        </w:rPr>
        <w:t>)</w:t>
      </w:r>
    </w:p>
    <w:p w14:paraId="79FDE84E" w14:textId="004F3D0E" w:rsidR="00306FE0" w:rsidRPr="00123F6E" w:rsidRDefault="00306FE0" w:rsidP="00E441D9">
      <w:pPr>
        <w:shd w:val="clear" w:color="auto" w:fill="FFFFFF"/>
        <w:rPr>
          <w:rFonts w:ascii="Arial" w:hAnsi="Arial" w:cs="Times New Roman"/>
          <w:b/>
          <w:color w:val="222222"/>
          <w:sz w:val="18"/>
          <w:szCs w:val="18"/>
        </w:rPr>
      </w:pPr>
      <w:r w:rsidRPr="00123F6E">
        <w:rPr>
          <w:rFonts w:ascii="Arial" w:hAnsi="Arial" w:cs="Times New Roman"/>
          <w:b/>
          <w:color w:val="222222"/>
          <w:sz w:val="18"/>
          <w:szCs w:val="18"/>
        </w:rPr>
        <w:tab/>
      </w:r>
      <w:r w:rsidR="000517DB" w:rsidRPr="0073689D">
        <w:rPr>
          <w:rFonts w:ascii="Arial" w:hAnsi="Arial" w:cs="Times New Roman"/>
          <w:color w:val="222222"/>
          <w:sz w:val="20"/>
          <w:szCs w:val="20"/>
        </w:rPr>
        <w:t>Oran / Kaboğlu Davaları</w:t>
      </w:r>
      <w:r w:rsidR="00AB25CB" w:rsidRPr="00123F6E">
        <w:rPr>
          <w:rFonts w:ascii="Arial" w:hAnsi="Arial" w:cs="Times New Roman"/>
          <w:color w:val="222222"/>
          <w:sz w:val="18"/>
          <w:szCs w:val="18"/>
        </w:rPr>
        <w:t xml:space="preserve"> </w:t>
      </w:r>
      <w:r w:rsidR="00AB25CB" w:rsidRPr="0073689D">
        <w:rPr>
          <w:rFonts w:ascii="Arial" w:hAnsi="Arial" w:cs="Times New Roman"/>
          <w:i/>
          <w:color w:val="222222"/>
          <w:sz w:val="18"/>
          <w:szCs w:val="18"/>
        </w:rPr>
        <w:t>(Prof. Dr. Baskın Oran ve Prof. Dr. İbrahim Kaboğlu)</w:t>
      </w:r>
    </w:p>
    <w:p w14:paraId="7B868A50" w14:textId="77777777" w:rsidR="00350330" w:rsidRDefault="00350330" w:rsidP="00306FE0">
      <w:pPr>
        <w:shd w:val="clear" w:color="auto" w:fill="FFFFFF"/>
        <w:ind w:left="709"/>
        <w:rPr>
          <w:rFonts w:ascii="Arial" w:hAnsi="Arial" w:cs="Times New Roman"/>
          <w:color w:val="000000" w:themeColor="text1"/>
          <w:sz w:val="20"/>
          <w:szCs w:val="20"/>
        </w:rPr>
      </w:pPr>
    </w:p>
    <w:p w14:paraId="709ED59D" w14:textId="7DD83808" w:rsidR="00350330" w:rsidRDefault="00350330" w:rsidP="00350330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 w:rsidRPr="007B393E">
        <w:rPr>
          <w:rFonts w:ascii="Arial" w:hAnsi="Arial" w:cs="Times New Roman"/>
          <w:b/>
          <w:color w:val="222222"/>
          <w:sz w:val="20"/>
          <w:szCs w:val="20"/>
        </w:rPr>
        <w:t>HUKUK PANELİ</w:t>
      </w:r>
      <w:r>
        <w:rPr>
          <w:rFonts w:ascii="Arial" w:hAnsi="Arial" w:cs="Times New Roman"/>
          <w:color w:val="222222"/>
          <w:sz w:val="20"/>
          <w:szCs w:val="20"/>
        </w:rPr>
        <w:t xml:space="preserve"> (Cezasızlığın hukuksal boyutu, yasal dayanakları) </w:t>
      </w:r>
    </w:p>
    <w:p w14:paraId="370E1236" w14:textId="77777777" w:rsidR="00123F6E" w:rsidRDefault="00123F6E" w:rsidP="00350330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</w:p>
    <w:p w14:paraId="1875EDA3" w14:textId="17E2A713" w:rsidR="00350330" w:rsidRDefault="00350330" w:rsidP="00350330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Arial" w:hAnsi="Arial" w:cs="Times New Roman"/>
          <w:color w:val="222222"/>
          <w:sz w:val="20"/>
          <w:szCs w:val="20"/>
        </w:rPr>
        <w:tab/>
      </w:r>
      <w:r w:rsidR="000517DB" w:rsidRPr="000517DB">
        <w:rPr>
          <w:rFonts w:ascii="Arial" w:hAnsi="Arial" w:cs="Times New Roman"/>
          <w:b/>
          <w:color w:val="222222"/>
          <w:sz w:val="20"/>
          <w:szCs w:val="20"/>
        </w:rPr>
        <w:t>Moderatör:</w:t>
      </w:r>
      <w:r w:rsidR="000517DB">
        <w:rPr>
          <w:rFonts w:ascii="Arial" w:hAnsi="Arial" w:cs="Times New Roman"/>
          <w:color w:val="222222"/>
          <w:sz w:val="20"/>
          <w:szCs w:val="20"/>
        </w:rPr>
        <w:t xml:space="preserve"> Prof. Dr. Turgut Tarhanlı</w:t>
      </w:r>
      <w:r w:rsidR="00EF0F64">
        <w:rPr>
          <w:rFonts w:ascii="Arial" w:hAnsi="Arial" w:cs="Times New Roman"/>
          <w:color w:val="222222"/>
          <w:sz w:val="20"/>
          <w:szCs w:val="20"/>
        </w:rPr>
        <w:t xml:space="preserve"> </w:t>
      </w:r>
      <w:r w:rsidR="00EF0F64" w:rsidRPr="00EF0F64">
        <w:rPr>
          <w:rFonts w:ascii="Arial" w:hAnsi="Arial" w:cs="Arial"/>
          <w:i/>
          <w:color w:val="222222"/>
          <w:sz w:val="18"/>
          <w:szCs w:val="16"/>
        </w:rPr>
        <w:t>(İstanbul Bilgi Üni</w:t>
      </w:r>
      <w:r w:rsidR="00EF0F64">
        <w:rPr>
          <w:rFonts w:ascii="Arial" w:hAnsi="Arial" w:cs="Arial"/>
          <w:i/>
          <w:color w:val="222222"/>
          <w:sz w:val="18"/>
          <w:szCs w:val="16"/>
        </w:rPr>
        <w:t>versitesi)</w:t>
      </w:r>
    </w:p>
    <w:p w14:paraId="7F2A3498" w14:textId="4674D2D1" w:rsidR="00350330" w:rsidRDefault="00350330" w:rsidP="00350330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Arial" w:hAnsi="Arial" w:cs="Times New Roman"/>
          <w:color w:val="222222"/>
          <w:sz w:val="20"/>
          <w:szCs w:val="20"/>
        </w:rPr>
        <w:tab/>
        <w:t xml:space="preserve">Prof. Dr. Baskın </w:t>
      </w:r>
      <w:r w:rsidRPr="00EF0F64">
        <w:rPr>
          <w:rFonts w:ascii="Arial" w:hAnsi="Arial" w:cs="Times New Roman"/>
          <w:color w:val="222222"/>
          <w:sz w:val="20"/>
          <w:szCs w:val="20"/>
        </w:rPr>
        <w:t>Oran</w:t>
      </w:r>
      <w:r w:rsidR="00EF0F64" w:rsidRPr="00EF0F64">
        <w:rPr>
          <w:rFonts w:ascii="Arial" w:hAnsi="Arial" w:cs="Times New Roman"/>
          <w:color w:val="222222"/>
          <w:sz w:val="20"/>
          <w:szCs w:val="20"/>
        </w:rPr>
        <w:t xml:space="preserve"> </w:t>
      </w:r>
      <w:r w:rsidR="00EF0F64" w:rsidRPr="00EF0F64">
        <w:rPr>
          <w:rFonts w:ascii="Arial" w:hAnsi="Arial" w:cs="Times New Roman"/>
          <w:i/>
          <w:color w:val="222222"/>
          <w:sz w:val="18"/>
          <w:szCs w:val="18"/>
        </w:rPr>
        <w:t>(Ankara Üniversitesi)</w:t>
      </w:r>
    </w:p>
    <w:p w14:paraId="4C4AD941" w14:textId="14ACDBB1" w:rsidR="00AB25CB" w:rsidRDefault="00350330" w:rsidP="00350330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Arial" w:hAnsi="Arial" w:cs="Times New Roman"/>
          <w:color w:val="222222"/>
          <w:sz w:val="20"/>
          <w:szCs w:val="20"/>
        </w:rPr>
        <w:tab/>
        <w:t>Prof. Dr. İbrahim Kaboğlu</w:t>
      </w:r>
      <w:r w:rsidR="00EF0F64">
        <w:rPr>
          <w:rFonts w:ascii="Arial" w:hAnsi="Arial" w:cs="Times New Roman"/>
          <w:color w:val="222222"/>
          <w:sz w:val="20"/>
          <w:szCs w:val="20"/>
        </w:rPr>
        <w:t xml:space="preserve"> </w:t>
      </w:r>
      <w:r w:rsidR="00EF0F64" w:rsidRPr="00EF0F64">
        <w:rPr>
          <w:rFonts w:ascii="Arial" w:hAnsi="Arial" w:cs="Times New Roman"/>
          <w:i/>
          <w:color w:val="222222"/>
          <w:sz w:val="18"/>
          <w:szCs w:val="18"/>
        </w:rPr>
        <w:t>(Marmara Üniversitesi)</w:t>
      </w:r>
    </w:p>
    <w:p w14:paraId="113095C5" w14:textId="15779CB1" w:rsidR="00350330" w:rsidRPr="00350330" w:rsidRDefault="00350330" w:rsidP="00350330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Arial" w:hAnsi="Arial" w:cs="Times New Roman"/>
          <w:color w:val="222222"/>
          <w:sz w:val="20"/>
          <w:szCs w:val="20"/>
        </w:rPr>
        <w:tab/>
      </w:r>
      <w:r w:rsidR="00AB25CB" w:rsidRPr="00AB25CB">
        <w:rPr>
          <w:rFonts w:ascii="Arial" w:hAnsi="Arial" w:cs="Times New Roman"/>
          <w:b/>
          <w:color w:val="222222"/>
          <w:sz w:val="20"/>
          <w:szCs w:val="20"/>
        </w:rPr>
        <w:t>İHOP Cezasızlık Raporu</w:t>
      </w:r>
      <w:r w:rsidR="00AB25CB">
        <w:rPr>
          <w:rFonts w:ascii="Arial" w:hAnsi="Arial" w:cs="Times New Roman"/>
          <w:color w:val="222222"/>
          <w:sz w:val="20"/>
          <w:szCs w:val="20"/>
        </w:rPr>
        <w:t xml:space="preserve">: Feray Salman </w:t>
      </w:r>
      <w:r w:rsidR="00AB25CB" w:rsidRPr="00EF0F64">
        <w:rPr>
          <w:rFonts w:ascii="Arial" w:hAnsi="Arial" w:cs="Times New Roman"/>
          <w:i/>
          <w:color w:val="222222"/>
          <w:sz w:val="18"/>
          <w:szCs w:val="18"/>
        </w:rPr>
        <w:t>(</w:t>
      </w:r>
      <w:r w:rsidR="00FB4CB6" w:rsidRPr="00EF0F64">
        <w:rPr>
          <w:rFonts w:ascii="Arial" w:hAnsi="Arial" w:cs="Times New Roman"/>
          <w:i/>
          <w:color w:val="222222"/>
          <w:sz w:val="18"/>
          <w:szCs w:val="18"/>
        </w:rPr>
        <w:t xml:space="preserve">İHOP </w:t>
      </w:r>
      <w:r w:rsidR="00AB25CB" w:rsidRPr="00EF0F64">
        <w:rPr>
          <w:rFonts w:ascii="Arial" w:hAnsi="Arial" w:cs="Times New Roman"/>
          <w:i/>
          <w:color w:val="222222"/>
          <w:sz w:val="18"/>
          <w:szCs w:val="18"/>
        </w:rPr>
        <w:t>Genel Koordinatör</w:t>
      </w:r>
      <w:r w:rsidR="00FB4CB6" w:rsidRPr="00EF0F64">
        <w:rPr>
          <w:rFonts w:ascii="Arial" w:hAnsi="Arial" w:cs="Times New Roman"/>
          <w:i/>
          <w:color w:val="222222"/>
          <w:sz w:val="18"/>
          <w:szCs w:val="18"/>
        </w:rPr>
        <w:t>ü</w:t>
      </w:r>
      <w:r w:rsidR="00AB25CB" w:rsidRPr="00EF0F64">
        <w:rPr>
          <w:rFonts w:ascii="Arial" w:hAnsi="Arial" w:cs="Times New Roman"/>
          <w:i/>
          <w:color w:val="222222"/>
          <w:sz w:val="18"/>
          <w:szCs w:val="18"/>
        </w:rPr>
        <w:t>)</w:t>
      </w:r>
    </w:p>
    <w:p w14:paraId="7375287A" w14:textId="77777777" w:rsidR="00350330" w:rsidRPr="00306FE0" w:rsidRDefault="00350330" w:rsidP="00306FE0">
      <w:pPr>
        <w:shd w:val="clear" w:color="auto" w:fill="FFFFFF"/>
        <w:ind w:left="709"/>
        <w:rPr>
          <w:rFonts w:ascii="Arial" w:hAnsi="Arial" w:cs="Times New Roman"/>
          <w:color w:val="000000" w:themeColor="text1"/>
          <w:sz w:val="20"/>
          <w:szCs w:val="20"/>
        </w:rPr>
      </w:pPr>
    </w:p>
    <w:p w14:paraId="708E1761" w14:textId="2F8E031A" w:rsidR="00E441D9" w:rsidRDefault="00E441D9" w:rsidP="00E441D9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 w:rsidRPr="00306FE0">
        <w:rPr>
          <w:rFonts w:ascii="Arial" w:hAnsi="Arial" w:cs="Times New Roman"/>
          <w:b/>
          <w:color w:val="222222"/>
          <w:sz w:val="20"/>
          <w:szCs w:val="20"/>
        </w:rPr>
        <w:t>IFEX kampanyası</w:t>
      </w:r>
      <w:r>
        <w:rPr>
          <w:rFonts w:ascii="Arial" w:hAnsi="Arial" w:cs="Times New Roman"/>
          <w:color w:val="222222"/>
          <w:sz w:val="20"/>
          <w:szCs w:val="20"/>
        </w:rPr>
        <w:t xml:space="preserve"> </w:t>
      </w:r>
      <w:r w:rsidR="00350330">
        <w:rPr>
          <w:rFonts w:ascii="Arial" w:hAnsi="Arial" w:cs="Times New Roman"/>
          <w:color w:val="222222"/>
          <w:sz w:val="20"/>
          <w:szCs w:val="20"/>
        </w:rPr>
        <w:t xml:space="preserve">ve </w:t>
      </w:r>
      <w:r w:rsidR="008267AF">
        <w:rPr>
          <w:rFonts w:ascii="Arial" w:hAnsi="Arial" w:cs="Times New Roman"/>
          <w:color w:val="222222"/>
          <w:sz w:val="20"/>
          <w:szCs w:val="20"/>
        </w:rPr>
        <w:t>sonuçları</w:t>
      </w:r>
    </w:p>
    <w:p w14:paraId="360799F7" w14:textId="0FCF5F61" w:rsidR="00306FE0" w:rsidRDefault="00306FE0" w:rsidP="00E441D9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Arial" w:hAnsi="Arial" w:cs="Times New Roman"/>
          <w:color w:val="222222"/>
          <w:sz w:val="20"/>
          <w:szCs w:val="20"/>
        </w:rPr>
        <w:tab/>
        <w:t>Av. Eren Keskin</w:t>
      </w:r>
    </w:p>
    <w:p w14:paraId="2E3E56A4" w14:textId="77777777" w:rsidR="00CA208E" w:rsidRDefault="00CA208E" w:rsidP="00E441D9">
      <w:pPr>
        <w:shd w:val="clear" w:color="auto" w:fill="FFFFFF"/>
        <w:rPr>
          <w:rFonts w:ascii="Arial" w:hAnsi="Arial" w:cs="Times New Roman"/>
          <w:color w:val="222222"/>
          <w:sz w:val="20"/>
          <w:szCs w:val="20"/>
        </w:rPr>
      </w:pPr>
    </w:p>
    <w:p w14:paraId="5C3B7CF4" w14:textId="77777777" w:rsidR="00123F6E" w:rsidRDefault="00CA208E" w:rsidP="00123F6E">
      <w:pPr>
        <w:shd w:val="clear" w:color="auto" w:fill="FFFFFF"/>
        <w:rPr>
          <w:rFonts w:ascii="Arial" w:hAnsi="Arial" w:cs="Times New Roman"/>
          <w:b/>
          <w:color w:val="222222"/>
          <w:sz w:val="20"/>
          <w:szCs w:val="20"/>
        </w:rPr>
      </w:pPr>
      <w:r w:rsidRPr="00CA208E">
        <w:rPr>
          <w:rFonts w:ascii="Arial" w:hAnsi="Arial" w:cs="Times New Roman"/>
          <w:b/>
          <w:color w:val="222222"/>
          <w:sz w:val="20"/>
          <w:szCs w:val="20"/>
        </w:rPr>
        <w:t>Giriş Serbesttir</w:t>
      </w:r>
    </w:p>
    <w:p w14:paraId="2C624F19" w14:textId="77777777" w:rsidR="00123F6E" w:rsidRDefault="00123F6E" w:rsidP="00123F6E">
      <w:pPr>
        <w:shd w:val="clear" w:color="auto" w:fill="FFFFFF"/>
        <w:rPr>
          <w:rFonts w:ascii="Arial" w:hAnsi="Arial" w:cs="Times New Roman"/>
          <w:b/>
          <w:color w:val="222222"/>
          <w:sz w:val="20"/>
          <w:szCs w:val="20"/>
        </w:rPr>
      </w:pPr>
    </w:p>
    <w:p w14:paraId="0D17A8E3" w14:textId="0EB72095" w:rsidR="00E441D9" w:rsidRPr="00123F6E" w:rsidRDefault="0073689D" w:rsidP="00074047">
      <w:pPr>
        <w:shd w:val="clear" w:color="auto" w:fill="FFFFFF"/>
        <w:jc w:val="center"/>
        <w:rPr>
          <w:rFonts w:ascii="Arial" w:hAnsi="Arial" w:cs="Times New Roman"/>
          <w:b/>
          <w:color w:val="222222"/>
          <w:sz w:val="20"/>
          <w:szCs w:val="20"/>
        </w:rPr>
      </w:pPr>
      <w:r>
        <w:rPr>
          <w:rFonts w:ascii="Arial" w:hAnsi="Arial" w:cs="Times New Roman"/>
          <w:b/>
          <w:color w:val="222222"/>
          <w:sz w:val="20"/>
          <w:szCs w:val="20"/>
        </w:rPr>
        <w:t xml:space="preserve">   </w:t>
      </w:r>
      <w:r w:rsidR="00792B7F">
        <w:rPr>
          <w:rFonts w:ascii="Arial" w:hAnsi="Arial" w:cs="Arial"/>
          <w:b/>
          <w:noProof/>
          <w:color w:val="222222"/>
          <w:lang w:val="en-US"/>
        </w:rPr>
        <w:drawing>
          <wp:inline distT="0" distB="0" distL="0" distR="0" wp14:anchorId="3B50A911" wp14:editId="2072C71F">
            <wp:extent cx="1625600" cy="356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EX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5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Times New Roman"/>
          <w:b/>
          <w:color w:val="222222"/>
          <w:sz w:val="20"/>
          <w:szCs w:val="20"/>
        </w:rPr>
        <w:t xml:space="preserve">   </w:t>
      </w:r>
      <w:r w:rsidR="00123F6E" w:rsidRPr="00123F6E">
        <w:rPr>
          <w:rFonts w:ascii="Arial" w:hAnsi="Arial" w:cs="Times New Roman"/>
          <w:b/>
          <w:noProof/>
          <w:color w:val="222222"/>
          <w:sz w:val="20"/>
          <w:szCs w:val="20"/>
          <w:lang w:val="en-US"/>
        </w:rPr>
        <w:drawing>
          <wp:inline distT="0" distB="0" distL="0" distR="0" wp14:anchorId="7BBCB7F6" wp14:editId="11EA5460">
            <wp:extent cx="1282700" cy="425541"/>
            <wp:effectExtent l="0" t="0" r="0" b="6350"/>
            <wp:docPr id="3" name="Picture 3" descr="TOSHIBA:Şanar's HD Docs:LOGO, FORM, İMZA vs:LOGOLAR:DS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SHIBA:Şanar's HD Docs:LOGO, FORM, İMZA vs:LOGOLAR:DSK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498" cy="42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44E4">
        <w:rPr>
          <w:rFonts w:ascii="Arial" w:hAnsi="Arial" w:cs="Times New Roman"/>
          <w:b/>
          <w:color w:val="222222"/>
          <w:sz w:val="20"/>
          <w:szCs w:val="20"/>
        </w:rPr>
        <w:t xml:space="preserve">  </w:t>
      </w:r>
      <w:r w:rsidR="00EB44E4">
        <w:rPr>
          <w:rFonts w:ascii="Arial" w:hAnsi="Arial" w:cs="Times New Roman"/>
          <w:b/>
          <w:noProof/>
          <w:color w:val="222222"/>
          <w:sz w:val="20"/>
          <w:szCs w:val="20"/>
          <w:lang w:val="en-US"/>
        </w:rPr>
        <w:drawing>
          <wp:inline distT="0" distB="0" distL="0" distR="0" wp14:anchorId="61507B32" wp14:editId="6793086D">
            <wp:extent cx="1583177" cy="385535"/>
            <wp:effectExtent l="0" t="0" r="0" b="0"/>
            <wp:docPr id="1" name="Picture 1" descr="Macintosh HD:Users:sanaryurdatapan:Desktop:Screen Shot 2013-11-16 at 22.53.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naryurdatapan:Desktop:Screen Shot 2013-11-16 at 22.53.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719" cy="38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1D9" w:rsidRPr="00123F6E" w:rsidSect="00123F6E">
      <w:pgSz w:w="11900" w:h="16840"/>
      <w:pgMar w:top="851" w:right="985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BE"/>
    <w:rsid w:val="000517DB"/>
    <w:rsid w:val="00072230"/>
    <w:rsid w:val="00074047"/>
    <w:rsid w:val="000B0A5F"/>
    <w:rsid w:val="00123F6E"/>
    <w:rsid w:val="00142942"/>
    <w:rsid w:val="001857D9"/>
    <w:rsid w:val="00213814"/>
    <w:rsid w:val="002167CE"/>
    <w:rsid w:val="00306FE0"/>
    <w:rsid w:val="00350330"/>
    <w:rsid w:val="00353158"/>
    <w:rsid w:val="004A14A3"/>
    <w:rsid w:val="004B3888"/>
    <w:rsid w:val="004D5390"/>
    <w:rsid w:val="00524E22"/>
    <w:rsid w:val="00607CE2"/>
    <w:rsid w:val="007322AC"/>
    <w:rsid w:val="0073689D"/>
    <w:rsid w:val="007775DC"/>
    <w:rsid w:val="00792B7F"/>
    <w:rsid w:val="007B393E"/>
    <w:rsid w:val="008267AF"/>
    <w:rsid w:val="00833596"/>
    <w:rsid w:val="008E1347"/>
    <w:rsid w:val="009D79F8"/>
    <w:rsid w:val="00A73C01"/>
    <w:rsid w:val="00AB25CB"/>
    <w:rsid w:val="00C62FBB"/>
    <w:rsid w:val="00C71DBE"/>
    <w:rsid w:val="00C8035D"/>
    <w:rsid w:val="00CA208E"/>
    <w:rsid w:val="00CC3912"/>
    <w:rsid w:val="00D56285"/>
    <w:rsid w:val="00D6375B"/>
    <w:rsid w:val="00DC3D77"/>
    <w:rsid w:val="00E441D9"/>
    <w:rsid w:val="00E71FED"/>
    <w:rsid w:val="00EB44E4"/>
    <w:rsid w:val="00EF0F64"/>
    <w:rsid w:val="00F256D1"/>
    <w:rsid w:val="00FB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C957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B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9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F8"/>
    <w:rPr>
      <w:rFonts w:ascii="Lucida Grande" w:hAnsi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B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9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F8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371</Words>
  <Characters>2119</Characters>
  <Application>Microsoft Macintosh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Antenna-TR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Şanar Yurdatapan</dc:creator>
  <cp:lastModifiedBy>Şanar Yurdatapan</cp:lastModifiedBy>
  <cp:revision>8</cp:revision>
  <dcterms:created xsi:type="dcterms:W3CDTF">2013-11-16T20:54:00Z</dcterms:created>
  <dcterms:modified xsi:type="dcterms:W3CDTF">2013-11-18T14:48:00Z</dcterms:modified>
</cp:coreProperties>
</file>