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235" w:rsidRPr="00FA41D2" w:rsidRDefault="00B00B12" w:rsidP="007E1235">
      <w:pPr>
        <w:rPr>
          <w:rFonts w:ascii="Times New Roman" w:hAnsi="Times New Roman"/>
          <w:b/>
          <w:sz w:val="32"/>
          <w:szCs w:val="32"/>
          <w:lang w:val="tr-T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0" type="#_x0000_t75" alt="flag_yellow_eps" style="position:absolute;margin-left:-9.4pt;margin-top:443.4pt;width:139.9pt;height:94.9pt;z-index:251656704;visibility:visible;mso-wrap-edited:f;mso-width-percent:0;mso-height-percent:0;mso-width-percent:0;mso-height-percent:0">
            <v:imagedata r:id="rId8" o:title="flag_yellow_eps"/>
            <w10:wrap type="square"/>
          </v:shape>
        </w:pict>
      </w:r>
      <w:r>
        <w:rPr>
          <w:noProof/>
        </w:rPr>
        <w:pict>
          <v:shape id="Picture 1" o:spid="_x0000_s1029" type="#_x0000_t75" alt="logo_raa " style="position:absolute;margin-left:305.6pt;margin-top:446.9pt;width:132pt;height:91.2pt;z-index:251657728;visibility:visible;mso-wrap-edited:f;mso-width-percent:0;mso-height-percent:0;mso-width-percent:0;mso-height-percent:0">
            <v:imagedata r:id="rId9" o:title="logo_raa "/>
            <w10:wrap type="square"/>
          </v:shape>
        </w:pict>
      </w:r>
      <w:r>
        <w:rPr>
          <w:noProof/>
        </w:rPr>
        <w:pict w14:anchorId="4A6AEB83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8" type="#_x0000_t202" style="position:absolute;margin-left:-3.4pt;margin-top:552.65pt;width:122.3pt;height:52.9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">
            <v:textbox style="mso-fit-shape-to-text:t">
              <w:txbxContent>
                <w:p w:rsidR="007E1235" w:rsidRPr="00EA4452" w:rsidRDefault="00EA4452" w:rsidP="007E1235">
                  <w:pPr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 xml:space="preserve">Avrupa Birliği tarafından finanse edilmektedir.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6C2178C3">
          <v:shape id="Text Box 5" o:spid="_x0000_s1027" type="#_x0000_t202" style="position:absolute;margin-left:310.1pt;margin-top:549.65pt;width:122.3pt;height:52.9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">
            <v:textbox style="mso-fit-shape-to-text:t">
              <w:txbxContent>
                <w:p w:rsidR="007E1235" w:rsidRPr="003C71F9" w:rsidRDefault="003C71F9" w:rsidP="007E1235">
                  <w:pPr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Arnavutluk Aktif Roman Örgütü tarafından uygulanmaktadır.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Picture 4" o:spid="_x0000_s1026" type="#_x0000_t75" alt="Roma-Integration-Award-logo" style="position:absolute;margin-left:7.1pt;margin-top:47.9pt;width:453.5pt;height:121.5pt;z-index:251655680;visibility:visible;mso-wrap-edited:f;mso-width-percent:0;mso-height-percent:0;mso-width-percent:0;mso-height-percent:0">
            <v:imagedata r:id="rId10" o:title="Roma-Integration-Award-logo" croptop="20238f" cropbottom="20462f"/>
            <w10:wrap type="square"/>
          </v:shape>
        </w:pict>
      </w:r>
    </w:p>
    <w:p w:rsidR="007E1235" w:rsidRPr="00FA41D2" w:rsidRDefault="007E1235" w:rsidP="007E1235">
      <w:pPr>
        <w:rPr>
          <w:rFonts w:ascii="Times New Roman" w:hAnsi="Times New Roman"/>
          <w:sz w:val="32"/>
          <w:szCs w:val="32"/>
          <w:lang w:val="tr-TR"/>
        </w:rPr>
      </w:pPr>
    </w:p>
    <w:p w:rsidR="007E1235" w:rsidRPr="00FA41D2" w:rsidRDefault="007E1235" w:rsidP="007E1235">
      <w:pPr>
        <w:rPr>
          <w:rFonts w:ascii="Times New Roman" w:hAnsi="Times New Roman"/>
          <w:sz w:val="32"/>
          <w:szCs w:val="32"/>
          <w:lang w:val="tr-TR"/>
        </w:rPr>
      </w:pPr>
    </w:p>
    <w:p w:rsidR="007E1235" w:rsidRPr="00FA41D2" w:rsidRDefault="00D546BF" w:rsidP="007E1235">
      <w:pPr>
        <w:jc w:val="center"/>
        <w:rPr>
          <w:rFonts w:ascii="Times New Roman" w:hAnsi="Times New Roman"/>
          <w:b/>
          <w:sz w:val="40"/>
          <w:szCs w:val="40"/>
          <w:lang w:val="tr-TR"/>
        </w:rPr>
      </w:pPr>
      <w:r>
        <w:rPr>
          <w:rFonts w:ascii="Times New Roman" w:hAnsi="Times New Roman"/>
          <w:b/>
          <w:sz w:val="40"/>
          <w:szCs w:val="40"/>
          <w:lang w:val="tr-TR"/>
        </w:rPr>
        <w:t>BİLİNMEYEN KAHRAMANLAR</w:t>
      </w:r>
    </w:p>
    <w:p w:rsidR="007E1235" w:rsidRPr="00FA41D2" w:rsidRDefault="007E1235" w:rsidP="007E1235">
      <w:pPr>
        <w:rPr>
          <w:rFonts w:ascii="Times New Roman" w:hAnsi="Times New Roman"/>
          <w:sz w:val="32"/>
          <w:szCs w:val="32"/>
          <w:lang w:val="tr-TR"/>
        </w:rPr>
      </w:pPr>
    </w:p>
    <w:p w:rsidR="007E1235" w:rsidRPr="00FA41D2" w:rsidRDefault="007E1235" w:rsidP="007E1235">
      <w:pPr>
        <w:rPr>
          <w:rFonts w:ascii="Times New Roman" w:hAnsi="Times New Roman"/>
          <w:sz w:val="32"/>
          <w:szCs w:val="32"/>
          <w:lang w:val="tr-TR"/>
        </w:rPr>
      </w:pPr>
    </w:p>
    <w:p w:rsidR="007E1235" w:rsidRPr="00FA41D2" w:rsidRDefault="007E1235" w:rsidP="007E1235">
      <w:pPr>
        <w:rPr>
          <w:rFonts w:ascii="Times New Roman" w:hAnsi="Times New Roman"/>
          <w:sz w:val="32"/>
          <w:szCs w:val="32"/>
          <w:lang w:val="tr-TR"/>
        </w:rPr>
      </w:pPr>
    </w:p>
    <w:p w:rsidR="007E1235" w:rsidRPr="00FA41D2" w:rsidRDefault="007E1235" w:rsidP="007E1235">
      <w:pPr>
        <w:rPr>
          <w:rFonts w:ascii="Times New Roman" w:hAnsi="Times New Roman"/>
          <w:sz w:val="32"/>
          <w:szCs w:val="32"/>
          <w:lang w:val="tr-TR"/>
        </w:rPr>
        <w:sectPr w:rsidR="007E1235" w:rsidRPr="00FA41D2" w:rsidSect="008F7BE2">
          <w:footerReference w:type="default" r:id="rId11"/>
          <w:pgSz w:w="11906" w:h="16838" w:code="9"/>
          <w:pgMar w:top="2552" w:right="1418" w:bottom="851" w:left="1418" w:header="1" w:footer="1439" w:gutter="0"/>
          <w:cols w:space="708"/>
          <w:titlePg/>
          <w:docGrid w:linePitch="360"/>
        </w:sectPr>
      </w:pPr>
    </w:p>
    <w:p w:rsidR="00B4480E" w:rsidRPr="00FA41D2" w:rsidRDefault="00F448CA" w:rsidP="00B4480E">
      <w:pPr>
        <w:jc w:val="both"/>
        <w:rPr>
          <w:rFonts w:ascii="Times New Roman" w:hAnsi="Times New Roman"/>
          <w:b/>
          <w:sz w:val="32"/>
          <w:szCs w:val="32"/>
          <w:lang w:val="tr-TR"/>
        </w:rPr>
      </w:pPr>
      <w:r w:rsidRPr="00FA41D2">
        <w:rPr>
          <w:rFonts w:ascii="Times New Roman" w:hAnsi="Times New Roman"/>
          <w:b/>
          <w:sz w:val="32"/>
          <w:szCs w:val="32"/>
          <w:lang w:val="tr-TR"/>
        </w:rPr>
        <w:lastRenderedPageBreak/>
        <w:t>BAŞVURU FORMU</w:t>
      </w:r>
    </w:p>
    <w:p w:rsidR="000D121B" w:rsidRPr="000D121B" w:rsidRDefault="000D121B" w:rsidP="000D121B">
      <w:pPr>
        <w:jc w:val="both"/>
        <w:rPr>
          <w:rFonts w:ascii="Times New Roman" w:hAnsi="Times New Roman"/>
          <w:b/>
          <w:bCs/>
          <w:sz w:val="32"/>
          <w:szCs w:val="32"/>
          <w:lang w:val="tr-TR"/>
        </w:rPr>
      </w:pPr>
      <w:r w:rsidRPr="000D121B">
        <w:rPr>
          <w:rFonts w:ascii="Times New Roman" w:hAnsi="Times New Roman"/>
          <w:b/>
          <w:bCs/>
          <w:sz w:val="32"/>
          <w:szCs w:val="32"/>
          <w:lang w:val="tr-TR"/>
        </w:rPr>
        <w:t>Batı Balkanlar ve Türkiye'deki Roman</w:t>
      </w:r>
      <w:r w:rsidR="00367B41">
        <w:rPr>
          <w:rStyle w:val="FootnoteReference"/>
          <w:rFonts w:ascii="Times New Roman" w:hAnsi="Times New Roman"/>
          <w:b/>
          <w:bCs/>
          <w:sz w:val="32"/>
          <w:szCs w:val="32"/>
          <w:lang w:val="tr-TR"/>
        </w:rPr>
        <w:footnoteReference w:id="1"/>
      </w:r>
      <w:r w:rsidRPr="000D121B">
        <w:rPr>
          <w:rFonts w:ascii="Times New Roman" w:hAnsi="Times New Roman"/>
          <w:b/>
          <w:bCs/>
          <w:sz w:val="32"/>
          <w:szCs w:val="32"/>
          <w:lang w:val="tr-TR"/>
        </w:rPr>
        <w:t xml:space="preserve"> Entegrasyonu </w:t>
      </w:r>
      <w:r>
        <w:rPr>
          <w:rFonts w:ascii="Times New Roman" w:hAnsi="Times New Roman"/>
          <w:b/>
          <w:bCs/>
          <w:sz w:val="32"/>
          <w:szCs w:val="32"/>
          <w:lang w:val="tr-TR"/>
        </w:rPr>
        <w:t xml:space="preserve">için </w:t>
      </w:r>
      <w:r w:rsidRPr="000D121B">
        <w:rPr>
          <w:rFonts w:ascii="Times New Roman" w:hAnsi="Times New Roman"/>
          <w:b/>
          <w:bCs/>
          <w:sz w:val="32"/>
          <w:szCs w:val="32"/>
          <w:lang w:val="tr-TR"/>
        </w:rPr>
        <w:t>AB Ödül</w:t>
      </w:r>
      <w:r>
        <w:rPr>
          <w:rFonts w:ascii="Times New Roman" w:hAnsi="Times New Roman"/>
          <w:b/>
          <w:bCs/>
          <w:sz w:val="32"/>
          <w:szCs w:val="32"/>
          <w:lang w:val="tr-TR"/>
        </w:rPr>
        <w:t>ü, 2019</w:t>
      </w:r>
      <w:r w:rsidRPr="000D121B">
        <w:rPr>
          <w:rFonts w:ascii="Times New Roman" w:hAnsi="Times New Roman"/>
          <w:b/>
          <w:bCs/>
          <w:sz w:val="32"/>
          <w:szCs w:val="32"/>
          <w:lang w:val="tr-TR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tr-TR"/>
        </w:rPr>
        <w:t xml:space="preserve">- </w:t>
      </w:r>
      <w:r w:rsidRPr="000D121B">
        <w:rPr>
          <w:rFonts w:ascii="Times New Roman" w:hAnsi="Times New Roman"/>
          <w:b/>
          <w:bCs/>
          <w:sz w:val="32"/>
          <w:szCs w:val="32"/>
          <w:lang w:val="tr-TR"/>
        </w:rPr>
        <w:t>"Bilinmeyen Kahramanlar"</w:t>
      </w:r>
    </w:p>
    <w:p w:rsidR="00041422" w:rsidRDefault="00B104DF" w:rsidP="00B4480E">
      <w:pPr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2019 yılı AB </w:t>
      </w:r>
      <w:r w:rsidR="000D121B">
        <w:rPr>
          <w:rFonts w:ascii="Times New Roman" w:hAnsi="Times New Roman"/>
          <w:lang w:val="tr-TR"/>
        </w:rPr>
        <w:t>Roman Entegrasyonu</w:t>
      </w:r>
      <w:r>
        <w:rPr>
          <w:rFonts w:ascii="Times New Roman" w:hAnsi="Times New Roman"/>
          <w:lang w:val="tr-TR"/>
        </w:rPr>
        <w:t xml:space="preserve"> Ödülü</w:t>
      </w:r>
      <w:r w:rsidR="00041422" w:rsidRPr="00FA41D2">
        <w:rPr>
          <w:rFonts w:ascii="Times New Roman" w:hAnsi="Times New Roman"/>
          <w:lang w:val="tr-TR"/>
        </w:rPr>
        <w:t>, yaşadığı toplulukları</w:t>
      </w:r>
      <w:r w:rsidR="006B533B">
        <w:rPr>
          <w:rFonts w:ascii="Times New Roman" w:hAnsi="Times New Roman"/>
          <w:lang w:val="tr-TR"/>
        </w:rPr>
        <w:t>n</w:t>
      </w:r>
      <w:r w:rsidR="00041422" w:rsidRPr="00FA41D2">
        <w:rPr>
          <w:rFonts w:ascii="Times New Roman" w:hAnsi="Times New Roman"/>
          <w:lang w:val="tr-TR"/>
        </w:rPr>
        <w:t xml:space="preserve"> </w:t>
      </w:r>
      <w:r w:rsidR="0017796C">
        <w:rPr>
          <w:rFonts w:ascii="Times New Roman" w:hAnsi="Times New Roman"/>
          <w:lang w:val="tr-TR"/>
        </w:rPr>
        <w:t>dönüşümüne</w:t>
      </w:r>
      <w:r w:rsidR="00041422" w:rsidRPr="00FA41D2">
        <w:rPr>
          <w:rFonts w:ascii="Times New Roman" w:hAnsi="Times New Roman"/>
          <w:lang w:val="tr-TR"/>
        </w:rPr>
        <w:t xml:space="preserve"> </w:t>
      </w:r>
      <w:r w:rsidR="00A20030" w:rsidRPr="00FA41D2">
        <w:rPr>
          <w:rFonts w:ascii="Times New Roman" w:hAnsi="Times New Roman"/>
          <w:lang w:val="tr-TR"/>
        </w:rPr>
        <w:t xml:space="preserve">dikkate değer </w:t>
      </w:r>
      <w:r w:rsidR="00041422" w:rsidRPr="00FA41D2">
        <w:rPr>
          <w:rFonts w:ascii="Times New Roman" w:hAnsi="Times New Roman"/>
          <w:lang w:val="tr-TR"/>
        </w:rPr>
        <w:t xml:space="preserve">destek </w:t>
      </w:r>
      <w:r w:rsidR="00A20030" w:rsidRPr="00FA41D2">
        <w:rPr>
          <w:rFonts w:ascii="Times New Roman" w:hAnsi="Times New Roman"/>
          <w:lang w:val="tr-TR"/>
        </w:rPr>
        <w:t>sunan</w:t>
      </w:r>
      <w:r w:rsidR="00041422" w:rsidRPr="00FA41D2">
        <w:rPr>
          <w:rFonts w:ascii="Times New Roman" w:hAnsi="Times New Roman"/>
          <w:lang w:val="tr-TR"/>
        </w:rPr>
        <w:t xml:space="preserve"> ve</w:t>
      </w:r>
      <w:r w:rsidR="008F5FF3">
        <w:rPr>
          <w:rFonts w:ascii="Times New Roman" w:hAnsi="Times New Roman"/>
          <w:lang w:val="tr-TR"/>
        </w:rPr>
        <w:t xml:space="preserve"> alternatif olarak</w:t>
      </w:r>
      <w:r w:rsidR="00041422" w:rsidRPr="00FA41D2">
        <w:rPr>
          <w:rFonts w:ascii="Times New Roman" w:hAnsi="Times New Roman"/>
          <w:lang w:val="tr-TR"/>
        </w:rPr>
        <w:t xml:space="preserve"> sivil toplum kuruluş</w:t>
      </w:r>
      <w:r w:rsidR="00A20030" w:rsidRPr="00FA41D2">
        <w:rPr>
          <w:rFonts w:ascii="Times New Roman" w:hAnsi="Times New Roman"/>
          <w:lang w:val="tr-TR"/>
        </w:rPr>
        <w:t>u çalışmalarında</w:t>
      </w:r>
      <w:r w:rsidR="00041422" w:rsidRPr="00FA41D2">
        <w:rPr>
          <w:rFonts w:ascii="Times New Roman" w:hAnsi="Times New Roman"/>
          <w:lang w:val="tr-TR"/>
        </w:rPr>
        <w:t xml:space="preserve"> önemli </w:t>
      </w:r>
      <w:r w:rsidR="00A20030" w:rsidRPr="00FA41D2">
        <w:rPr>
          <w:rFonts w:ascii="Times New Roman" w:hAnsi="Times New Roman"/>
          <w:lang w:val="tr-TR"/>
        </w:rPr>
        <w:t>rol üstlenen Roman kadınlar</w:t>
      </w:r>
      <w:r w:rsidR="00DA287B">
        <w:rPr>
          <w:rFonts w:ascii="Times New Roman" w:hAnsi="Times New Roman"/>
          <w:lang w:val="tr-TR"/>
        </w:rPr>
        <w:t>a</w:t>
      </w:r>
      <w:r w:rsidR="00A20030" w:rsidRPr="00FA41D2">
        <w:rPr>
          <w:rFonts w:ascii="Times New Roman" w:hAnsi="Times New Roman"/>
          <w:lang w:val="tr-TR"/>
        </w:rPr>
        <w:t xml:space="preserve"> adanmıştır. </w:t>
      </w:r>
      <w:r w:rsidR="0096692E">
        <w:rPr>
          <w:rFonts w:ascii="Times New Roman" w:hAnsi="Times New Roman"/>
          <w:lang w:val="tr-TR"/>
        </w:rPr>
        <w:t xml:space="preserve"> </w:t>
      </w:r>
    </w:p>
    <w:p w:rsidR="006B533B" w:rsidRDefault="00594E4E" w:rsidP="00FA41D2">
      <w:pPr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AB Roman </w:t>
      </w:r>
      <w:r w:rsidR="000D121B">
        <w:rPr>
          <w:rFonts w:ascii="Times New Roman" w:hAnsi="Times New Roman"/>
          <w:lang w:val="tr-TR"/>
        </w:rPr>
        <w:t>Entegrasyonu Ödülü</w:t>
      </w:r>
      <w:r>
        <w:rPr>
          <w:rFonts w:ascii="Times New Roman" w:hAnsi="Times New Roman"/>
          <w:lang w:val="tr-TR"/>
        </w:rPr>
        <w:t>,</w:t>
      </w:r>
      <w:r w:rsidR="006B533B">
        <w:rPr>
          <w:rFonts w:ascii="Times New Roman" w:hAnsi="Times New Roman"/>
          <w:lang w:val="tr-TR"/>
        </w:rPr>
        <w:t xml:space="preserve"> </w:t>
      </w:r>
      <w:r w:rsidR="00FA41D2" w:rsidRPr="00FA41D2">
        <w:rPr>
          <w:rFonts w:ascii="Times New Roman" w:hAnsi="Times New Roman"/>
          <w:lang w:val="tr-TR"/>
        </w:rPr>
        <w:t>Roman</w:t>
      </w:r>
      <w:r w:rsidR="003278AB">
        <w:rPr>
          <w:rFonts w:ascii="Times New Roman" w:hAnsi="Times New Roman"/>
          <w:lang w:val="tr-TR"/>
        </w:rPr>
        <w:t xml:space="preserve"> toplulukların</w:t>
      </w:r>
      <w:r w:rsidR="00FA41D2" w:rsidRPr="00FA41D2">
        <w:rPr>
          <w:rFonts w:ascii="Times New Roman" w:hAnsi="Times New Roman"/>
          <w:lang w:val="tr-TR"/>
        </w:rPr>
        <w:t xml:space="preserve"> sosyal </w:t>
      </w:r>
      <w:r w:rsidR="00B104DF">
        <w:rPr>
          <w:rFonts w:ascii="Times New Roman" w:hAnsi="Times New Roman"/>
          <w:lang w:val="tr-TR"/>
        </w:rPr>
        <w:t>entegrasyonunu</w:t>
      </w:r>
      <w:r w:rsidR="00FA41D2" w:rsidRPr="00FA41D2">
        <w:rPr>
          <w:rFonts w:ascii="Times New Roman" w:hAnsi="Times New Roman"/>
          <w:lang w:val="tr-TR"/>
        </w:rPr>
        <w:t xml:space="preserve"> geliştirmede kilit rol oynayarak</w:t>
      </w:r>
      <w:r w:rsidR="006B533B">
        <w:rPr>
          <w:rFonts w:ascii="Times New Roman" w:hAnsi="Times New Roman"/>
          <w:lang w:val="tr-TR"/>
        </w:rPr>
        <w:t>,</w:t>
      </w:r>
      <w:r w:rsidR="00FA41D2" w:rsidRPr="00FA41D2">
        <w:rPr>
          <w:rFonts w:ascii="Times New Roman" w:hAnsi="Times New Roman"/>
          <w:lang w:val="tr-TR"/>
        </w:rPr>
        <w:t xml:space="preserve"> topluluklarının “Bilinmeyen Kahramanları” olan </w:t>
      </w:r>
      <w:r w:rsidR="006B533B">
        <w:rPr>
          <w:rFonts w:ascii="Times New Roman" w:hAnsi="Times New Roman"/>
          <w:lang w:val="tr-TR"/>
        </w:rPr>
        <w:t>Roman kadınların</w:t>
      </w:r>
      <w:r w:rsidR="003278AB">
        <w:rPr>
          <w:rFonts w:ascii="Times New Roman" w:hAnsi="Times New Roman"/>
          <w:lang w:val="tr-TR"/>
        </w:rPr>
        <w:t>,</w:t>
      </w:r>
      <w:r w:rsidR="0017796C">
        <w:rPr>
          <w:rFonts w:ascii="Times New Roman" w:hAnsi="Times New Roman"/>
          <w:lang w:val="tr-TR"/>
        </w:rPr>
        <w:t xml:space="preserve"> </w:t>
      </w:r>
      <w:r w:rsidR="00D64C11">
        <w:rPr>
          <w:rFonts w:ascii="Times New Roman" w:hAnsi="Times New Roman"/>
          <w:lang w:val="tr-TR"/>
        </w:rPr>
        <w:t xml:space="preserve">Batı Balkanlar ve Türkiye’deki </w:t>
      </w:r>
      <w:r w:rsidR="006B533B">
        <w:rPr>
          <w:rFonts w:ascii="Times New Roman" w:hAnsi="Times New Roman"/>
          <w:lang w:val="tr-TR"/>
        </w:rPr>
        <w:t>taban çalışmalarını</w:t>
      </w:r>
      <w:r w:rsidR="00DA287B">
        <w:rPr>
          <w:rFonts w:ascii="Times New Roman" w:hAnsi="Times New Roman"/>
          <w:lang w:val="tr-TR"/>
        </w:rPr>
        <w:t xml:space="preserve"> </w:t>
      </w:r>
      <w:r w:rsidR="006B533B">
        <w:rPr>
          <w:rFonts w:ascii="Times New Roman" w:hAnsi="Times New Roman"/>
          <w:lang w:val="tr-TR"/>
        </w:rPr>
        <w:t xml:space="preserve">doğrudan teşvik </w:t>
      </w:r>
      <w:r w:rsidR="0047375F">
        <w:rPr>
          <w:rFonts w:ascii="Times New Roman" w:hAnsi="Times New Roman"/>
          <w:lang w:val="tr-TR"/>
        </w:rPr>
        <w:t>etm</w:t>
      </w:r>
      <w:r w:rsidR="00CF2DB5">
        <w:rPr>
          <w:rFonts w:ascii="Times New Roman" w:hAnsi="Times New Roman"/>
          <w:lang w:val="tr-TR"/>
        </w:rPr>
        <w:t>ektedir</w:t>
      </w:r>
      <w:r w:rsidR="006B533B">
        <w:rPr>
          <w:rFonts w:ascii="Times New Roman" w:hAnsi="Times New Roman"/>
          <w:lang w:val="tr-TR"/>
        </w:rPr>
        <w:t xml:space="preserve">. </w:t>
      </w:r>
    </w:p>
    <w:p w:rsidR="00FA41D2" w:rsidRDefault="00551D95" w:rsidP="00B4480E">
      <w:pPr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Roman</w:t>
      </w:r>
      <w:r w:rsidR="0017796C">
        <w:rPr>
          <w:rFonts w:ascii="Times New Roman" w:hAnsi="Times New Roman"/>
          <w:lang w:val="tr-TR"/>
        </w:rPr>
        <w:t xml:space="preserve"> toplulukların sosyal </w:t>
      </w:r>
      <w:r>
        <w:rPr>
          <w:rFonts w:ascii="Times New Roman" w:hAnsi="Times New Roman"/>
          <w:lang w:val="tr-TR"/>
        </w:rPr>
        <w:t xml:space="preserve">entegrasyonu genişleme sürecinin temel önceliklerinden biri olmaya devam etmektedir. </w:t>
      </w:r>
      <w:r w:rsidR="00ED028A">
        <w:rPr>
          <w:rFonts w:ascii="Times New Roman" w:hAnsi="Times New Roman"/>
          <w:lang w:val="tr-TR"/>
        </w:rPr>
        <w:t xml:space="preserve">2019 ödülü, Avrupa Komisyonu’nun, yalnızca Roman entegrasyonuyla ilgili çalışmaların değil, aynı zamanda Roman kadınların oynadığı rolün takdir edilmesi ve desteklemesi konusundaki kararlılığını göstermektedir. </w:t>
      </w:r>
    </w:p>
    <w:p w:rsidR="00320923" w:rsidRDefault="00192AC4" w:rsidP="003A1CEA">
      <w:pPr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Avrupa</w:t>
      </w:r>
      <w:r w:rsidRPr="00192AC4">
        <w:rPr>
          <w:rFonts w:ascii="Times New Roman" w:hAnsi="Times New Roman"/>
          <w:lang w:val="tr-TR"/>
        </w:rPr>
        <w:t xml:space="preserve"> Komisyonu </w:t>
      </w:r>
      <w:r>
        <w:rPr>
          <w:rFonts w:ascii="Times New Roman" w:hAnsi="Times New Roman"/>
          <w:lang w:val="tr-TR"/>
        </w:rPr>
        <w:t>(</w:t>
      </w:r>
      <w:r w:rsidRPr="00192AC4">
        <w:rPr>
          <w:rFonts w:ascii="Times New Roman" w:hAnsi="Times New Roman"/>
          <w:lang w:val="tr-TR"/>
        </w:rPr>
        <w:t>Komşuluk</w:t>
      </w:r>
      <w:r w:rsidR="000D121B">
        <w:rPr>
          <w:rFonts w:ascii="Times New Roman" w:hAnsi="Times New Roman"/>
          <w:lang w:val="tr-TR"/>
        </w:rPr>
        <w:t xml:space="preserve"> Politikası</w:t>
      </w:r>
      <w:r w:rsidRPr="00192AC4">
        <w:rPr>
          <w:rFonts w:ascii="Times New Roman" w:hAnsi="Times New Roman"/>
          <w:lang w:val="tr-TR"/>
        </w:rPr>
        <w:t> ve Genişleme Müzakereleri Genel Müdür</w:t>
      </w:r>
      <w:r w:rsidR="00D17F04">
        <w:rPr>
          <w:rFonts w:ascii="Times New Roman" w:hAnsi="Times New Roman"/>
          <w:lang w:val="tr-TR"/>
        </w:rPr>
        <w:t>l</w:t>
      </w:r>
      <w:r w:rsidRPr="00192AC4">
        <w:rPr>
          <w:rFonts w:ascii="Times New Roman" w:hAnsi="Times New Roman"/>
          <w:lang w:val="tr-TR"/>
        </w:rPr>
        <w:t>ü</w:t>
      </w:r>
      <w:r w:rsidR="00D17F04">
        <w:rPr>
          <w:rFonts w:ascii="Times New Roman" w:hAnsi="Times New Roman"/>
          <w:lang w:val="tr-TR"/>
        </w:rPr>
        <w:t>ğü</w:t>
      </w:r>
      <w:r>
        <w:rPr>
          <w:rFonts w:ascii="Times New Roman" w:hAnsi="Times New Roman"/>
          <w:lang w:val="tr-TR"/>
        </w:rPr>
        <w:t xml:space="preserve">) daha önce iki kez Roman entegrasyonu için ödül vermiştir. </w:t>
      </w:r>
      <w:r w:rsidR="00D17F04">
        <w:rPr>
          <w:rFonts w:ascii="Times New Roman" w:hAnsi="Times New Roman"/>
          <w:lang w:val="tr-TR"/>
        </w:rPr>
        <w:t xml:space="preserve">Bu ödüllerden ilkiyle Roman entegrasyonuyla ilgili çalışmalar yürüten sivil toplum kuruluşlarının oynadığı önemli rol </w:t>
      </w:r>
      <w:r w:rsidR="009B720F">
        <w:rPr>
          <w:rFonts w:ascii="Times New Roman" w:hAnsi="Times New Roman"/>
          <w:lang w:val="tr-TR"/>
        </w:rPr>
        <w:t>onurlandırılmış</w:t>
      </w:r>
      <w:r w:rsidR="00D17F04">
        <w:rPr>
          <w:rFonts w:ascii="Times New Roman" w:hAnsi="Times New Roman"/>
          <w:lang w:val="tr-TR"/>
        </w:rPr>
        <w:t xml:space="preserve">, ikincisi ise Roman gençliğine odaklanmıştır. </w:t>
      </w:r>
      <w:r w:rsidR="00674147">
        <w:rPr>
          <w:rFonts w:ascii="Times New Roman" w:hAnsi="Times New Roman"/>
          <w:lang w:val="tr-TR"/>
        </w:rPr>
        <w:t>AB Roma Ödülü, Batı Balkanlar ve Türkiye’de</w:t>
      </w:r>
      <w:r w:rsidR="00663041">
        <w:rPr>
          <w:rFonts w:ascii="Times New Roman" w:hAnsi="Times New Roman"/>
          <w:lang w:val="tr-TR"/>
        </w:rPr>
        <w:t>ki</w:t>
      </w:r>
      <w:r w:rsidR="00674147">
        <w:rPr>
          <w:rFonts w:ascii="Times New Roman" w:hAnsi="Times New Roman"/>
          <w:lang w:val="tr-TR"/>
        </w:rPr>
        <w:t xml:space="preserve"> Roman entegrasyonu için bağlılık ve politik desteği artırmayı hedeflemektedir. Bu sene Roman kadınlara özel ilgi gö</w:t>
      </w:r>
      <w:r w:rsidR="00954301">
        <w:rPr>
          <w:rFonts w:ascii="Times New Roman" w:hAnsi="Times New Roman"/>
          <w:lang w:val="tr-TR"/>
        </w:rPr>
        <w:t>sterilerek, Batı Balkanlar ve Türkiye’de Roman entegrasyon</w:t>
      </w:r>
      <w:r w:rsidR="009B720F">
        <w:rPr>
          <w:rFonts w:ascii="Times New Roman" w:hAnsi="Times New Roman"/>
          <w:lang w:val="tr-TR"/>
        </w:rPr>
        <w:t>un</w:t>
      </w:r>
      <w:r w:rsidR="00954301">
        <w:rPr>
          <w:rFonts w:ascii="Times New Roman" w:hAnsi="Times New Roman"/>
          <w:lang w:val="tr-TR"/>
        </w:rPr>
        <w:t xml:space="preserve">u ve yerel toplulukların yaşam koşullarında somut değişiklikler gerçekleşmesini </w:t>
      </w:r>
      <w:r w:rsidR="00663041">
        <w:rPr>
          <w:rFonts w:ascii="Times New Roman" w:hAnsi="Times New Roman"/>
          <w:lang w:val="tr-TR"/>
        </w:rPr>
        <w:t>sağlama</w:t>
      </w:r>
      <w:r w:rsidR="00193D95">
        <w:rPr>
          <w:rFonts w:ascii="Times New Roman" w:hAnsi="Times New Roman"/>
          <w:lang w:val="tr-TR"/>
        </w:rPr>
        <w:t>k</w:t>
      </w:r>
      <w:r w:rsidR="00663041">
        <w:rPr>
          <w:rFonts w:ascii="Times New Roman" w:hAnsi="Times New Roman"/>
          <w:lang w:val="tr-TR"/>
        </w:rPr>
        <w:t xml:space="preserve"> için mücadele eden</w:t>
      </w:r>
      <w:r w:rsidR="00954301">
        <w:rPr>
          <w:rFonts w:ascii="Times New Roman" w:hAnsi="Times New Roman"/>
          <w:lang w:val="tr-TR"/>
        </w:rPr>
        <w:t xml:space="preserve"> yerel Roman kadın aktivistlerinin, yani “Bilinmeyen Kahramanların” çabalarına odaklanılmaktadır. </w:t>
      </w:r>
    </w:p>
    <w:p w:rsidR="003A1CEA" w:rsidRPr="003A1CEA" w:rsidRDefault="00804ED5" w:rsidP="003A1CEA">
      <w:pPr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Ödül</w:t>
      </w:r>
      <w:r w:rsidR="003A1CEA" w:rsidRPr="003A1CEA">
        <w:rPr>
          <w:rFonts w:ascii="Times New Roman" w:hAnsi="Times New Roman"/>
          <w:lang w:val="tr-TR"/>
        </w:rPr>
        <w:t>, Avrupa Birliği IPA fonları tarafından finanse edilmekte olup</w:t>
      </w:r>
      <w:r w:rsidR="00193D95">
        <w:rPr>
          <w:rFonts w:ascii="Times New Roman" w:hAnsi="Times New Roman"/>
          <w:lang w:val="tr-TR"/>
        </w:rPr>
        <w:t>,</w:t>
      </w:r>
      <w:r w:rsidR="003A1CEA" w:rsidRPr="003A1CEA">
        <w:rPr>
          <w:rFonts w:ascii="Times New Roman" w:hAnsi="Times New Roman"/>
          <w:lang w:val="tr-TR"/>
        </w:rPr>
        <w:t xml:space="preserve"> </w:t>
      </w:r>
      <w:r w:rsidR="00A945C0">
        <w:rPr>
          <w:rFonts w:ascii="Times New Roman" w:hAnsi="Times New Roman"/>
          <w:lang w:val="tr-TR"/>
        </w:rPr>
        <w:t xml:space="preserve">Arnavutluk Aktif Roman Örgütü </w:t>
      </w:r>
      <w:r w:rsidR="003A1CEA" w:rsidRPr="003A1CEA">
        <w:rPr>
          <w:rFonts w:ascii="Times New Roman" w:hAnsi="Times New Roman"/>
          <w:lang w:val="tr-TR"/>
        </w:rPr>
        <w:t xml:space="preserve">(Roma Active Albania </w:t>
      </w:r>
      <w:r w:rsidR="003A1CEA">
        <w:rPr>
          <w:rFonts w:ascii="Times New Roman" w:hAnsi="Times New Roman"/>
          <w:lang w:val="tr-TR"/>
        </w:rPr>
        <w:t xml:space="preserve">- </w:t>
      </w:r>
      <w:r w:rsidR="003A1CEA" w:rsidRPr="003A1CEA">
        <w:rPr>
          <w:rFonts w:ascii="Times New Roman" w:hAnsi="Times New Roman"/>
          <w:lang w:val="tr-TR"/>
        </w:rPr>
        <w:t>RAA)</w:t>
      </w:r>
      <w:bookmarkStart w:id="0" w:name="m_-5321610750571756015__GoBack"/>
      <w:bookmarkEnd w:id="0"/>
      <w:r w:rsidR="003A1CEA">
        <w:rPr>
          <w:rFonts w:ascii="Times New Roman" w:hAnsi="Times New Roman"/>
          <w:lang w:val="tr-TR"/>
        </w:rPr>
        <w:t xml:space="preserve"> </w:t>
      </w:r>
      <w:r w:rsidR="003A1CEA" w:rsidRPr="003A1CEA">
        <w:rPr>
          <w:rFonts w:ascii="Times New Roman" w:hAnsi="Times New Roman"/>
          <w:lang w:val="tr-TR"/>
        </w:rPr>
        <w:t>tarafından hayata geçirilmektedir</w:t>
      </w:r>
      <w:r w:rsidR="003A1CEA" w:rsidRPr="003A1CEA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val="tr-TR"/>
        </w:rPr>
        <w:t>.      </w:t>
      </w:r>
    </w:p>
    <w:p w:rsidR="00954301" w:rsidRDefault="00954301" w:rsidP="00B4480E">
      <w:pPr>
        <w:tabs>
          <w:tab w:val="left" w:pos="426"/>
        </w:tabs>
        <w:spacing w:before="120"/>
        <w:jc w:val="both"/>
        <w:rPr>
          <w:rFonts w:ascii="Times New Roman" w:hAnsi="Times New Roman"/>
          <w:lang w:val="tr-TR"/>
        </w:rPr>
      </w:pPr>
    </w:p>
    <w:p w:rsidR="00B4480E" w:rsidRPr="00FA41D2" w:rsidRDefault="00B4480E" w:rsidP="00B4480E">
      <w:pPr>
        <w:jc w:val="both"/>
        <w:rPr>
          <w:rFonts w:ascii="Times New Roman" w:hAnsi="Times New Roman"/>
          <w:lang w:val="tr-TR"/>
        </w:rPr>
      </w:pPr>
    </w:p>
    <w:p w:rsidR="00B4480E" w:rsidRPr="00FA41D2" w:rsidRDefault="00B4480E" w:rsidP="00B4480E">
      <w:pPr>
        <w:jc w:val="both"/>
        <w:rPr>
          <w:rFonts w:ascii="Times New Roman" w:hAnsi="Times New Roman"/>
          <w:lang w:val="tr-TR"/>
        </w:rPr>
      </w:pPr>
    </w:p>
    <w:p w:rsidR="00B4480E" w:rsidRPr="00FA41D2" w:rsidRDefault="00B4480E" w:rsidP="00B4480E">
      <w:pPr>
        <w:rPr>
          <w:rFonts w:ascii="Times New Roman" w:hAnsi="Times New Roman"/>
          <w:lang w:val="tr-TR"/>
        </w:rPr>
      </w:pPr>
      <w:r w:rsidRPr="00FA41D2">
        <w:rPr>
          <w:rFonts w:ascii="Times New Roman" w:hAnsi="Times New Roman"/>
          <w:lang w:val="tr-TR"/>
        </w:rPr>
        <w:br w:type="page"/>
      </w:r>
    </w:p>
    <w:p w:rsidR="00B4480E" w:rsidRPr="00FA41D2" w:rsidRDefault="00B4480E" w:rsidP="00B4480E">
      <w:pPr>
        <w:jc w:val="both"/>
        <w:rPr>
          <w:rFonts w:ascii="Times New Roman" w:hAnsi="Times New Roman"/>
          <w:lang w:val="tr-TR"/>
        </w:rPr>
      </w:pPr>
    </w:p>
    <w:p w:rsidR="00B4480E" w:rsidRPr="00FA41D2" w:rsidRDefault="00B4480E" w:rsidP="00B4480E">
      <w:pPr>
        <w:jc w:val="both"/>
        <w:rPr>
          <w:rFonts w:ascii="Times New Roman" w:hAnsi="Times New Roman"/>
          <w:lang w:val="tr-TR"/>
        </w:rPr>
      </w:pPr>
      <w:r w:rsidRPr="00FA41D2">
        <w:rPr>
          <w:rFonts w:ascii="Times New Roman" w:hAnsi="Times New Roman"/>
          <w:b/>
          <w:lang w:val="tr-TR"/>
        </w:rPr>
        <w:t>1.</w:t>
      </w:r>
      <w:r w:rsidR="00193D95">
        <w:rPr>
          <w:rFonts w:ascii="Times New Roman" w:hAnsi="Times New Roman"/>
          <w:b/>
          <w:lang w:val="tr-TR"/>
        </w:rPr>
        <w:t>Kişisel bilgiler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6722"/>
      </w:tblGrid>
      <w:tr w:rsidR="00B4480E" w:rsidRPr="00FA41D2" w:rsidTr="00736FC7">
        <w:trPr>
          <w:trHeight w:val="498"/>
        </w:trPr>
        <w:tc>
          <w:tcPr>
            <w:tcW w:w="2653" w:type="dxa"/>
            <w:shd w:val="clear" w:color="auto" w:fill="auto"/>
          </w:tcPr>
          <w:p w:rsidR="00B4480E" w:rsidRPr="00FA41D2" w:rsidRDefault="00193D95" w:rsidP="00736FC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Başvuranın tam adı</w:t>
            </w:r>
            <w:r w:rsidR="00B4480E" w:rsidRPr="00FA41D2">
              <w:rPr>
                <w:rFonts w:ascii="Times New Roman" w:hAnsi="Times New Roman"/>
                <w:lang w:val="tr-TR"/>
              </w:rPr>
              <w:t>:</w:t>
            </w:r>
          </w:p>
        </w:tc>
        <w:tc>
          <w:tcPr>
            <w:tcW w:w="6722" w:type="dxa"/>
            <w:shd w:val="clear" w:color="auto" w:fill="auto"/>
          </w:tcPr>
          <w:p w:rsidR="00B4480E" w:rsidRPr="00FA41D2" w:rsidRDefault="00193D95" w:rsidP="00736FC7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Style w:val="PlaceholderText"/>
                <w:lang w:val="tr-TR"/>
              </w:rPr>
              <w:t>M</w:t>
            </w:r>
            <w:proofErr w:type="spellStart"/>
            <w:r>
              <w:rPr>
                <w:rStyle w:val="PlaceholderText"/>
              </w:rPr>
              <w:t>etin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girmek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için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buraya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tıklayın</w:t>
            </w:r>
            <w:proofErr w:type="spellEnd"/>
            <w:r w:rsidR="004A49FC" w:rsidRPr="00FA41D2">
              <w:rPr>
                <w:rStyle w:val="PlaceholderText"/>
                <w:lang w:val="tr-TR"/>
              </w:rPr>
              <w:t>.</w:t>
            </w:r>
          </w:p>
        </w:tc>
      </w:tr>
      <w:tr w:rsidR="00193D95" w:rsidRPr="00FA41D2" w:rsidTr="00736FC7">
        <w:trPr>
          <w:trHeight w:val="528"/>
        </w:trPr>
        <w:tc>
          <w:tcPr>
            <w:tcW w:w="2653" w:type="dxa"/>
            <w:shd w:val="clear" w:color="auto" w:fill="auto"/>
          </w:tcPr>
          <w:p w:rsidR="00193D95" w:rsidRPr="00FA41D2" w:rsidRDefault="00193D95" w:rsidP="00193D95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FA41D2">
              <w:rPr>
                <w:rFonts w:ascii="Times New Roman" w:hAnsi="Times New Roman"/>
                <w:lang w:val="tr-TR"/>
              </w:rPr>
              <w:t>D</w:t>
            </w:r>
            <w:r w:rsidR="00C04EF4">
              <w:rPr>
                <w:rFonts w:ascii="Times New Roman" w:hAnsi="Times New Roman"/>
                <w:lang w:val="tr-TR"/>
              </w:rPr>
              <w:t>oğum tarihi</w:t>
            </w:r>
            <w:r w:rsidRPr="00FA41D2">
              <w:rPr>
                <w:rFonts w:ascii="Times New Roman" w:hAnsi="Times New Roman"/>
                <w:lang w:val="tr-TR"/>
              </w:rPr>
              <w:t>:</w:t>
            </w:r>
          </w:p>
        </w:tc>
        <w:tc>
          <w:tcPr>
            <w:tcW w:w="6722" w:type="dxa"/>
            <w:shd w:val="clear" w:color="auto" w:fill="auto"/>
          </w:tcPr>
          <w:p w:rsidR="00193D95" w:rsidRPr="00FA41D2" w:rsidRDefault="00193D95" w:rsidP="00193D95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Style w:val="PlaceholderText"/>
                <w:lang w:val="tr-TR"/>
              </w:rPr>
              <w:t>M</w:t>
            </w:r>
            <w:proofErr w:type="spellStart"/>
            <w:r>
              <w:rPr>
                <w:rStyle w:val="PlaceholderText"/>
              </w:rPr>
              <w:t>etin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girmek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için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buraya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tıklayın</w:t>
            </w:r>
            <w:proofErr w:type="spellEnd"/>
            <w:r w:rsidRPr="00FA41D2">
              <w:rPr>
                <w:rStyle w:val="PlaceholderText"/>
                <w:lang w:val="tr-TR"/>
              </w:rPr>
              <w:t>.</w:t>
            </w:r>
          </w:p>
        </w:tc>
      </w:tr>
      <w:tr w:rsidR="00193D95" w:rsidRPr="00FA41D2" w:rsidTr="00736FC7">
        <w:trPr>
          <w:trHeight w:val="498"/>
        </w:trPr>
        <w:tc>
          <w:tcPr>
            <w:tcW w:w="2653" w:type="dxa"/>
            <w:shd w:val="clear" w:color="auto" w:fill="auto"/>
          </w:tcPr>
          <w:p w:rsidR="00193D95" w:rsidRPr="00FA41D2" w:rsidRDefault="00C04EF4" w:rsidP="00193D95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Adres</w:t>
            </w:r>
            <w:r w:rsidR="00193D95" w:rsidRPr="00FA41D2">
              <w:rPr>
                <w:rFonts w:ascii="Times New Roman" w:hAnsi="Times New Roman"/>
                <w:lang w:val="tr-TR"/>
              </w:rPr>
              <w:t>:</w:t>
            </w:r>
          </w:p>
        </w:tc>
        <w:tc>
          <w:tcPr>
            <w:tcW w:w="6722" w:type="dxa"/>
            <w:shd w:val="clear" w:color="auto" w:fill="auto"/>
          </w:tcPr>
          <w:p w:rsidR="00193D95" w:rsidRPr="00FA41D2" w:rsidRDefault="00193D95" w:rsidP="00193D95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Style w:val="PlaceholderText"/>
                <w:lang w:val="tr-TR"/>
              </w:rPr>
              <w:t>M</w:t>
            </w:r>
            <w:proofErr w:type="spellStart"/>
            <w:r>
              <w:rPr>
                <w:rStyle w:val="PlaceholderText"/>
              </w:rPr>
              <w:t>etin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girmek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için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buraya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tıklayın</w:t>
            </w:r>
            <w:proofErr w:type="spellEnd"/>
            <w:r w:rsidRPr="00FA41D2">
              <w:rPr>
                <w:rStyle w:val="PlaceholderText"/>
                <w:lang w:val="tr-TR"/>
              </w:rPr>
              <w:t>.</w:t>
            </w:r>
          </w:p>
        </w:tc>
      </w:tr>
      <w:tr w:rsidR="00C04EF4" w:rsidRPr="00FA41D2" w:rsidTr="00736FC7">
        <w:trPr>
          <w:trHeight w:val="528"/>
        </w:trPr>
        <w:tc>
          <w:tcPr>
            <w:tcW w:w="2653" w:type="dxa"/>
            <w:shd w:val="clear" w:color="auto" w:fill="auto"/>
          </w:tcPr>
          <w:p w:rsidR="00C04EF4" w:rsidRPr="00FA41D2" w:rsidRDefault="00C04EF4" w:rsidP="00C04EF4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Telefon</w:t>
            </w:r>
            <w:r w:rsidRPr="00FA41D2">
              <w:rPr>
                <w:rFonts w:ascii="Times New Roman" w:hAnsi="Times New Roman"/>
                <w:lang w:val="tr-TR"/>
              </w:rPr>
              <w:t>:</w:t>
            </w:r>
          </w:p>
        </w:tc>
        <w:tc>
          <w:tcPr>
            <w:tcW w:w="6722" w:type="dxa"/>
            <w:shd w:val="clear" w:color="auto" w:fill="auto"/>
          </w:tcPr>
          <w:p w:rsidR="00C04EF4" w:rsidRPr="00FA41D2" w:rsidRDefault="00C04EF4" w:rsidP="00C04EF4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Style w:val="PlaceholderText"/>
                <w:lang w:val="tr-TR"/>
              </w:rPr>
              <w:t>M</w:t>
            </w:r>
            <w:proofErr w:type="spellStart"/>
            <w:r>
              <w:rPr>
                <w:rStyle w:val="PlaceholderText"/>
              </w:rPr>
              <w:t>etin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girmek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için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buraya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tıklayın</w:t>
            </w:r>
            <w:proofErr w:type="spellEnd"/>
            <w:r w:rsidRPr="00FA41D2">
              <w:rPr>
                <w:rStyle w:val="PlaceholderText"/>
                <w:lang w:val="tr-TR"/>
              </w:rPr>
              <w:t>.</w:t>
            </w:r>
          </w:p>
        </w:tc>
      </w:tr>
      <w:tr w:rsidR="00C04EF4" w:rsidRPr="00FA41D2" w:rsidTr="00736FC7">
        <w:trPr>
          <w:trHeight w:val="528"/>
        </w:trPr>
        <w:tc>
          <w:tcPr>
            <w:tcW w:w="2653" w:type="dxa"/>
            <w:shd w:val="clear" w:color="auto" w:fill="auto"/>
          </w:tcPr>
          <w:p w:rsidR="00C04EF4" w:rsidRPr="00FA41D2" w:rsidRDefault="00F04798" w:rsidP="00C04EF4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E-posta</w:t>
            </w:r>
            <w:r w:rsidR="00C04EF4" w:rsidRPr="00FA41D2">
              <w:rPr>
                <w:rFonts w:ascii="Times New Roman" w:hAnsi="Times New Roman"/>
                <w:lang w:val="tr-TR"/>
              </w:rPr>
              <w:t>:</w:t>
            </w:r>
          </w:p>
        </w:tc>
        <w:tc>
          <w:tcPr>
            <w:tcW w:w="6722" w:type="dxa"/>
            <w:shd w:val="clear" w:color="auto" w:fill="auto"/>
          </w:tcPr>
          <w:p w:rsidR="00C04EF4" w:rsidRPr="00FA41D2" w:rsidRDefault="00C04EF4" w:rsidP="00C04EF4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Style w:val="PlaceholderText"/>
                <w:lang w:val="tr-TR"/>
              </w:rPr>
              <w:t>M</w:t>
            </w:r>
            <w:proofErr w:type="spellStart"/>
            <w:r>
              <w:rPr>
                <w:rStyle w:val="PlaceholderText"/>
              </w:rPr>
              <w:t>etin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girmek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için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buraya</w:t>
            </w:r>
            <w:proofErr w:type="spellEnd"/>
            <w:r>
              <w:rPr>
                <w:rStyle w:val="PlaceholderText"/>
              </w:rPr>
              <w:t xml:space="preserve"> </w:t>
            </w:r>
            <w:proofErr w:type="spellStart"/>
            <w:r>
              <w:rPr>
                <w:rStyle w:val="PlaceholderText"/>
              </w:rPr>
              <w:t>tıklayın</w:t>
            </w:r>
            <w:proofErr w:type="spellEnd"/>
            <w:r w:rsidRPr="00FA41D2">
              <w:rPr>
                <w:rStyle w:val="PlaceholderText"/>
                <w:lang w:val="tr-TR"/>
              </w:rPr>
              <w:t>.</w:t>
            </w:r>
          </w:p>
        </w:tc>
      </w:tr>
    </w:tbl>
    <w:p w:rsidR="00B4480E" w:rsidRPr="00FA41D2" w:rsidRDefault="00B4480E" w:rsidP="00B4480E">
      <w:pPr>
        <w:jc w:val="both"/>
        <w:rPr>
          <w:rFonts w:ascii="Times New Roman" w:hAnsi="Times New Roman"/>
          <w:lang w:val="tr-TR"/>
        </w:rPr>
      </w:pPr>
    </w:p>
    <w:p w:rsidR="00267A75" w:rsidRDefault="00033A40" w:rsidP="00B4480E">
      <w:pPr>
        <w:jc w:val="both"/>
        <w:rPr>
          <w:rFonts w:ascii="Times New Roman" w:hAnsi="Times New Roman"/>
          <w:i/>
          <w:lang w:val="tr-TR"/>
        </w:rPr>
      </w:pPr>
      <w:r>
        <w:rPr>
          <w:rFonts w:ascii="Times New Roman" w:hAnsi="Times New Roman"/>
          <w:i/>
          <w:lang w:val="tr-TR"/>
        </w:rPr>
        <w:t>Topluluğunuzu tarif ediniz</w:t>
      </w:r>
      <w:r w:rsidR="004360BF" w:rsidRPr="00FA41D2">
        <w:rPr>
          <w:rFonts w:ascii="Times New Roman" w:hAnsi="Times New Roman"/>
          <w:i/>
          <w:lang w:val="tr-TR"/>
        </w:rPr>
        <w:t>,</w:t>
      </w:r>
      <w:r>
        <w:rPr>
          <w:rFonts w:ascii="Times New Roman" w:hAnsi="Times New Roman"/>
          <w:i/>
          <w:lang w:val="tr-TR"/>
        </w:rPr>
        <w:t xml:space="preserve"> son üç yılda geçirdiği temel değişiklikler ve gelişmeler ile </w:t>
      </w:r>
      <w:r w:rsidRPr="00033A40">
        <w:rPr>
          <w:rFonts w:ascii="Times New Roman" w:hAnsi="Times New Roman"/>
          <w:i/>
          <w:lang w:val="tr-TR"/>
        </w:rPr>
        <w:t>topluluğunuzda üstlendiğiniz ana projeler ve girişimler</w:t>
      </w:r>
      <w:r>
        <w:rPr>
          <w:rFonts w:ascii="Times New Roman" w:hAnsi="Times New Roman"/>
          <w:i/>
          <w:lang w:val="tr-TR"/>
        </w:rPr>
        <w:t xml:space="preserve">i anlatınız. </w:t>
      </w:r>
      <w:r w:rsidR="00830F37" w:rsidRPr="00830F37">
        <w:rPr>
          <w:rFonts w:ascii="Times New Roman" w:hAnsi="Times New Roman"/>
          <w:i/>
          <w:lang w:val="tr-TR"/>
        </w:rPr>
        <w:t>Bu eylemleri gerçekleştirmen</w:t>
      </w:r>
      <w:r w:rsidR="00830F37">
        <w:rPr>
          <w:rFonts w:ascii="Times New Roman" w:hAnsi="Times New Roman"/>
          <w:i/>
          <w:lang w:val="tr-TR"/>
        </w:rPr>
        <w:t>iz</w:t>
      </w:r>
      <w:r w:rsidR="00830F37" w:rsidRPr="00830F37">
        <w:rPr>
          <w:rFonts w:ascii="Times New Roman" w:hAnsi="Times New Roman"/>
          <w:i/>
          <w:lang w:val="tr-TR"/>
        </w:rPr>
        <w:t xml:space="preserve"> için </w:t>
      </w:r>
      <w:r w:rsidR="00830F37">
        <w:rPr>
          <w:rFonts w:ascii="Times New Roman" w:hAnsi="Times New Roman"/>
          <w:i/>
          <w:lang w:val="tr-TR"/>
        </w:rPr>
        <w:t>size</w:t>
      </w:r>
      <w:r w:rsidR="00830F37" w:rsidRPr="00830F37">
        <w:rPr>
          <w:rFonts w:ascii="Times New Roman" w:hAnsi="Times New Roman"/>
          <w:i/>
          <w:lang w:val="tr-TR"/>
        </w:rPr>
        <w:t xml:space="preserve"> </w:t>
      </w:r>
      <w:r w:rsidR="00830F37">
        <w:rPr>
          <w:rFonts w:ascii="Times New Roman" w:hAnsi="Times New Roman"/>
          <w:i/>
          <w:lang w:val="tr-TR"/>
        </w:rPr>
        <w:t>ilham veren neydi</w:t>
      </w:r>
      <w:r w:rsidR="00830F37" w:rsidRPr="00830F37">
        <w:rPr>
          <w:rFonts w:ascii="Times New Roman" w:hAnsi="Times New Roman"/>
          <w:i/>
          <w:lang w:val="tr-TR"/>
        </w:rPr>
        <w:t>?</w:t>
      </w:r>
    </w:p>
    <w:p w:rsidR="00B4480E" w:rsidRPr="00FA41D2" w:rsidRDefault="00B4480E" w:rsidP="00B4480E">
      <w:pPr>
        <w:jc w:val="both"/>
        <w:rPr>
          <w:rFonts w:ascii="Times New Roman" w:hAnsi="Times New Roman"/>
          <w:i/>
          <w:lang w:val="tr-TR"/>
        </w:rPr>
      </w:pPr>
      <w:r w:rsidRPr="00FA41D2">
        <w:rPr>
          <w:rFonts w:ascii="Times New Roman" w:hAnsi="Times New Roman"/>
          <w:i/>
          <w:lang w:val="tr-TR"/>
        </w:rPr>
        <w:t>(</w:t>
      </w:r>
      <w:r w:rsidR="00267A75" w:rsidRPr="00267A75">
        <w:rPr>
          <w:rFonts w:ascii="Times New Roman" w:hAnsi="Times New Roman"/>
          <w:i/>
          <w:lang w:val="tr-TR"/>
        </w:rPr>
        <w:t xml:space="preserve">Lütfen </w:t>
      </w:r>
      <w:r w:rsidR="00267A75">
        <w:rPr>
          <w:rFonts w:ascii="Times New Roman" w:hAnsi="Times New Roman"/>
          <w:i/>
          <w:lang w:val="tr-TR"/>
        </w:rPr>
        <w:t xml:space="preserve">vereceğiniz </w:t>
      </w:r>
      <w:r w:rsidR="00267A75" w:rsidRPr="00267A75">
        <w:rPr>
          <w:rFonts w:ascii="Times New Roman" w:hAnsi="Times New Roman"/>
          <w:i/>
          <w:lang w:val="tr-TR"/>
        </w:rPr>
        <w:t xml:space="preserve">bilgilerin yayın </w:t>
      </w:r>
      <w:r w:rsidR="00267A75">
        <w:rPr>
          <w:rFonts w:ascii="Times New Roman" w:hAnsi="Times New Roman"/>
          <w:i/>
          <w:lang w:val="tr-TR"/>
        </w:rPr>
        <w:t>amaçlı</w:t>
      </w:r>
      <w:r w:rsidR="00267A75" w:rsidRPr="00267A75">
        <w:rPr>
          <w:rFonts w:ascii="Times New Roman" w:hAnsi="Times New Roman"/>
          <w:i/>
          <w:lang w:val="tr-TR"/>
        </w:rPr>
        <w:t xml:space="preserve"> kullanılabileceğini unutmayın</w:t>
      </w:r>
      <w:r w:rsidRPr="00FA41D2">
        <w:rPr>
          <w:rFonts w:ascii="Times New Roman" w:hAnsi="Times New Roman"/>
          <w:i/>
          <w:lang w:val="tr-TR"/>
        </w:rPr>
        <w:t>).</w:t>
      </w:r>
    </w:p>
    <w:p w:rsidR="004A49FC" w:rsidRPr="00FA41D2" w:rsidRDefault="00283D32" w:rsidP="00736FC7">
      <w:pPr>
        <w:shd w:val="clear" w:color="auto" w:fill="F2F2F2"/>
        <w:rPr>
          <w:lang w:val="tr-TR"/>
        </w:rPr>
      </w:pPr>
      <w:r w:rsidRPr="00283D32">
        <w:rPr>
          <w:lang w:val="tr-TR"/>
        </w:rPr>
        <w:t>En fazla 400 kelime kullanın</w:t>
      </w:r>
      <w:r>
        <w:rPr>
          <w:lang w:val="tr-TR"/>
        </w:rPr>
        <w:t>ız</w:t>
      </w:r>
    </w:p>
    <w:p w:rsidR="00B4480E" w:rsidRPr="00FA41D2" w:rsidRDefault="00B4480E" w:rsidP="00736FC7">
      <w:pPr>
        <w:shd w:val="clear" w:color="auto" w:fill="F2F2F2"/>
        <w:rPr>
          <w:rFonts w:ascii="Times New Roman" w:hAnsi="Times New Roman"/>
          <w:lang w:val="tr-TR"/>
        </w:rPr>
      </w:pPr>
    </w:p>
    <w:p w:rsidR="00B4480E" w:rsidRPr="00FA41D2" w:rsidRDefault="00B4480E" w:rsidP="00B4480E">
      <w:pPr>
        <w:jc w:val="both"/>
        <w:rPr>
          <w:rFonts w:ascii="Times New Roman" w:hAnsi="Times New Roman"/>
          <w:b/>
          <w:lang w:val="tr-TR"/>
        </w:rPr>
      </w:pPr>
      <w:r w:rsidRPr="00FA41D2">
        <w:rPr>
          <w:rFonts w:ascii="Times New Roman" w:hAnsi="Times New Roman"/>
          <w:b/>
          <w:lang w:val="tr-TR"/>
        </w:rPr>
        <w:t xml:space="preserve">2. </w:t>
      </w:r>
      <w:r w:rsidR="009320A2">
        <w:rPr>
          <w:rFonts w:ascii="Times New Roman" w:hAnsi="Times New Roman"/>
          <w:b/>
          <w:lang w:val="tr-TR"/>
        </w:rPr>
        <w:t xml:space="preserve">Bu ödüle hangi motivasyonla başvuruyorsunuz? </w:t>
      </w:r>
    </w:p>
    <w:p w:rsidR="00B4480E" w:rsidRPr="00FA41D2" w:rsidRDefault="006664FC" w:rsidP="00B4480E">
      <w:pPr>
        <w:jc w:val="both"/>
        <w:rPr>
          <w:rFonts w:ascii="Times New Roman" w:hAnsi="Times New Roman"/>
          <w:lang w:val="tr-TR"/>
        </w:rPr>
      </w:pPr>
      <w:r w:rsidRPr="006664FC">
        <w:rPr>
          <w:rFonts w:ascii="Times New Roman" w:hAnsi="Times New Roman"/>
          <w:lang w:val="tr-TR"/>
        </w:rPr>
        <w:t>Ödüle başvur</w:t>
      </w:r>
      <w:r>
        <w:rPr>
          <w:rFonts w:ascii="Times New Roman" w:hAnsi="Times New Roman"/>
          <w:lang w:val="tr-TR"/>
        </w:rPr>
        <w:t xml:space="preserve">manızın </w:t>
      </w:r>
      <w:r w:rsidRPr="006664FC">
        <w:rPr>
          <w:rFonts w:ascii="Times New Roman" w:hAnsi="Times New Roman"/>
          <w:lang w:val="tr-TR"/>
        </w:rPr>
        <w:t>temel faktörler</w:t>
      </w:r>
      <w:r>
        <w:rPr>
          <w:rFonts w:ascii="Times New Roman" w:hAnsi="Times New Roman"/>
          <w:lang w:val="tr-TR"/>
        </w:rPr>
        <w:t>in</w:t>
      </w:r>
      <w:r w:rsidRPr="006664FC">
        <w:rPr>
          <w:rFonts w:ascii="Times New Roman" w:hAnsi="Times New Roman"/>
          <w:lang w:val="tr-TR"/>
        </w:rPr>
        <w:t>i ve sebeplerini açıklayın</w:t>
      </w:r>
      <w:r>
        <w:rPr>
          <w:rFonts w:ascii="Times New Roman" w:hAnsi="Times New Roman"/>
          <w:lang w:val="tr-TR"/>
        </w:rPr>
        <w:t>ız</w:t>
      </w:r>
      <w:r w:rsidRPr="006664FC">
        <w:rPr>
          <w:rFonts w:ascii="Times New Roman" w:hAnsi="Times New Roman"/>
          <w:lang w:val="tr-TR"/>
        </w:rPr>
        <w:t>.</w:t>
      </w:r>
      <w:r w:rsidR="00B4480E" w:rsidRPr="00FA41D2">
        <w:rPr>
          <w:rFonts w:ascii="Times New Roman" w:hAnsi="Times New Roman"/>
          <w:lang w:val="tr-TR"/>
        </w:rPr>
        <w:t xml:space="preserve"> </w:t>
      </w:r>
      <w:r w:rsidRPr="006664FC">
        <w:rPr>
          <w:rFonts w:ascii="Times New Roman" w:hAnsi="Times New Roman"/>
          <w:lang w:val="tr-TR"/>
        </w:rPr>
        <w:t xml:space="preserve">Ayrıca, ödül kriterlerini </w:t>
      </w:r>
      <w:r>
        <w:rPr>
          <w:rFonts w:ascii="Times New Roman" w:hAnsi="Times New Roman"/>
          <w:lang w:val="tr-TR"/>
        </w:rPr>
        <w:t>ne</w:t>
      </w:r>
      <w:r w:rsidRPr="006664FC">
        <w:rPr>
          <w:rFonts w:ascii="Times New Roman" w:hAnsi="Times New Roman"/>
          <w:lang w:val="tr-TR"/>
        </w:rPr>
        <w:t xml:space="preserve"> şekilde karşıladığınızı da açıklayın</w:t>
      </w:r>
      <w:r>
        <w:rPr>
          <w:rFonts w:ascii="Times New Roman" w:hAnsi="Times New Roman"/>
          <w:lang w:val="tr-TR"/>
        </w:rPr>
        <w:t>ız</w:t>
      </w:r>
      <w:r w:rsidRPr="006664FC">
        <w:rPr>
          <w:rFonts w:ascii="Times New Roman" w:hAnsi="Times New Roman"/>
          <w:lang w:val="tr-TR"/>
        </w:rPr>
        <w:t>.</w:t>
      </w:r>
    </w:p>
    <w:p w:rsidR="004A49FC" w:rsidRPr="00FA41D2" w:rsidRDefault="009320A2" w:rsidP="00736FC7">
      <w:pPr>
        <w:shd w:val="clear" w:color="auto" w:fill="F2F2F2"/>
        <w:rPr>
          <w:lang w:val="tr-TR"/>
        </w:rPr>
      </w:pPr>
      <w:r>
        <w:rPr>
          <w:lang w:val="tr-TR"/>
        </w:rPr>
        <w:t>En fazla 200 kelime kullanınız</w:t>
      </w:r>
    </w:p>
    <w:p w:rsidR="004A49FC" w:rsidRPr="00FA41D2" w:rsidRDefault="004A49FC" w:rsidP="00736FC7">
      <w:pPr>
        <w:shd w:val="clear" w:color="auto" w:fill="F2F2F2"/>
        <w:rPr>
          <w:lang w:val="tr-TR"/>
        </w:rPr>
      </w:pPr>
    </w:p>
    <w:p w:rsidR="00B4480E" w:rsidRPr="00FA41D2" w:rsidRDefault="00B4480E" w:rsidP="00B4480E">
      <w:pPr>
        <w:jc w:val="both"/>
        <w:rPr>
          <w:rFonts w:ascii="Times New Roman" w:hAnsi="Times New Roman"/>
          <w:lang w:val="tr-TR"/>
        </w:rPr>
      </w:pPr>
    </w:p>
    <w:p w:rsidR="00B4480E" w:rsidRPr="00FA41D2" w:rsidRDefault="00B4480E" w:rsidP="00B4480E">
      <w:pPr>
        <w:jc w:val="both"/>
        <w:rPr>
          <w:rFonts w:ascii="Times New Roman" w:hAnsi="Times New Roman"/>
          <w:u w:val="single"/>
          <w:lang w:val="tr-TR"/>
        </w:rPr>
      </w:pPr>
      <w:r w:rsidRPr="00FA41D2">
        <w:rPr>
          <w:rFonts w:ascii="Times New Roman" w:hAnsi="Times New Roman"/>
          <w:b/>
          <w:lang w:val="tr-TR"/>
        </w:rPr>
        <w:t xml:space="preserve">3. </w:t>
      </w:r>
      <w:r w:rsidR="006E189C" w:rsidRPr="006E189C">
        <w:rPr>
          <w:rFonts w:ascii="Times New Roman" w:hAnsi="Times New Roman"/>
          <w:b/>
          <w:lang w:val="tr-TR"/>
        </w:rPr>
        <w:t xml:space="preserve">Aşağıdaki alanlardan herhangi biriyle ilgili olarak topluluğunuzda meydana gelen başlıca önemli </w:t>
      </w:r>
      <w:r w:rsidR="00525A83">
        <w:rPr>
          <w:rFonts w:ascii="Times New Roman" w:hAnsi="Times New Roman"/>
          <w:b/>
          <w:lang w:val="tr-TR"/>
        </w:rPr>
        <w:t>değişimleri</w:t>
      </w:r>
      <w:r w:rsidR="006E189C" w:rsidRPr="006E189C">
        <w:rPr>
          <w:rFonts w:ascii="Times New Roman" w:hAnsi="Times New Roman"/>
          <w:b/>
          <w:lang w:val="tr-TR"/>
        </w:rPr>
        <w:t xml:space="preserve"> tanımlayın</w:t>
      </w:r>
      <w:r w:rsidR="006E189C">
        <w:rPr>
          <w:rFonts w:ascii="Times New Roman" w:hAnsi="Times New Roman"/>
          <w:b/>
          <w:lang w:val="tr-TR"/>
        </w:rPr>
        <w:t>ız</w:t>
      </w:r>
      <w:r w:rsidRPr="00FA41D2">
        <w:rPr>
          <w:rFonts w:ascii="Times New Roman" w:hAnsi="Times New Roman"/>
          <w:b/>
          <w:lang w:val="tr-TR"/>
        </w:rPr>
        <w:t>;</w:t>
      </w:r>
    </w:p>
    <w:p w:rsidR="00B4480E" w:rsidRPr="00FA41D2" w:rsidRDefault="009B720F" w:rsidP="00B448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İnsan h</w:t>
      </w:r>
      <w:r w:rsidR="003E686B">
        <w:rPr>
          <w:rFonts w:ascii="Times New Roman" w:hAnsi="Times New Roman"/>
          <w:lang w:val="tr-TR"/>
        </w:rPr>
        <w:t>akları</w:t>
      </w:r>
      <w:r w:rsidR="00B4480E" w:rsidRPr="00FA41D2">
        <w:rPr>
          <w:rFonts w:ascii="Times New Roman" w:hAnsi="Times New Roman"/>
          <w:lang w:val="tr-TR"/>
        </w:rPr>
        <w:t xml:space="preserve">, </w:t>
      </w:r>
    </w:p>
    <w:p w:rsidR="00B4480E" w:rsidRPr="00FA41D2" w:rsidRDefault="003E686B" w:rsidP="00B448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Eğitim</w:t>
      </w:r>
      <w:r w:rsidR="00B4480E" w:rsidRPr="00FA41D2">
        <w:rPr>
          <w:rFonts w:ascii="Times New Roman" w:hAnsi="Times New Roman"/>
          <w:lang w:val="tr-TR"/>
        </w:rPr>
        <w:t xml:space="preserve">, </w:t>
      </w:r>
    </w:p>
    <w:p w:rsidR="00B4480E" w:rsidRPr="00FA41D2" w:rsidRDefault="003E686B" w:rsidP="00B448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Barınma</w:t>
      </w:r>
      <w:r w:rsidR="00B4480E" w:rsidRPr="00FA41D2">
        <w:rPr>
          <w:rFonts w:ascii="Times New Roman" w:hAnsi="Times New Roman"/>
          <w:lang w:val="tr-TR"/>
        </w:rPr>
        <w:t xml:space="preserve">, </w:t>
      </w:r>
    </w:p>
    <w:p w:rsidR="00B4480E" w:rsidRPr="00FA41D2" w:rsidRDefault="003E686B" w:rsidP="00B448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Sağlık</w:t>
      </w:r>
      <w:r w:rsidR="00B4480E" w:rsidRPr="00FA41D2">
        <w:rPr>
          <w:rFonts w:ascii="Times New Roman" w:hAnsi="Times New Roman"/>
          <w:lang w:val="tr-TR"/>
        </w:rPr>
        <w:t xml:space="preserve">, </w:t>
      </w:r>
    </w:p>
    <w:p w:rsidR="00B4480E" w:rsidRPr="00FA41D2" w:rsidRDefault="003E686B" w:rsidP="00B448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Cinsiyet eşitliği</w:t>
      </w:r>
      <w:r w:rsidR="00B4480E" w:rsidRPr="00FA41D2">
        <w:rPr>
          <w:rFonts w:ascii="Times New Roman" w:hAnsi="Times New Roman"/>
          <w:lang w:val="tr-TR"/>
        </w:rPr>
        <w:t>/</w:t>
      </w:r>
      <w:r>
        <w:rPr>
          <w:rFonts w:ascii="Times New Roman" w:hAnsi="Times New Roman"/>
          <w:lang w:val="tr-TR"/>
        </w:rPr>
        <w:t>güçlendirme</w:t>
      </w:r>
      <w:r w:rsidR="00B4480E" w:rsidRPr="00FA41D2">
        <w:rPr>
          <w:rFonts w:ascii="Times New Roman" w:hAnsi="Times New Roman"/>
          <w:lang w:val="tr-TR"/>
        </w:rPr>
        <w:t xml:space="preserve">, </w:t>
      </w:r>
    </w:p>
    <w:p w:rsidR="00B4480E" w:rsidRPr="00FA41D2" w:rsidRDefault="003E686B" w:rsidP="00B448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Ayrımcılık karşıtlığı</w:t>
      </w:r>
      <w:r w:rsidR="00B20124" w:rsidRPr="00FA41D2">
        <w:rPr>
          <w:rFonts w:ascii="Times New Roman" w:hAnsi="Times New Roman"/>
          <w:lang w:val="tr-TR"/>
        </w:rPr>
        <w:t>,</w:t>
      </w:r>
    </w:p>
    <w:p w:rsidR="00B4480E" w:rsidRPr="00FA41D2" w:rsidRDefault="003E686B" w:rsidP="00B448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Çingene karşıtlığıyla mücadele</w:t>
      </w:r>
      <w:r w:rsidR="00B20124" w:rsidRPr="00FA41D2">
        <w:rPr>
          <w:rFonts w:ascii="Times New Roman" w:hAnsi="Times New Roman"/>
          <w:lang w:val="tr-TR"/>
        </w:rPr>
        <w:t>,</w:t>
      </w:r>
    </w:p>
    <w:p w:rsidR="00B4480E" w:rsidRPr="00FA41D2" w:rsidRDefault="003E686B" w:rsidP="00B448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İstihdam</w:t>
      </w:r>
      <w:r w:rsidR="00B20124" w:rsidRPr="00FA41D2">
        <w:rPr>
          <w:rFonts w:ascii="Times New Roman" w:hAnsi="Times New Roman"/>
          <w:lang w:val="tr-TR"/>
        </w:rPr>
        <w:t>,</w:t>
      </w:r>
    </w:p>
    <w:p w:rsidR="00B4480E" w:rsidRPr="00FA41D2" w:rsidRDefault="004C6A89" w:rsidP="00B448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Yurttaşlıkla ilgili belgelendirme</w:t>
      </w:r>
      <w:r w:rsidR="00B20124" w:rsidRPr="00FA41D2">
        <w:rPr>
          <w:rFonts w:ascii="Times New Roman" w:hAnsi="Times New Roman"/>
          <w:lang w:val="tr-TR"/>
        </w:rPr>
        <w:t>.</w:t>
      </w:r>
    </w:p>
    <w:p w:rsidR="00B4480E" w:rsidRPr="00FA41D2" w:rsidRDefault="00B4480E" w:rsidP="00B4480E">
      <w:pPr>
        <w:jc w:val="both"/>
        <w:textAlignment w:val="center"/>
        <w:rPr>
          <w:rFonts w:ascii="Times New Roman" w:hAnsi="Times New Roman"/>
          <w:lang w:val="tr-TR"/>
        </w:rPr>
      </w:pPr>
    </w:p>
    <w:p w:rsidR="00B20124" w:rsidRPr="00FA41D2" w:rsidRDefault="00B20124" w:rsidP="00B4480E">
      <w:pPr>
        <w:jc w:val="both"/>
        <w:textAlignment w:val="center"/>
        <w:rPr>
          <w:rFonts w:ascii="Times New Roman" w:hAnsi="Times New Roman"/>
          <w:lang w:val="tr-TR"/>
        </w:rPr>
      </w:pPr>
    </w:p>
    <w:p w:rsidR="00B4480E" w:rsidRPr="00FA41D2" w:rsidRDefault="00B4480E" w:rsidP="00B4480E">
      <w:pPr>
        <w:jc w:val="both"/>
        <w:rPr>
          <w:rFonts w:ascii="Times New Roman" w:hAnsi="Times New Roman"/>
          <w:b/>
          <w:lang w:val="tr-TR"/>
        </w:rPr>
      </w:pPr>
      <w:r w:rsidRPr="00FA41D2">
        <w:rPr>
          <w:rFonts w:ascii="Times New Roman" w:hAnsi="Times New Roman"/>
          <w:b/>
          <w:lang w:val="tr-TR"/>
        </w:rPr>
        <w:lastRenderedPageBreak/>
        <w:t xml:space="preserve">4. </w:t>
      </w:r>
      <w:r w:rsidR="00CD5FAE" w:rsidRPr="00CD5FAE">
        <w:rPr>
          <w:rFonts w:ascii="Times New Roman" w:hAnsi="Times New Roman"/>
          <w:b/>
          <w:lang w:val="tr-TR"/>
        </w:rPr>
        <w:t>Son üç yılda katıldığınız ana faaliyetler nelerdir</w:t>
      </w:r>
      <w:r w:rsidRPr="00FA41D2">
        <w:rPr>
          <w:rFonts w:ascii="Times New Roman" w:hAnsi="Times New Roman"/>
          <w:b/>
          <w:lang w:val="tr-TR"/>
        </w:rPr>
        <w:t>?</w:t>
      </w:r>
    </w:p>
    <w:p w:rsidR="00CC4EE4" w:rsidRPr="00FA41D2" w:rsidRDefault="00BB2780" w:rsidP="00CC4EE4">
      <w:pPr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Faaliyetlerin amacı neydi</w:t>
      </w:r>
      <w:r w:rsidR="00B4480E" w:rsidRPr="00FA41D2">
        <w:rPr>
          <w:rFonts w:ascii="Times New Roman" w:hAnsi="Times New Roman"/>
          <w:lang w:val="tr-TR"/>
        </w:rPr>
        <w:t xml:space="preserve">, </w:t>
      </w:r>
      <w:r w:rsidR="00332C6B">
        <w:rPr>
          <w:rFonts w:ascii="Times New Roman" w:hAnsi="Times New Roman"/>
          <w:lang w:val="tr-TR"/>
        </w:rPr>
        <w:t>ulaştığınız hedefler nelerdi</w:t>
      </w:r>
      <w:r w:rsidR="00B4480E" w:rsidRPr="00FA41D2">
        <w:rPr>
          <w:rFonts w:ascii="Times New Roman" w:hAnsi="Times New Roman"/>
          <w:lang w:val="tr-TR"/>
        </w:rPr>
        <w:t xml:space="preserve">, </w:t>
      </w:r>
      <w:r w:rsidR="000439B9">
        <w:rPr>
          <w:rFonts w:ascii="Times New Roman" w:hAnsi="Times New Roman"/>
          <w:lang w:val="tr-TR"/>
        </w:rPr>
        <w:t>çalışmalarınızın</w:t>
      </w:r>
      <w:r w:rsidR="00D05F27">
        <w:rPr>
          <w:rFonts w:ascii="Times New Roman" w:hAnsi="Times New Roman"/>
          <w:lang w:val="tr-TR"/>
        </w:rPr>
        <w:t xml:space="preserve"> katılımcıları ve faydalanıcıları kimlerdi</w:t>
      </w:r>
      <w:r w:rsidR="00B4480E" w:rsidRPr="00FA41D2">
        <w:rPr>
          <w:rFonts w:ascii="Times New Roman" w:hAnsi="Times New Roman"/>
          <w:lang w:val="tr-TR"/>
        </w:rPr>
        <w:t xml:space="preserve">. </w:t>
      </w:r>
      <w:r w:rsidR="00CC4EE4" w:rsidRPr="00CC4EE4">
        <w:rPr>
          <w:rFonts w:ascii="Times New Roman" w:hAnsi="Times New Roman"/>
          <w:lang w:val="tr-TR"/>
        </w:rPr>
        <w:t>Lütfen faaliyetler</w:t>
      </w:r>
      <w:r w:rsidR="00CC4EE4">
        <w:rPr>
          <w:rFonts w:ascii="Times New Roman" w:hAnsi="Times New Roman"/>
          <w:lang w:val="tr-TR"/>
        </w:rPr>
        <w:t>iniz</w:t>
      </w:r>
      <w:r w:rsidR="00CC4EE4" w:rsidRPr="00CC4EE4">
        <w:rPr>
          <w:rFonts w:ascii="Times New Roman" w:hAnsi="Times New Roman"/>
          <w:lang w:val="tr-TR"/>
        </w:rPr>
        <w:t xml:space="preserve">e katılan kişi sayısı ve topluluğunuzdaki </w:t>
      </w:r>
      <w:r w:rsidR="00CC4EE4">
        <w:rPr>
          <w:rFonts w:ascii="Times New Roman" w:hAnsi="Times New Roman"/>
          <w:lang w:val="tr-TR"/>
        </w:rPr>
        <w:t>değişimin nasıl gerçekleştiği hakkında bilgi veriniz.</w:t>
      </w:r>
      <w:r w:rsidR="00CC4EE4" w:rsidRPr="00CC4EE4">
        <w:rPr>
          <w:rFonts w:ascii="Times New Roman" w:hAnsi="Times New Roman"/>
          <w:lang w:val="tr-TR"/>
        </w:rPr>
        <w:t xml:space="preserve"> </w:t>
      </w:r>
    </w:p>
    <w:p w:rsidR="004A49FC" w:rsidRPr="00FA41D2" w:rsidRDefault="005D6A28" w:rsidP="00736FC7">
      <w:pPr>
        <w:shd w:val="clear" w:color="auto" w:fill="F2F2F2"/>
        <w:rPr>
          <w:lang w:val="tr-TR"/>
        </w:rPr>
      </w:pPr>
      <w:r>
        <w:rPr>
          <w:lang w:val="tr-TR"/>
        </w:rPr>
        <w:t>En fazla</w:t>
      </w:r>
      <w:r w:rsidR="004A49FC" w:rsidRPr="00FA41D2">
        <w:rPr>
          <w:lang w:val="tr-TR"/>
        </w:rPr>
        <w:t xml:space="preserve"> 1000 </w:t>
      </w:r>
      <w:r>
        <w:rPr>
          <w:lang w:val="tr-TR"/>
        </w:rPr>
        <w:t>kelime kullanınız</w:t>
      </w:r>
    </w:p>
    <w:p w:rsidR="004A49FC" w:rsidRPr="00FA41D2" w:rsidRDefault="004A49FC" w:rsidP="00736FC7">
      <w:pPr>
        <w:shd w:val="clear" w:color="auto" w:fill="F2F2F2"/>
        <w:rPr>
          <w:lang w:val="tr-TR"/>
        </w:rPr>
      </w:pPr>
    </w:p>
    <w:p w:rsidR="00B4480E" w:rsidRPr="00FA41D2" w:rsidRDefault="00B4480E" w:rsidP="00B4480E">
      <w:pPr>
        <w:jc w:val="both"/>
        <w:rPr>
          <w:rFonts w:ascii="Times New Roman" w:hAnsi="Times New Roman"/>
          <w:lang w:val="tr-TR"/>
        </w:rPr>
      </w:pPr>
    </w:p>
    <w:p w:rsidR="00B4480E" w:rsidRPr="00FA41D2" w:rsidRDefault="00B4480E" w:rsidP="00B4480E">
      <w:pPr>
        <w:jc w:val="both"/>
        <w:rPr>
          <w:rFonts w:ascii="Times New Roman" w:hAnsi="Times New Roman"/>
          <w:b/>
          <w:lang w:val="tr-TR"/>
        </w:rPr>
      </w:pPr>
      <w:r w:rsidRPr="00FA41D2">
        <w:rPr>
          <w:rFonts w:ascii="Times New Roman" w:hAnsi="Times New Roman"/>
          <w:b/>
          <w:lang w:val="tr-TR"/>
        </w:rPr>
        <w:t xml:space="preserve">5. </w:t>
      </w:r>
      <w:r w:rsidR="006E7426">
        <w:rPr>
          <w:rFonts w:ascii="Times New Roman" w:hAnsi="Times New Roman"/>
          <w:b/>
          <w:lang w:val="tr-TR"/>
        </w:rPr>
        <w:t>Gelecek için planlarınız nelerdir</w:t>
      </w:r>
      <w:r w:rsidRPr="00FA41D2">
        <w:rPr>
          <w:rFonts w:ascii="Times New Roman" w:hAnsi="Times New Roman"/>
          <w:b/>
          <w:lang w:val="tr-TR"/>
        </w:rPr>
        <w:t>?</w:t>
      </w:r>
    </w:p>
    <w:p w:rsidR="004A49FC" w:rsidRPr="00FA41D2" w:rsidRDefault="005D6A28" w:rsidP="00736FC7">
      <w:pPr>
        <w:shd w:val="clear" w:color="auto" w:fill="F2F2F2"/>
        <w:rPr>
          <w:lang w:val="tr-TR"/>
        </w:rPr>
      </w:pPr>
      <w:r>
        <w:rPr>
          <w:lang w:val="tr-TR"/>
        </w:rPr>
        <w:t>En fazla</w:t>
      </w:r>
      <w:r w:rsidR="004A49FC" w:rsidRPr="00FA41D2">
        <w:rPr>
          <w:lang w:val="tr-TR"/>
        </w:rPr>
        <w:t xml:space="preserve"> 300 </w:t>
      </w:r>
      <w:r>
        <w:rPr>
          <w:lang w:val="tr-TR"/>
        </w:rPr>
        <w:t xml:space="preserve">kelime kullanınız </w:t>
      </w:r>
    </w:p>
    <w:p w:rsidR="004A49FC" w:rsidRPr="00FA41D2" w:rsidRDefault="004A49FC" w:rsidP="00736FC7">
      <w:pPr>
        <w:shd w:val="clear" w:color="auto" w:fill="F2F2F2"/>
        <w:rPr>
          <w:lang w:val="tr-TR"/>
        </w:rPr>
      </w:pPr>
    </w:p>
    <w:p w:rsidR="00B4480E" w:rsidRPr="00FA41D2" w:rsidRDefault="00B4480E" w:rsidP="00E168F3">
      <w:pPr>
        <w:jc w:val="both"/>
        <w:rPr>
          <w:rFonts w:ascii="Times New Roman" w:hAnsi="Times New Roman"/>
          <w:lang w:val="tr-TR"/>
        </w:rPr>
      </w:pPr>
    </w:p>
    <w:p w:rsidR="00B4480E" w:rsidRPr="00FA41D2" w:rsidRDefault="006E7426" w:rsidP="00B4480E">
      <w:pPr>
        <w:jc w:val="both"/>
        <w:rPr>
          <w:rFonts w:ascii="Times New Roman" w:hAnsi="Times New Roman"/>
          <w:b/>
          <w:i/>
          <w:lang w:val="tr-TR"/>
        </w:rPr>
      </w:pPr>
      <w:r>
        <w:rPr>
          <w:rFonts w:ascii="Times New Roman" w:hAnsi="Times New Roman"/>
          <w:b/>
          <w:i/>
          <w:lang w:val="tr-TR"/>
        </w:rPr>
        <w:t>Destekleyici belgeler</w:t>
      </w:r>
    </w:p>
    <w:p w:rsidR="009F7280" w:rsidRDefault="009F7280" w:rsidP="004E423B">
      <w:pPr>
        <w:jc w:val="both"/>
        <w:rPr>
          <w:rFonts w:ascii="Times New Roman" w:hAnsi="Times New Roman"/>
          <w:noProof/>
          <w:lang w:val="tr-TR"/>
        </w:rPr>
      </w:pPr>
      <w:bookmarkStart w:id="1" w:name="_GoBack"/>
      <w:r w:rsidRPr="009F7280">
        <w:rPr>
          <w:rFonts w:ascii="Times New Roman" w:hAnsi="Times New Roman"/>
          <w:noProof/>
          <w:lang w:val="tr-TR"/>
        </w:rPr>
        <w:t>Başvuru</w:t>
      </w:r>
      <w:r>
        <w:rPr>
          <w:rFonts w:ascii="Times New Roman" w:hAnsi="Times New Roman"/>
          <w:noProof/>
          <w:lang w:val="tr-TR"/>
        </w:rPr>
        <w:t>cuların</w:t>
      </w:r>
      <w:r w:rsidRPr="009F7280">
        <w:rPr>
          <w:rFonts w:ascii="Times New Roman" w:hAnsi="Times New Roman"/>
          <w:noProof/>
          <w:lang w:val="tr-TR"/>
        </w:rPr>
        <w:t xml:space="preserve"> mümkün olduğunca ek destekleyici bilgiler </w:t>
      </w:r>
      <w:r>
        <w:rPr>
          <w:rFonts w:ascii="Times New Roman" w:hAnsi="Times New Roman"/>
          <w:noProof/>
          <w:lang w:val="tr-TR"/>
        </w:rPr>
        <w:t>vermeleri</w:t>
      </w:r>
      <w:r w:rsidRPr="009F7280">
        <w:rPr>
          <w:rFonts w:ascii="Times New Roman" w:hAnsi="Times New Roman"/>
          <w:noProof/>
          <w:lang w:val="tr-TR"/>
        </w:rPr>
        <w:t xml:space="preserve"> </w:t>
      </w:r>
      <w:r>
        <w:rPr>
          <w:rFonts w:ascii="Times New Roman" w:hAnsi="Times New Roman"/>
          <w:noProof/>
          <w:lang w:val="tr-TR"/>
        </w:rPr>
        <w:t>ve ilgili belgeleri elektronik formatta göndermeleri önerilir</w:t>
      </w:r>
      <w:r w:rsidR="00D546BF">
        <w:rPr>
          <w:rFonts w:ascii="Times New Roman" w:hAnsi="Times New Roman"/>
          <w:noProof/>
          <w:lang w:val="tr-TR"/>
        </w:rPr>
        <w:t xml:space="preserve">. </w:t>
      </w:r>
      <w:r w:rsidR="007400DE">
        <w:rPr>
          <w:rFonts w:ascii="Times New Roman" w:hAnsi="Times New Roman"/>
          <w:noProof/>
          <w:lang w:val="tr-TR"/>
        </w:rPr>
        <w:t>Destekleyici bilgiler şunları içerebilir:</w:t>
      </w:r>
    </w:p>
    <w:bookmarkEnd w:id="1"/>
    <w:p w:rsidR="00B4480E" w:rsidRPr="00FA41D2" w:rsidRDefault="006642B5" w:rsidP="00B4480E">
      <w:pPr>
        <w:numPr>
          <w:ilvl w:val="1"/>
          <w:numId w:val="12"/>
        </w:numPr>
        <w:tabs>
          <w:tab w:val="clear" w:pos="1080"/>
        </w:tabs>
        <w:spacing w:after="0" w:line="240" w:lineRule="auto"/>
        <w:ind w:left="369" w:hanging="369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Videolar</w:t>
      </w:r>
      <w:r w:rsidR="00B4480E" w:rsidRPr="00FA41D2">
        <w:rPr>
          <w:rFonts w:ascii="Times New Roman" w:hAnsi="Times New Roman"/>
          <w:lang w:val="tr-TR"/>
        </w:rPr>
        <w:t xml:space="preserve">, </w:t>
      </w:r>
      <w:r>
        <w:rPr>
          <w:rFonts w:ascii="Times New Roman" w:hAnsi="Times New Roman"/>
          <w:lang w:val="tr-TR"/>
        </w:rPr>
        <w:t>fotoğraflar</w:t>
      </w:r>
      <w:r w:rsidR="00B4480E" w:rsidRPr="00FA41D2">
        <w:rPr>
          <w:rFonts w:ascii="Times New Roman" w:hAnsi="Times New Roman"/>
          <w:lang w:val="tr-TR"/>
        </w:rPr>
        <w:t>;</w:t>
      </w:r>
    </w:p>
    <w:p w:rsidR="00B4480E" w:rsidRPr="00FA41D2" w:rsidRDefault="006642B5" w:rsidP="00B4480E">
      <w:pPr>
        <w:numPr>
          <w:ilvl w:val="1"/>
          <w:numId w:val="12"/>
        </w:numPr>
        <w:tabs>
          <w:tab w:val="clear" w:pos="1080"/>
        </w:tabs>
        <w:spacing w:after="0" w:line="240" w:lineRule="auto"/>
        <w:ind w:left="369" w:hanging="369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yayınlar</w:t>
      </w:r>
      <w:r w:rsidR="00B4480E" w:rsidRPr="00FA41D2"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(girişimi/projeyi tanıtan bildiriler</w:t>
      </w:r>
      <w:r w:rsidR="00B4480E" w:rsidRPr="00FA41D2">
        <w:rPr>
          <w:rFonts w:ascii="Times New Roman" w:hAnsi="Times New Roman"/>
          <w:lang w:val="tr-TR"/>
        </w:rPr>
        <w:t xml:space="preserve">, </w:t>
      </w:r>
      <w:r>
        <w:rPr>
          <w:rFonts w:ascii="Times New Roman" w:hAnsi="Times New Roman"/>
          <w:lang w:val="tr-TR"/>
        </w:rPr>
        <w:t>broşürler</w:t>
      </w:r>
      <w:r w:rsidR="00B4480E" w:rsidRPr="00FA41D2"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vb</w:t>
      </w:r>
      <w:r w:rsidR="00B4480E" w:rsidRPr="00FA41D2">
        <w:rPr>
          <w:rFonts w:ascii="Times New Roman" w:hAnsi="Times New Roman"/>
          <w:lang w:val="tr-TR"/>
        </w:rPr>
        <w:t>.);</w:t>
      </w:r>
    </w:p>
    <w:p w:rsidR="00B4480E" w:rsidRPr="00FA41D2" w:rsidRDefault="005B7A5B" w:rsidP="00B4480E">
      <w:pPr>
        <w:numPr>
          <w:ilvl w:val="1"/>
          <w:numId w:val="12"/>
        </w:numPr>
        <w:tabs>
          <w:tab w:val="clear" w:pos="1080"/>
        </w:tabs>
        <w:spacing w:after="0" w:line="240" w:lineRule="auto"/>
        <w:ind w:left="369" w:hanging="369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girişimle/projeyle ilgili internet sitesi linkleri </w:t>
      </w:r>
      <w:r w:rsidR="00B4480E" w:rsidRPr="00FA41D2">
        <w:rPr>
          <w:rFonts w:ascii="Times New Roman" w:hAnsi="Times New Roman"/>
          <w:lang w:val="tr-TR"/>
        </w:rPr>
        <w:t>(</w:t>
      </w:r>
      <w:r>
        <w:rPr>
          <w:rFonts w:ascii="Times New Roman" w:hAnsi="Times New Roman"/>
          <w:lang w:val="tr-TR"/>
        </w:rPr>
        <w:t>başvuru formunda belirtilmek üzere</w:t>
      </w:r>
      <w:r w:rsidR="00B4480E" w:rsidRPr="00FA41D2">
        <w:rPr>
          <w:rFonts w:ascii="Times New Roman" w:hAnsi="Times New Roman"/>
          <w:lang w:val="tr-TR"/>
        </w:rPr>
        <w:t>)</w:t>
      </w:r>
      <w:r w:rsidR="00B20124" w:rsidRPr="00FA41D2">
        <w:rPr>
          <w:rFonts w:ascii="Times New Roman" w:hAnsi="Times New Roman"/>
          <w:lang w:val="tr-TR"/>
        </w:rPr>
        <w:t>;</w:t>
      </w:r>
    </w:p>
    <w:p w:rsidR="00B4480E" w:rsidRPr="00FA41D2" w:rsidRDefault="00DA1887" w:rsidP="00B4480E">
      <w:pPr>
        <w:numPr>
          <w:ilvl w:val="1"/>
          <w:numId w:val="12"/>
        </w:numPr>
        <w:tabs>
          <w:tab w:val="clear" w:pos="1080"/>
        </w:tabs>
        <w:spacing w:after="0" w:line="240" w:lineRule="auto"/>
        <w:ind w:left="369" w:hanging="369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medyada </w:t>
      </w:r>
      <w:r w:rsidR="00CA6365">
        <w:rPr>
          <w:rFonts w:ascii="Times New Roman" w:hAnsi="Times New Roman"/>
          <w:lang w:val="tr-TR"/>
        </w:rPr>
        <w:t xml:space="preserve">yer </w:t>
      </w:r>
      <w:r w:rsidR="00680F45">
        <w:rPr>
          <w:rFonts w:ascii="Times New Roman" w:hAnsi="Times New Roman"/>
          <w:lang w:val="tr-TR"/>
        </w:rPr>
        <w:t>alma</w:t>
      </w:r>
      <w:r w:rsidR="00B4480E" w:rsidRPr="00FA41D2">
        <w:rPr>
          <w:rFonts w:ascii="Times New Roman" w:hAnsi="Times New Roman"/>
          <w:lang w:val="tr-TR"/>
        </w:rPr>
        <w:t xml:space="preserve"> (</w:t>
      </w:r>
      <w:r>
        <w:rPr>
          <w:rFonts w:ascii="Times New Roman" w:hAnsi="Times New Roman"/>
          <w:lang w:val="tr-TR"/>
        </w:rPr>
        <w:t>eğer varsa</w:t>
      </w:r>
      <w:r w:rsidR="00B4480E" w:rsidRPr="00FA41D2">
        <w:rPr>
          <w:rFonts w:ascii="Times New Roman" w:hAnsi="Times New Roman"/>
          <w:lang w:val="tr-TR"/>
        </w:rPr>
        <w:t>);</w:t>
      </w:r>
    </w:p>
    <w:p w:rsidR="00DA1887" w:rsidRDefault="00DA1887" w:rsidP="00B4480E">
      <w:pPr>
        <w:numPr>
          <w:ilvl w:val="1"/>
          <w:numId w:val="12"/>
        </w:numPr>
        <w:tabs>
          <w:tab w:val="clear" w:pos="1080"/>
        </w:tabs>
        <w:spacing w:after="0" w:line="240" w:lineRule="auto"/>
        <w:ind w:left="369" w:hanging="369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ödüle başvuran kişi tarafından uygulanan girişimin etkisine dair diğer her türlü materyal ve kanıt </w:t>
      </w:r>
    </w:p>
    <w:p w:rsidR="00B4480E" w:rsidRPr="00DA1887" w:rsidRDefault="00B4480E" w:rsidP="00DA1887">
      <w:pPr>
        <w:spacing w:after="0" w:line="240" w:lineRule="auto"/>
        <w:ind w:left="369"/>
        <w:jc w:val="both"/>
        <w:rPr>
          <w:rFonts w:ascii="Times New Roman" w:hAnsi="Times New Roman"/>
          <w:lang w:val="tr-TR"/>
        </w:rPr>
      </w:pPr>
    </w:p>
    <w:p w:rsidR="00B4480E" w:rsidRPr="00FA41D2" w:rsidRDefault="009D01CF" w:rsidP="00B4480E">
      <w:pPr>
        <w:jc w:val="both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>Son başvuru tarihi</w:t>
      </w:r>
      <w:r w:rsidR="00B4480E" w:rsidRPr="00FA41D2">
        <w:rPr>
          <w:rFonts w:ascii="Times New Roman" w:hAnsi="Times New Roman"/>
          <w:b/>
          <w:lang w:val="tr-TR"/>
        </w:rPr>
        <w:t xml:space="preserve">: </w:t>
      </w:r>
      <w:r w:rsidR="00B510C2" w:rsidRPr="00FA41D2">
        <w:rPr>
          <w:rFonts w:ascii="Times New Roman" w:hAnsi="Times New Roman"/>
          <w:b/>
          <w:lang w:val="tr-TR"/>
        </w:rPr>
        <w:t xml:space="preserve">15 </w:t>
      </w:r>
      <w:r w:rsidR="00187E10">
        <w:rPr>
          <w:rFonts w:ascii="Times New Roman" w:hAnsi="Times New Roman"/>
          <w:b/>
          <w:lang w:val="tr-TR"/>
        </w:rPr>
        <w:t>Şubat</w:t>
      </w:r>
      <w:r w:rsidR="00B4480E" w:rsidRPr="00FA41D2">
        <w:rPr>
          <w:rFonts w:ascii="Times New Roman" w:hAnsi="Times New Roman"/>
          <w:b/>
          <w:lang w:val="tr-TR"/>
        </w:rPr>
        <w:t xml:space="preserve"> 2019</w:t>
      </w:r>
    </w:p>
    <w:p w:rsidR="00187E10" w:rsidRDefault="00187E10" w:rsidP="00B4480E">
      <w:pPr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Lütfen başvurularınızı en geç 15 Şubat 2019 günü, Brüksel yerel saatiyle 23:59’da </w:t>
      </w:r>
      <w:r w:rsidR="00D60D97">
        <w:rPr>
          <w:rFonts w:ascii="Times New Roman" w:hAnsi="Times New Roman"/>
          <w:lang w:val="tr-TR"/>
        </w:rPr>
        <w:t>yapınız</w:t>
      </w:r>
      <w:r>
        <w:rPr>
          <w:rFonts w:ascii="Times New Roman" w:hAnsi="Times New Roman"/>
          <w:lang w:val="tr-TR"/>
        </w:rPr>
        <w:t>.</w:t>
      </w:r>
    </w:p>
    <w:p w:rsidR="00B4480E" w:rsidRPr="00FA41D2" w:rsidRDefault="00F04798" w:rsidP="00B4480E">
      <w:pPr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Başvurular e-posta yoluyla</w:t>
      </w:r>
      <w:r w:rsidR="00B4480E" w:rsidRPr="00FA41D2">
        <w:rPr>
          <w:rFonts w:ascii="Times New Roman" w:hAnsi="Times New Roman"/>
          <w:lang w:val="tr-TR"/>
        </w:rPr>
        <w:t xml:space="preserve"> </w:t>
      </w:r>
      <w:hyperlink r:id="rId12" w:history="1">
        <w:r w:rsidR="00B4480E" w:rsidRPr="00FA41D2">
          <w:rPr>
            <w:rStyle w:val="Hyperlink"/>
            <w:rFonts w:ascii="Times New Roman" w:hAnsi="Times New Roman"/>
            <w:lang w:val="tr-TR"/>
          </w:rPr>
          <w:t>Application_EU_Award_2019@raa.al</w:t>
        </w:r>
      </w:hyperlink>
      <w:r w:rsidR="00D60D97">
        <w:rPr>
          <w:rFonts w:ascii="Times New Roman" w:hAnsi="Times New Roman"/>
          <w:lang w:val="tr-TR"/>
        </w:rPr>
        <w:t xml:space="preserve"> adresine gönderilebilir.</w:t>
      </w:r>
    </w:p>
    <w:p w:rsidR="00E12FAB" w:rsidRPr="00E12FAB" w:rsidRDefault="00E12FAB" w:rsidP="00E12FAB">
      <w:pPr>
        <w:jc w:val="both"/>
        <w:rPr>
          <w:rFonts w:ascii="Times New Roman" w:hAnsi="Times New Roman"/>
          <w:lang w:val="tr-TR"/>
        </w:rPr>
      </w:pPr>
      <w:r w:rsidRPr="00E12FAB">
        <w:rPr>
          <w:rFonts w:ascii="Times New Roman" w:hAnsi="Times New Roman"/>
          <w:lang w:val="tr-TR"/>
        </w:rPr>
        <w:t>E-posta başlı</w:t>
      </w:r>
      <w:r>
        <w:rPr>
          <w:rFonts w:ascii="Times New Roman" w:hAnsi="Times New Roman"/>
          <w:lang w:val="tr-TR"/>
        </w:rPr>
        <w:t xml:space="preserve">ğında </w:t>
      </w:r>
      <w:r w:rsidRPr="00E12FAB">
        <w:rPr>
          <w:rFonts w:ascii="Times New Roman" w:hAnsi="Times New Roman"/>
          <w:lang w:val="tr-TR"/>
        </w:rPr>
        <w:t>başvuru</w:t>
      </w:r>
      <w:r>
        <w:rPr>
          <w:rFonts w:ascii="Times New Roman" w:hAnsi="Times New Roman"/>
          <w:lang w:val="tr-TR"/>
        </w:rPr>
        <w:t xml:space="preserve">cu </w:t>
      </w:r>
      <w:r w:rsidRPr="00E12FAB">
        <w:rPr>
          <w:rFonts w:ascii="Times New Roman" w:hAnsi="Times New Roman"/>
          <w:lang w:val="tr-TR"/>
        </w:rPr>
        <w:t>isminin</w:t>
      </w:r>
      <w:r>
        <w:rPr>
          <w:rFonts w:ascii="Times New Roman" w:hAnsi="Times New Roman"/>
          <w:lang w:val="tr-TR"/>
        </w:rPr>
        <w:t xml:space="preserve"> baş harfleri</w:t>
      </w:r>
      <w:r w:rsidRPr="00E12FAB">
        <w:rPr>
          <w:rFonts w:ascii="Times New Roman" w:hAnsi="Times New Roman"/>
          <w:lang w:val="tr-TR"/>
        </w:rPr>
        <w:t xml:space="preserve"> ve menşe ülke</w:t>
      </w:r>
      <w:r>
        <w:rPr>
          <w:rFonts w:ascii="Times New Roman" w:hAnsi="Times New Roman"/>
          <w:lang w:val="tr-TR"/>
        </w:rPr>
        <w:t xml:space="preserve"> </w:t>
      </w:r>
      <w:r w:rsidRPr="00E12FAB">
        <w:rPr>
          <w:rFonts w:ascii="Times New Roman" w:hAnsi="Times New Roman"/>
          <w:lang w:val="tr-TR"/>
        </w:rPr>
        <w:t>belirtilmelidir.  </w:t>
      </w:r>
    </w:p>
    <w:p w:rsidR="005E69DD" w:rsidRPr="005E69DD" w:rsidRDefault="00E12FAB" w:rsidP="005E69DD">
      <w:pPr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Başvurular, </w:t>
      </w:r>
      <w:r w:rsidR="005444BA">
        <w:rPr>
          <w:rFonts w:ascii="Times New Roman" w:hAnsi="Times New Roman"/>
          <w:lang w:val="tr-TR"/>
        </w:rPr>
        <w:t xml:space="preserve">destekleyici belgelerle birlikte, </w:t>
      </w:r>
      <w:r w:rsidR="005444BA" w:rsidRPr="00FA41D2">
        <w:rPr>
          <w:rFonts w:ascii="Times New Roman" w:hAnsi="Times New Roman"/>
          <w:b/>
          <w:lang w:val="tr-TR"/>
        </w:rPr>
        <w:t>Roma Active Albania - Rr. “YlbereBylykbashi”; P. 25; Shk. 2; Ap. 4; Tiran, A</w:t>
      </w:r>
      <w:r w:rsidR="00872C35">
        <w:rPr>
          <w:rFonts w:ascii="Times New Roman" w:hAnsi="Times New Roman"/>
          <w:b/>
          <w:lang w:val="tr-TR"/>
        </w:rPr>
        <w:t>rnavutluk</w:t>
      </w:r>
      <w:r w:rsidR="005444BA">
        <w:rPr>
          <w:rFonts w:ascii="Times New Roman" w:hAnsi="Times New Roman"/>
          <w:b/>
          <w:lang w:val="tr-TR"/>
        </w:rPr>
        <w:t xml:space="preserve"> </w:t>
      </w:r>
      <w:r w:rsidR="005444BA" w:rsidRPr="005444BA">
        <w:rPr>
          <w:rFonts w:ascii="Times New Roman" w:hAnsi="Times New Roman"/>
          <w:lang w:val="tr-TR"/>
        </w:rPr>
        <w:t>adresine posta yoluyla da iletilebilir.</w:t>
      </w:r>
      <w:r w:rsidR="005E69DD">
        <w:rPr>
          <w:rFonts w:ascii="Times New Roman" w:hAnsi="Times New Roman"/>
          <w:lang w:val="tr-TR"/>
        </w:rPr>
        <w:t xml:space="preserve"> </w:t>
      </w:r>
      <w:r w:rsidR="005E69DD" w:rsidRPr="005E69DD">
        <w:rPr>
          <w:rFonts w:ascii="Times New Roman" w:hAnsi="Times New Roman"/>
          <w:lang w:val="tr-TR"/>
        </w:rPr>
        <w:t>Bu durumda, sadece RAA'ya başvuru süresi içerisinde ulaşan başvurular dikkate alınacaktır. Başvuru tarihinden sonra posta yoluyla ulaşan müracaatlar değerlendirmeye alınmayacaktır.</w:t>
      </w:r>
    </w:p>
    <w:p w:rsidR="00B4480E" w:rsidRPr="00FA41D2" w:rsidRDefault="00B4480E" w:rsidP="00B4480E">
      <w:pPr>
        <w:jc w:val="both"/>
        <w:rPr>
          <w:rFonts w:ascii="Times New Roman" w:hAnsi="Times New Roman"/>
          <w:lang w:val="tr-TR"/>
        </w:rPr>
      </w:pPr>
    </w:p>
    <w:p w:rsidR="00B4480E" w:rsidRPr="00FA41D2" w:rsidRDefault="00B4480E" w:rsidP="00D60F93">
      <w:pPr>
        <w:ind w:left="708"/>
        <w:jc w:val="both"/>
        <w:rPr>
          <w:rFonts w:ascii="Times New Roman" w:hAnsi="Times New Roman"/>
          <w:b/>
          <w:lang w:val="tr-TR"/>
        </w:rPr>
      </w:pPr>
    </w:p>
    <w:p w:rsidR="00DA6EA1" w:rsidRPr="00FA41D2" w:rsidRDefault="00DA6EA1" w:rsidP="00B4480E">
      <w:pPr>
        <w:jc w:val="both"/>
        <w:rPr>
          <w:rFonts w:ascii="Times New Roman" w:hAnsi="Times New Roman"/>
          <w:lang w:val="tr-TR"/>
        </w:rPr>
      </w:pPr>
    </w:p>
    <w:sectPr w:rsidR="00DA6EA1" w:rsidRPr="00FA41D2" w:rsidSect="008F7BE2">
      <w:headerReference w:type="default" r:id="rId13"/>
      <w:pgSz w:w="11906" w:h="16838" w:code="9"/>
      <w:pgMar w:top="1710" w:right="1418" w:bottom="900" w:left="1418" w:header="900" w:footer="1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12" w:rsidRDefault="00B00B12" w:rsidP="00B43CD6">
      <w:pPr>
        <w:spacing w:after="0" w:line="240" w:lineRule="auto"/>
      </w:pPr>
      <w:r>
        <w:separator/>
      </w:r>
    </w:p>
  </w:endnote>
  <w:endnote w:type="continuationSeparator" w:id="0">
    <w:p w:rsidR="00B00B12" w:rsidRDefault="00B00B12" w:rsidP="00B4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BE2" w:rsidRDefault="00B00B12">
    <w:pPr>
      <w:pStyle w:val="Footer"/>
      <w:jc w:val="right"/>
    </w:pPr>
    <w:r>
      <w:rPr>
        <w:noProof/>
      </w:rPr>
      <w:pict w14:anchorId="0E7F0DBC">
        <v:line id="Straight Connector 8" o:spid="_x0000_s2050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0.55pt" to="464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" strokecolor="#2f5597" strokeweight="1pt">
          <v:stroke joinstyle="miter"/>
          <o:lock v:ext="edit" shapetype="f"/>
        </v:line>
      </w:pict>
    </w:r>
  </w:p>
  <w:p w:rsidR="008F7BE2" w:rsidRPr="00193D95" w:rsidRDefault="00A945C0" w:rsidP="008F7BE2">
    <w:pPr>
      <w:pStyle w:val="Footer"/>
      <w:jc w:val="right"/>
      <w:rPr>
        <w:lang w:val="tr-TR"/>
      </w:rPr>
    </w:pPr>
    <w:r w:rsidRPr="00193D95">
      <w:rPr>
        <w:lang w:val="tr-TR"/>
      </w:rPr>
      <w:t>Sayfa</w:t>
    </w:r>
    <w:r w:rsidR="008F7BE2" w:rsidRPr="00193D95">
      <w:rPr>
        <w:lang w:val="tr-TR"/>
      </w:rPr>
      <w:t xml:space="preserve"> </w:t>
    </w:r>
    <w:r w:rsidR="00B27F83" w:rsidRPr="00193D95">
      <w:rPr>
        <w:b/>
        <w:bCs/>
        <w:sz w:val="24"/>
        <w:szCs w:val="24"/>
        <w:lang w:val="tr-TR"/>
      </w:rPr>
      <w:fldChar w:fldCharType="begin"/>
    </w:r>
    <w:r w:rsidR="008F7BE2" w:rsidRPr="00193D95">
      <w:rPr>
        <w:b/>
        <w:bCs/>
        <w:lang w:val="tr-TR"/>
      </w:rPr>
      <w:instrText xml:space="preserve"> PAGE </w:instrText>
    </w:r>
    <w:r w:rsidR="00B27F83" w:rsidRPr="00193D95">
      <w:rPr>
        <w:b/>
        <w:bCs/>
        <w:sz w:val="24"/>
        <w:szCs w:val="24"/>
        <w:lang w:val="tr-TR"/>
      </w:rPr>
      <w:fldChar w:fldCharType="separate"/>
    </w:r>
    <w:r w:rsidR="004E423B">
      <w:rPr>
        <w:b/>
        <w:bCs/>
        <w:noProof/>
        <w:lang w:val="tr-TR"/>
      </w:rPr>
      <w:t>4</w:t>
    </w:r>
    <w:r w:rsidR="00B27F83" w:rsidRPr="00193D95">
      <w:rPr>
        <w:b/>
        <w:bCs/>
        <w:sz w:val="24"/>
        <w:szCs w:val="24"/>
        <w:lang w:val="tr-TR"/>
      </w:rPr>
      <w:fldChar w:fldCharType="end"/>
    </w:r>
    <w:r w:rsidRPr="00193D95">
      <w:rPr>
        <w:b/>
        <w:bCs/>
        <w:sz w:val="24"/>
        <w:szCs w:val="24"/>
        <w:lang w:val="tr-TR"/>
      </w:rPr>
      <w:t>/</w:t>
    </w:r>
    <w:r w:rsidR="00B27F83" w:rsidRPr="00193D95">
      <w:rPr>
        <w:b/>
        <w:bCs/>
        <w:sz w:val="24"/>
        <w:szCs w:val="24"/>
        <w:lang w:val="tr-TR"/>
      </w:rPr>
      <w:fldChar w:fldCharType="begin"/>
    </w:r>
    <w:r w:rsidR="008F7BE2" w:rsidRPr="00193D95">
      <w:rPr>
        <w:b/>
        <w:bCs/>
        <w:lang w:val="tr-TR"/>
      </w:rPr>
      <w:instrText xml:space="preserve"> NUMPAGES  </w:instrText>
    </w:r>
    <w:r w:rsidR="00B27F83" w:rsidRPr="00193D95">
      <w:rPr>
        <w:b/>
        <w:bCs/>
        <w:sz w:val="24"/>
        <w:szCs w:val="24"/>
        <w:lang w:val="tr-TR"/>
      </w:rPr>
      <w:fldChar w:fldCharType="separate"/>
    </w:r>
    <w:r w:rsidR="004E423B">
      <w:rPr>
        <w:b/>
        <w:bCs/>
        <w:noProof/>
        <w:lang w:val="tr-TR"/>
      </w:rPr>
      <w:t>4</w:t>
    </w:r>
    <w:r w:rsidR="00B27F83" w:rsidRPr="00193D95">
      <w:rPr>
        <w:b/>
        <w:bCs/>
        <w:sz w:val="24"/>
        <w:szCs w:val="24"/>
        <w:lang w:val="tr-T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12" w:rsidRDefault="00B00B12" w:rsidP="00B43CD6">
      <w:pPr>
        <w:spacing w:after="0" w:line="240" w:lineRule="auto"/>
      </w:pPr>
      <w:r>
        <w:separator/>
      </w:r>
    </w:p>
  </w:footnote>
  <w:footnote w:type="continuationSeparator" w:id="0">
    <w:p w:rsidR="00B00B12" w:rsidRDefault="00B00B12" w:rsidP="00B43CD6">
      <w:pPr>
        <w:spacing w:after="0" w:line="240" w:lineRule="auto"/>
      </w:pPr>
      <w:r>
        <w:continuationSeparator/>
      </w:r>
    </w:p>
  </w:footnote>
  <w:footnote w:id="1">
    <w:p w:rsidR="00D34E6B" w:rsidRPr="0073253D" w:rsidRDefault="00367B41" w:rsidP="002D001D">
      <w:pPr>
        <w:pStyle w:val="FootnoteText"/>
        <w:jc w:val="both"/>
        <w:rPr>
          <w:lang w:val="tr-TR"/>
        </w:rPr>
      </w:pPr>
      <w:r w:rsidRPr="0073253D">
        <w:rPr>
          <w:rStyle w:val="FootnoteReference"/>
          <w:lang w:val="tr-TR"/>
        </w:rPr>
        <w:footnoteRef/>
      </w:r>
      <w:r w:rsidR="00016823" w:rsidRPr="0073253D">
        <w:rPr>
          <w:rFonts w:ascii="Times New Roman" w:eastAsia="Cambria" w:hAnsi="Times New Roman"/>
          <w:lang w:val="tr-TR"/>
        </w:rPr>
        <w:t xml:space="preserve"> </w:t>
      </w:r>
      <w:r w:rsidR="00FC1CCE" w:rsidRPr="00FC1CCE">
        <w:rPr>
          <w:rFonts w:ascii="Times New Roman" w:eastAsia="Cambria" w:hAnsi="Times New Roman"/>
          <w:lang w:val="tr-TR"/>
        </w:rPr>
        <w:t>“Roman” terimi, AB politika belgelerinde ve tartışmalarında en sık kullanıldığı şekliyle, bu grupların özelliklerini inkar etmeden kendini Roman, Çingene, Gezgin, Rom, Aşkali, Mısırlı, Sinti olarak tanımlayan çeşitli insan gruplarına işaret etmektedir.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80E" w:rsidRPr="0084147D" w:rsidRDefault="00D81603" w:rsidP="00B4480E">
    <w:pPr>
      <w:tabs>
        <w:tab w:val="left" w:pos="2010"/>
        <w:tab w:val="left" w:pos="2225"/>
      </w:tabs>
      <w:jc w:val="both"/>
      <w:rPr>
        <w:b/>
        <w:sz w:val="16"/>
        <w:szCs w:val="16"/>
        <w:lang w:val="tr-TR"/>
      </w:rPr>
    </w:pPr>
    <w:r w:rsidRPr="0084147D">
      <w:rPr>
        <w:b/>
        <w:sz w:val="16"/>
        <w:szCs w:val="16"/>
        <w:lang w:val="tr-TR"/>
      </w:rPr>
      <w:t>BAŞVURU FORMU</w:t>
    </w:r>
    <w:r w:rsidR="00B4480E" w:rsidRPr="0084147D">
      <w:rPr>
        <w:b/>
        <w:sz w:val="16"/>
        <w:szCs w:val="16"/>
        <w:lang w:val="tr-TR"/>
      </w:rPr>
      <w:tab/>
    </w:r>
    <w:r w:rsidR="00B4480E" w:rsidRPr="0084147D">
      <w:rPr>
        <w:b/>
        <w:sz w:val="16"/>
        <w:szCs w:val="16"/>
        <w:lang w:val="tr-TR"/>
      </w:rPr>
      <w:tab/>
    </w:r>
    <w:r w:rsidRPr="0084147D">
      <w:rPr>
        <w:b/>
        <w:sz w:val="16"/>
        <w:szCs w:val="16"/>
        <w:lang w:val="tr-TR"/>
      </w:rPr>
      <w:t xml:space="preserve">    Batı Balkanlar ve Türkiye’deki Roman Entegrasyonu için AB Ödülü, 2019 – “Bilinmeyen Kahramanlar”</w:t>
    </w:r>
  </w:p>
  <w:p w:rsidR="00AA2A17" w:rsidRPr="007E1235" w:rsidRDefault="00B00B12" w:rsidP="007E1235">
    <w:pPr>
      <w:pStyle w:val="Header"/>
    </w:pPr>
    <w:r>
      <w:rPr>
        <w:noProof/>
      </w:rPr>
      <w:pict w14:anchorId="265631DE">
        <v:line id="Straight Connector 7" o:spid="_x0000_s2049" style="position:absolute;z-index:251657216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margin;mso-height-relative:page" from="-7.3pt,13.6pt" to="464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" strokecolor="#2f5597" strokeweight="1pt">
          <v:stroke joinstyle="miter"/>
          <o:lock v:ext="edit" shapetype="f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B4B0C"/>
    <w:multiLevelType w:val="hybridMultilevel"/>
    <w:tmpl w:val="84E0EE2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962E5"/>
    <w:multiLevelType w:val="hybridMultilevel"/>
    <w:tmpl w:val="CAE65382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E39D4"/>
    <w:multiLevelType w:val="hybridMultilevel"/>
    <w:tmpl w:val="70C0DE42"/>
    <w:lvl w:ilvl="0" w:tplc="3EF22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D7B72"/>
    <w:multiLevelType w:val="hybridMultilevel"/>
    <w:tmpl w:val="3E2A34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749F3"/>
    <w:multiLevelType w:val="hybridMultilevel"/>
    <w:tmpl w:val="DF429FCC"/>
    <w:lvl w:ilvl="0" w:tplc="2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6E33FB"/>
    <w:multiLevelType w:val="multilevel"/>
    <w:tmpl w:val="BAAC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301300"/>
    <w:multiLevelType w:val="hybridMultilevel"/>
    <w:tmpl w:val="8824459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23C54"/>
    <w:multiLevelType w:val="hybridMultilevel"/>
    <w:tmpl w:val="2C6ECF5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A7558"/>
    <w:multiLevelType w:val="hybridMultilevel"/>
    <w:tmpl w:val="1B54CC8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E3DF3"/>
    <w:multiLevelType w:val="hybridMultilevel"/>
    <w:tmpl w:val="B372C782"/>
    <w:lvl w:ilvl="0" w:tplc="42D2DC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659C91C4">
      <w:start w:val="9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5259A6"/>
    <w:multiLevelType w:val="hybridMultilevel"/>
    <w:tmpl w:val="AE28D8E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A6E91"/>
    <w:multiLevelType w:val="hybridMultilevel"/>
    <w:tmpl w:val="144C1F3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43CD6"/>
    <w:rsid w:val="00016823"/>
    <w:rsid w:val="00020FE8"/>
    <w:rsid w:val="00033A40"/>
    <w:rsid w:val="00037C6C"/>
    <w:rsid w:val="00041422"/>
    <w:rsid w:val="000439B9"/>
    <w:rsid w:val="0006481C"/>
    <w:rsid w:val="00086911"/>
    <w:rsid w:val="000B0E4B"/>
    <w:rsid w:val="000D121B"/>
    <w:rsid w:val="000D2E44"/>
    <w:rsid w:val="000F5F50"/>
    <w:rsid w:val="001001C2"/>
    <w:rsid w:val="00120A8F"/>
    <w:rsid w:val="00155552"/>
    <w:rsid w:val="00156694"/>
    <w:rsid w:val="00160C60"/>
    <w:rsid w:val="0017796C"/>
    <w:rsid w:val="00187E10"/>
    <w:rsid w:val="00192AC4"/>
    <w:rsid w:val="00193D95"/>
    <w:rsid w:val="001B124F"/>
    <w:rsid w:val="001C39EB"/>
    <w:rsid w:val="001D59A0"/>
    <w:rsid w:val="001F0BE1"/>
    <w:rsid w:val="001F630F"/>
    <w:rsid w:val="00203B03"/>
    <w:rsid w:val="00267A75"/>
    <w:rsid w:val="00283D32"/>
    <w:rsid w:val="002B082C"/>
    <w:rsid w:val="002D001D"/>
    <w:rsid w:val="002D1CDD"/>
    <w:rsid w:val="002F7493"/>
    <w:rsid w:val="0031757A"/>
    <w:rsid w:val="00320923"/>
    <w:rsid w:val="003278AB"/>
    <w:rsid w:val="00332C6B"/>
    <w:rsid w:val="0035372D"/>
    <w:rsid w:val="00364AA2"/>
    <w:rsid w:val="0036610F"/>
    <w:rsid w:val="00367B41"/>
    <w:rsid w:val="00376DD9"/>
    <w:rsid w:val="00382A50"/>
    <w:rsid w:val="003A1CEA"/>
    <w:rsid w:val="003C71F9"/>
    <w:rsid w:val="003E686B"/>
    <w:rsid w:val="003F1047"/>
    <w:rsid w:val="003F1A76"/>
    <w:rsid w:val="003F3B2B"/>
    <w:rsid w:val="004045D6"/>
    <w:rsid w:val="00426B19"/>
    <w:rsid w:val="004360BF"/>
    <w:rsid w:val="004445B9"/>
    <w:rsid w:val="0047375F"/>
    <w:rsid w:val="004807EC"/>
    <w:rsid w:val="00487BEA"/>
    <w:rsid w:val="004A49FC"/>
    <w:rsid w:val="004A54FB"/>
    <w:rsid w:val="004C48D5"/>
    <w:rsid w:val="004C54EA"/>
    <w:rsid w:val="004C6A89"/>
    <w:rsid w:val="004C713D"/>
    <w:rsid w:val="004E423B"/>
    <w:rsid w:val="0051338E"/>
    <w:rsid w:val="0052298A"/>
    <w:rsid w:val="00525A83"/>
    <w:rsid w:val="00530172"/>
    <w:rsid w:val="00530DA6"/>
    <w:rsid w:val="0054145E"/>
    <w:rsid w:val="005444BA"/>
    <w:rsid w:val="00551D95"/>
    <w:rsid w:val="00594E4E"/>
    <w:rsid w:val="005B7A5B"/>
    <w:rsid w:val="005C523D"/>
    <w:rsid w:val="005D6A28"/>
    <w:rsid w:val="005E69DD"/>
    <w:rsid w:val="005E6CCE"/>
    <w:rsid w:val="0060620D"/>
    <w:rsid w:val="00611059"/>
    <w:rsid w:val="006256FA"/>
    <w:rsid w:val="00650AAC"/>
    <w:rsid w:val="00654AAA"/>
    <w:rsid w:val="00663041"/>
    <w:rsid w:val="00663261"/>
    <w:rsid w:val="006642B5"/>
    <w:rsid w:val="006664FC"/>
    <w:rsid w:val="00674147"/>
    <w:rsid w:val="0067558B"/>
    <w:rsid w:val="00677952"/>
    <w:rsid w:val="00680F45"/>
    <w:rsid w:val="006863C8"/>
    <w:rsid w:val="006B533B"/>
    <w:rsid w:val="006E0D6A"/>
    <w:rsid w:val="006E189C"/>
    <w:rsid w:val="006E7426"/>
    <w:rsid w:val="0073253D"/>
    <w:rsid w:val="00736FC7"/>
    <w:rsid w:val="007400DE"/>
    <w:rsid w:val="0077151A"/>
    <w:rsid w:val="007A44C4"/>
    <w:rsid w:val="007A5F36"/>
    <w:rsid w:val="007D6B9C"/>
    <w:rsid w:val="007E1235"/>
    <w:rsid w:val="007E6A71"/>
    <w:rsid w:val="007E7E93"/>
    <w:rsid w:val="00804ED5"/>
    <w:rsid w:val="008210A8"/>
    <w:rsid w:val="00830F37"/>
    <w:rsid w:val="00835702"/>
    <w:rsid w:val="0084147D"/>
    <w:rsid w:val="008551D0"/>
    <w:rsid w:val="00872C35"/>
    <w:rsid w:val="00872D9A"/>
    <w:rsid w:val="008F5FF3"/>
    <w:rsid w:val="008F7BE2"/>
    <w:rsid w:val="009201FB"/>
    <w:rsid w:val="00924BC9"/>
    <w:rsid w:val="009320A2"/>
    <w:rsid w:val="00954301"/>
    <w:rsid w:val="0096692E"/>
    <w:rsid w:val="009A7DF2"/>
    <w:rsid w:val="009B720F"/>
    <w:rsid w:val="009D01CF"/>
    <w:rsid w:val="009F7280"/>
    <w:rsid w:val="00A20030"/>
    <w:rsid w:val="00A26EFD"/>
    <w:rsid w:val="00A36409"/>
    <w:rsid w:val="00A41251"/>
    <w:rsid w:val="00A62F60"/>
    <w:rsid w:val="00A65357"/>
    <w:rsid w:val="00A802E8"/>
    <w:rsid w:val="00A945C0"/>
    <w:rsid w:val="00AA2A17"/>
    <w:rsid w:val="00B00B12"/>
    <w:rsid w:val="00B104DF"/>
    <w:rsid w:val="00B10522"/>
    <w:rsid w:val="00B15B19"/>
    <w:rsid w:val="00B20124"/>
    <w:rsid w:val="00B27F83"/>
    <w:rsid w:val="00B43CD6"/>
    <w:rsid w:val="00B4480E"/>
    <w:rsid w:val="00B510C2"/>
    <w:rsid w:val="00B6406E"/>
    <w:rsid w:val="00BB2780"/>
    <w:rsid w:val="00BB4A3E"/>
    <w:rsid w:val="00BC1E15"/>
    <w:rsid w:val="00BD4CF3"/>
    <w:rsid w:val="00C04EF4"/>
    <w:rsid w:val="00C75B47"/>
    <w:rsid w:val="00CA4CE9"/>
    <w:rsid w:val="00CA6365"/>
    <w:rsid w:val="00CC162B"/>
    <w:rsid w:val="00CC4EE4"/>
    <w:rsid w:val="00CD5FAE"/>
    <w:rsid w:val="00CF2DB5"/>
    <w:rsid w:val="00CF3E66"/>
    <w:rsid w:val="00D05F27"/>
    <w:rsid w:val="00D17F04"/>
    <w:rsid w:val="00D34E6B"/>
    <w:rsid w:val="00D546BF"/>
    <w:rsid w:val="00D60D97"/>
    <w:rsid w:val="00D60F93"/>
    <w:rsid w:val="00D64C11"/>
    <w:rsid w:val="00D81603"/>
    <w:rsid w:val="00DA1887"/>
    <w:rsid w:val="00DA287B"/>
    <w:rsid w:val="00DA6EA1"/>
    <w:rsid w:val="00DB16D7"/>
    <w:rsid w:val="00DD5CEC"/>
    <w:rsid w:val="00E12FAB"/>
    <w:rsid w:val="00E168F3"/>
    <w:rsid w:val="00E41EA4"/>
    <w:rsid w:val="00E752C3"/>
    <w:rsid w:val="00E81248"/>
    <w:rsid w:val="00EA1822"/>
    <w:rsid w:val="00EA4452"/>
    <w:rsid w:val="00EB3FBF"/>
    <w:rsid w:val="00ED028A"/>
    <w:rsid w:val="00EE43B7"/>
    <w:rsid w:val="00EE5255"/>
    <w:rsid w:val="00F04798"/>
    <w:rsid w:val="00F13541"/>
    <w:rsid w:val="00F448CA"/>
    <w:rsid w:val="00F82F39"/>
    <w:rsid w:val="00F9349B"/>
    <w:rsid w:val="00FA41D2"/>
    <w:rsid w:val="00FB415E"/>
    <w:rsid w:val="00FC1CCE"/>
    <w:rsid w:val="00FD540E"/>
    <w:rsid w:val="00FE7266"/>
    <w:rsid w:val="00FF3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923379E-3C09-F740-8860-6C845CCB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CC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D6"/>
  </w:style>
  <w:style w:type="paragraph" w:styleId="Footer">
    <w:name w:val="footer"/>
    <w:basedOn w:val="Normal"/>
    <w:link w:val="FooterChar"/>
    <w:uiPriority w:val="99"/>
    <w:unhideWhenUsed/>
    <w:rsid w:val="00B4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D6"/>
  </w:style>
  <w:style w:type="paragraph" w:customStyle="1" w:styleId="msoaddress">
    <w:name w:val="msoaddress"/>
    <w:rsid w:val="00B43CD6"/>
    <w:pPr>
      <w:spacing w:line="264" w:lineRule="auto"/>
    </w:pPr>
    <w:rPr>
      <w:rFonts w:ascii="Times New Roman" w:eastAsia="Times New Roman" w:hAnsi="Times New Roman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2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26B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26B1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26B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0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10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E1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7E1235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9A7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A7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D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7DF2"/>
    <w:rPr>
      <w:b/>
      <w:bCs/>
      <w:sz w:val="20"/>
      <w:szCs w:val="20"/>
    </w:rPr>
  </w:style>
  <w:style w:type="character" w:styleId="PlaceholderText">
    <w:name w:val="Placeholder Text"/>
    <w:uiPriority w:val="99"/>
    <w:semiHidden/>
    <w:rsid w:val="00E41EA4"/>
    <w:rPr>
      <w:color w:val="808080"/>
    </w:rPr>
  </w:style>
  <w:style w:type="character" w:customStyle="1" w:styleId="apple-converted-space">
    <w:name w:val="apple-converted-space"/>
    <w:basedOn w:val="DefaultParagraphFont"/>
    <w:rsid w:val="00192AC4"/>
  </w:style>
  <w:style w:type="character" w:styleId="Emphasis">
    <w:name w:val="Emphasis"/>
    <w:basedOn w:val="DefaultParagraphFont"/>
    <w:uiPriority w:val="20"/>
    <w:qFormat/>
    <w:rsid w:val="00192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plication_EU_Award_2019@raa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91DF-BA33-4E7D-8BCA-4563EF3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Links>
    <vt:vector size="6" baseType="variant">
      <vt:variant>
        <vt:i4>6750316</vt:i4>
      </vt:variant>
      <vt:variant>
        <vt:i4>0</vt:i4>
      </vt:variant>
      <vt:variant>
        <vt:i4>0</vt:i4>
      </vt:variant>
      <vt:variant>
        <vt:i4>5</vt:i4>
      </vt:variant>
      <vt:variant>
        <vt:lpwstr>mailto:Application_EU_Award_2019@raa.al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Melis</cp:lastModifiedBy>
  <cp:revision>74</cp:revision>
  <cp:lastPrinted>2018-01-23T20:25:00Z</cp:lastPrinted>
  <dcterms:created xsi:type="dcterms:W3CDTF">2019-01-24T21:52:00Z</dcterms:created>
  <dcterms:modified xsi:type="dcterms:W3CDTF">2019-01-31T08:57:00Z</dcterms:modified>
</cp:coreProperties>
</file>