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39" w:rsidRPr="00277271" w:rsidRDefault="00A53AB6" w:rsidP="00CE7339">
      <w:pPr>
        <w:jc w:val="center"/>
        <w:rPr>
          <w:rFonts w:asciiTheme="minorHAnsi" w:hAnsiTheme="minorHAnsi" w:cstheme="minorHAnsi"/>
          <w:b/>
          <w:smallCaps/>
          <w:szCs w:val="26"/>
        </w:rPr>
      </w:pPr>
      <w:r w:rsidRPr="00277271">
        <w:rPr>
          <w:rFonts w:asciiTheme="minorHAnsi" w:hAnsiTheme="minorHAnsi" w:cstheme="minorHAnsi"/>
          <w:b/>
          <w:smallCaps/>
          <w:szCs w:val="26"/>
        </w:rPr>
        <w:t>PROJECT APPLICATION FOR FUNDING</w:t>
      </w:r>
    </w:p>
    <w:p w:rsidR="00DD0B72" w:rsidRPr="00A53AB6" w:rsidRDefault="00A53AB6" w:rsidP="00DD0B72">
      <w:pPr>
        <w:jc w:val="center"/>
        <w:rPr>
          <w:rFonts w:asciiTheme="minorHAnsi" w:hAnsiTheme="minorHAnsi" w:cstheme="minorHAnsi"/>
          <w:b/>
          <w:smallCaps/>
        </w:rPr>
      </w:pPr>
      <w:r w:rsidRPr="00A53AB6">
        <w:rPr>
          <w:rFonts w:asciiTheme="minorHAnsi" w:hAnsiTheme="minorHAnsi" w:cstheme="minorHAnsi"/>
          <w:b/>
          <w:smallCaps/>
        </w:rPr>
        <w:t xml:space="preserve">CANADA FUND FOR LOCAL INITIATIVES </w:t>
      </w:r>
      <w:r w:rsidR="00C763A7" w:rsidRPr="00A53AB6">
        <w:rPr>
          <w:rFonts w:asciiTheme="minorHAnsi" w:hAnsiTheme="minorHAnsi" w:cstheme="minorHAnsi"/>
          <w:b/>
          <w:smallCaps/>
        </w:rPr>
        <w:t>(CFLI</w:t>
      </w:r>
      <w:r w:rsidR="00CE7339" w:rsidRPr="00A53AB6">
        <w:rPr>
          <w:rFonts w:asciiTheme="minorHAnsi" w:hAnsiTheme="minorHAnsi" w:cstheme="minorHAnsi"/>
          <w:b/>
          <w:smallCaps/>
        </w:rPr>
        <w:t>)</w:t>
      </w:r>
    </w:p>
    <w:p w:rsidR="004540E4" w:rsidRPr="00277271" w:rsidRDefault="004540E4" w:rsidP="00F87C50">
      <w:pPr>
        <w:ind w:left="360"/>
        <w:rPr>
          <w:rFonts w:asciiTheme="minorHAnsi" w:hAnsiTheme="minorHAnsi" w:cstheme="minorHAnsi"/>
          <w:szCs w:val="22"/>
        </w:rPr>
      </w:pPr>
    </w:p>
    <w:p w:rsidR="00B53D74" w:rsidRDefault="00B53D74" w:rsidP="00B53D74">
      <w:pPr>
        <w:rPr>
          <w:rFonts w:asciiTheme="minorHAnsi" w:hAnsiTheme="minorHAnsi" w:cstheme="minorHAnsi"/>
          <w:color w:val="0070C0"/>
          <w:sz w:val="18"/>
          <w:szCs w:val="18"/>
        </w:rPr>
      </w:pPr>
      <w:r w:rsidRPr="00277271">
        <w:rPr>
          <w:rFonts w:asciiTheme="minorHAnsi" w:hAnsiTheme="minorHAnsi" w:cstheme="minorHAnsi"/>
          <w:color w:val="0070C0"/>
          <w:sz w:val="18"/>
          <w:szCs w:val="18"/>
        </w:rPr>
        <w:t>Please complete all sections</w:t>
      </w:r>
      <w:r w:rsidR="00376270" w:rsidRPr="00277271">
        <w:rPr>
          <w:rFonts w:asciiTheme="minorHAnsi" w:hAnsiTheme="minorHAnsi" w:cstheme="minorHAnsi"/>
          <w:color w:val="0070C0"/>
          <w:sz w:val="18"/>
          <w:szCs w:val="18"/>
        </w:rPr>
        <w:t xml:space="preserve"> of this form (deleting the instructions in blue) and respect</w:t>
      </w:r>
      <w:r w:rsidRPr="00277271">
        <w:rPr>
          <w:rFonts w:asciiTheme="minorHAnsi" w:hAnsiTheme="minorHAnsi" w:cstheme="minorHAnsi"/>
          <w:color w:val="0070C0"/>
          <w:sz w:val="18"/>
          <w:szCs w:val="18"/>
        </w:rPr>
        <w:t xml:space="preserve"> word limits indicated.   </w:t>
      </w:r>
    </w:p>
    <w:p w:rsidR="00F93284" w:rsidRDefault="00F93284" w:rsidP="00B53D74">
      <w:pPr>
        <w:rPr>
          <w:rFonts w:asciiTheme="minorHAnsi" w:hAnsiTheme="minorHAnsi" w:cstheme="minorHAnsi"/>
          <w:color w:val="0070C0"/>
          <w:sz w:val="18"/>
          <w:szCs w:val="18"/>
        </w:rPr>
      </w:pPr>
    </w:p>
    <w:p w:rsidR="00F93284" w:rsidRPr="00277271" w:rsidRDefault="00F93284" w:rsidP="00F93284">
      <w:pPr>
        <w:shd w:val="clear" w:color="auto" w:fill="BFBFBF" w:themeFill="background1" w:themeFillShade="BF"/>
        <w:rPr>
          <w:rFonts w:asciiTheme="minorHAnsi" w:hAnsiTheme="minorHAnsi" w:cstheme="minorHAnsi"/>
          <w:b/>
          <w:szCs w:val="22"/>
        </w:rPr>
      </w:pPr>
      <w:r w:rsidRPr="00277271">
        <w:rPr>
          <w:rFonts w:asciiTheme="minorHAnsi" w:hAnsiTheme="minorHAnsi" w:cstheme="minorHAnsi"/>
          <w:b/>
          <w:szCs w:val="22"/>
        </w:rPr>
        <w:t xml:space="preserve">I.      Project </w:t>
      </w:r>
      <w:r>
        <w:rPr>
          <w:rFonts w:asciiTheme="minorHAnsi" w:hAnsiTheme="minorHAnsi" w:cstheme="minorHAnsi"/>
          <w:b/>
          <w:szCs w:val="22"/>
        </w:rPr>
        <w:t>Identification</w:t>
      </w:r>
      <w:r w:rsidRPr="00277271">
        <w:rPr>
          <w:rFonts w:asciiTheme="minorHAnsi" w:hAnsiTheme="minorHAnsi" w:cstheme="minorHAnsi"/>
          <w:b/>
          <w:szCs w:val="22"/>
        </w:rPr>
        <w:t xml:space="preserve">: </w:t>
      </w:r>
    </w:p>
    <w:p w:rsidR="00F93284" w:rsidRPr="00277271" w:rsidRDefault="00F93284" w:rsidP="00B53D74">
      <w:pPr>
        <w:rPr>
          <w:rFonts w:asciiTheme="minorHAnsi" w:hAnsiTheme="minorHAnsi" w:cstheme="minorHAnsi"/>
          <w:color w:val="0070C0"/>
          <w:sz w:val="18"/>
          <w:szCs w:val="18"/>
        </w:rPr>
      </w:pPr>
    </w:p>
    <w:p w:rsidR="00B53D74" w:rsidRPr="00277271" w:rsidRDefault="00B53D74" w:rsidP="00F87C50">
      <w:pPr>
        <w:ind w:left="36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E36546" w:rsidRPr="00277271" w:rsidTr="001A25D4">
        <w:trPr>
          <w:trHeight w:val="302"/>
        </w:trPr>
        <w:tc>
          <w:tcPr>
            <w:tcW w:w="10348" w:type="dxa"/>
          </w:tcPr>
          <w:p w:rsidR="00E36546" w:rsidRPr="00F93284" w:rsidRDefault="00C872DD" w:rsidP="00F23200">
            <w:pPr>
              <w:pStyle w:val="ListParagraph"/>
              <w:numPr>
                <w:ilvl w:val="0"/>
                <w:numId w:val="39"/>
              </w:numPr>
              <w:ind w:left="317"/>
              <w:rPr>
                <w:i/>
                <w:color w:val="0070C0"/>
                <w:sz w:val="22"/>
                <w:szCs w:val="22"/>
              </w:rPr>
            </w:pPr>
            <w:r w:rsidRPr="00F93284">
              <w:rPr>
                <w:rFonts w:asciiTheme="minorHAnsi" w:hAnsiTheme="minorHAnsi" w:cstheme="minorHAnsi"/>
                <w:szCs w:val="22"/>
              </w:rPr>
              <w:t>Descriptive p</w:t>
            </w:r>
            <w:r w:rsidR="009F60A1" w:rsidRPr="00F93284">
              <w:rPr>
                <w:rFonts w:asciiTheme="minorHAnsi" w:hAnsiTheme="minorHAnsi" w:cstheme="minorHAnsi"/>
                <w:szCs w:val="22"/>
              </w:rPr>
              <w:t xml:space="preserve">roject </w:t>
            </w:r>
            <w:r w:rsidRPr="00F93284">
              <w:rPr>
                <w:rFonts w:asciiTheme="minorHAnsi" w:hAnsiTheme="minorHAnsi" w:cstheme="minorHAnsi"/>
                <w:szCs w:val="22"/>
              </w:rPr>
              <w:t>n</w:t>
            </w:r>
            <w:r w:rsidR="009F60A1" w:rsidRPr="00F93284">
              <w:rPr>
                <w:rFonts w:asciiTheme="minorHAnsi" w:hAnsiTheme="minorHAnsi" w:cstheme="minorHAnsi"/>
                <w:szCs w:val="22"/>
              </w:rPr>
              <w:t>ame:</w:t>
            </w:r>
            <w:r w:rsidR="00E36546" w:rsidRPr="00F9328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E60760" w:rsidRPr="00F23200">
              <w:rPr>
                <w:rFonts w:asciiTheme="minorHAnsi" w:hAnsiTheme="minorHAnsi"/>
                <w:color w:val="0070C0"/>
                <w:sz w:val="18"/>
                <w:szCs w:val="18"/>
              </w:rPr>
              <w:t>(</w:t>
            </w:r>
            <w:r w:rsidR="00F23200" w:rsidRPr="00F23200">
              <w:rPr>
                <w:rFonts w:asciiTheme="minorHAnsi" w:hAnsiTheme="minorHAnsi"/>
                <w:color w:val="0070C0"/>
                <w:sz w:val="18"/>
                <w:szCs w:val="18"/>
              </w:rPr>
              <w:t>I.E</w:t>
            </w:r>
            <w:r w:rsidR="00E60760" w:rsidRPr="00F23200">
              <w:rPr>
                <w:rFonts w:asciiTheme="minorHAnsi" w:hAnsiTheme="minorHAnsi"/>
                <w:color w:val="0070C0"/>
                <w:sz w:val="18"/>
                <w:szCs w:val="18"/>
              </w:rPr>
              <w:t>: Strengthening democratic participation of women in Country X elections through information workshops and a mock Parliament)</w:t>
            </w:r>
          </w:p>
        </w:tc>
      </w:tr>
      <w:tr w:rsidR="00F93284" w:rsidRPr="00277271" w:rsidTr="001A25D4">
        <w:trPr>
          <w:trHeight w:val="302"/>
        </w:trPr>
        <w:tc>
          <w:tcPr>
            <w:tcW w:w="10348" w:type="dxa"/>
          </w:tcPr>
          <w:p w:rsidR="00F93284" w:rsidRPr="00F93284" w:rsidRDefault="00F93284" w:rsidP="00F93284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Targeted Country /</w:t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 Project location (</w:t>
            </w:r>
            <w:r>
              <w:rPr>
                <w:rFonts w:asciiTheme="minorHAnsi" w:hAnsiTheme="minorHAnsi" w:cstheme="minorHAnsi"/>
                <w:bCs/>
                <w:szCs w:val="22"/>
              </w:rPr>
              <w:t>C</w:t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ity, </w:t>
            </w:r>
            <w:r>
              <w:rPr>
                <w:rFonts w:asciiTheme="minorHAnsi" w:hAnsiTheme="minorHAnsi" w:cstheme="minorHAnsi"/>
                <w:bCs/>
                <w:szCs w:val="22"/>
              </w:rPr>
              <w:t>Country</w:t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>):</w:t>
            </w:r>
          </w:p>
        </w:tc>
      </w:tr>
    </w:tbl>
    <w:p w:rsidR="00F93284" w:rsidRDefault="00F93284" w:rsidP="00F93284">
      <w:pPr>
        <w:shd w:val="clear" w:color="auto" w:fill="FFFFFF" w:themeFill="background1"/>
        <w:rPr>
          <w:rFonts w:asciiTheme="minorHAnsi" w:hAnsiTheme="minorHAnsi" w:cstheme="minorHAnsi"/>
          <w:b/>
          <w:szCs w:val="22"/>
        </w:rPr>
      </w:pPr>
    </w:p>
    <w:p w:rsidR="00F93284" w:rsidRPr="00277271" w:rsidRDefault="00F93284" w:rsidP="00F93284">
      <w:pPr>
        <w:shd w:val="clear" w:color="auto" w:fill="A6A6A6" w:themeFill="background1" w:themeFillShade="A6"/>
        <w:rPr>
          <w:rFonts w:asciiTheme="minorHAnsi" w:hAnsiTheme="minorHAnsi" w:cstheme="minorHAnsi"/>
          <w:b/>
          <w:szCs w:val="22"/>
        </w:rPr>
      </w:pPr>
      <w:r w:rsidRPr="00277271">
        <w:rPr>
          <w:rFonts w:asciiTheme="minorHAnsi" w:hAnsiTheme="minorHAnsi" w:cstheme="minorHAnsi"/>
          <w:b/>
          <w:szCs w:val="22"/>
        </w:rPr>
        <w:t xml:space="preserve">II.      General Information on the Organization: </w:t>
      </w:r>
    </w:p>
    <w:p w:rsidR="00F93284" w:rsidRPr="00277271" w:rsidRDefault="00F93284" w:rsidP="00F93284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546"/>
        <w:gridCol w:w="1650"/>
        <w:gridCol w:w="2035"/>
        <w:gridCol w:w="3117"/>
      </w:tblGrid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F93284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inorHAnsi" w:hAnsiTheme="minorHAnsi" w:cstheme="minorHAnsi"/>
                <w:b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szCs w:val="22"/>
              </w:rPr>
              <w:t xml:space="preserve">applicant </w:t>
            </w:r>
            <w:r w:rsidRPr="00277271">
              <w:rPr>
                <w:rFonts w:asciiTheme="minorHAnsi" w:hAnsiTheme="minorHAnsi" w:cstheme="minorHAnsi"/>
                <w:szCs w:val="22"/>
              </w:rPr>
              <w:t>organization</w:t>
            </w:r>
            <w:r>
              <w:rPr>
                <w:rFonts w:asciiTheme="minorHAnsi" w:hAnsiTheme="minorHAnsi" w:cstheme="minorHAnsi"/>
                <w:szCs w:val="22"/>
              </w:rPr>
              <w:t>/group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Address: </w:t>
            </w:r>
          </w:p>
        </w:tc>
      </w:tr>
      <w:tr w:rsidR="00F93284" w:rsidRPr="00277271" w:rsidTr="001A25D4">
        <w:tc>
          <w:tcPr>
            <w:tcW w:w="3546" w:type="dxa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>Telephone:</w:t>
            </w:r>
          </w:p>
        </w:tc>
        <w:tc>
          <w:tcPr>
            <w:tcW w:w="3685" w:type="dxa"/>
            <w:gridSpan w:val="2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</w:t>
            </w:r>
            <w:r w:rsidRPr="00277271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117" w:type="dxa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Website: </w:t>
            </w:r>
          </w:p>
        </w:tc>
      </w:tr>
      <w:tr w:rsidR="00F93284" w:rsidRPr="00277271" w:rsidTr="001A25D4">
        <w:tc>
          <w:tcPr>
            <w:tcW w:w="3546" w:type="dxa"/>
          </w:tcPr>
          <w:p w:rsidR="00F93284" w:rsidRPr="00277271" w:rsidRDefault="00F93284" w:rsidP="00642FB7">
            <w:pPr>
              <w:rPr>
                <w:rFonts w:asciiTheme="minorHAnsi" w:hAnsiTheme="minorHAnsi" w:cstheme="minorBidi"/>
                <w:bCs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>Social Media:</w:t>
            </w:r>
          </w:p>
        </w:tc>
        <w:tc>
          <w:tcPr>
            <w:tcW w:w="3685" w:type="dxa"/>
            <w:gridSpan w:val="2"/>
          </w:tcPr>
          <w:p w:rsidR="00F93284" w:rsidRPr="00277271" w:rsidRDefault="00F93284" w:rsidP="00642FB7">
            <w:pPr>
              <w:ind w:left="30"/>
              <w:rPr>
                <w:rFonts w:asciiTheme="minorHAnsi" w:hAnsiTheme="minorHAnsi" w:cstheme="minorBidi"/>
                <w:bCs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>Facebook:</w:t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77271">
              <w:rPr>
                <w:rFonts w:asciiTheme="minorHAnsi" w:hAnsiTheme="minorHAnsi" w:cstheme="minorHAnsi"/>
                <w:bCs/>
                <w:color w:val="0070C0"/>
                <w:szCs w:val="22"/>
              </w:rPr>
              <w:t>@</w:t>
            </w:r>
          </w:p>
        </w:tc>
        <w:tc>
          <w:tcPr>
            <w:tcW w:w="3117" w:type="dxa"/>
          </w:tcPr>
          <w:p w:rsidR="00F93284" w:rsidRPr="00277271" w:rsidRDefault="00F93284" w:rsidP="00642FB7">
            <w:pPr>
              <w:ind w:left="30"/>
              <w:rPr>
                <w:rFonts w:asciiTheme="minorHAnsi" w:hAnsiTheme="minorHAnsi" w:cstheme="minorBidi"/>
                <w:bCs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Bidi"/>
                <w:bCs/>
                <w:szCs w:val="22"/>
                <w:lang w:bidi="ar-DZ"/>
              </w:rPr>
              <w:t xml:space="preserve">Twitter: </w:t>
            </w:r>
            <w:r w:rsidRPr="00277271">
              <w:rPr>
                <w:rFonts w:asciiTheme="minorHAnsi" w:hAnsiTheme="minorHAnsi" w:cstheme="minorBidi"/>
                <w:bCs/>
                <w:color w:val="0070C0"/>
                <w:szCs w:val="22"/>
                <w:lang w:bidi="ar-DZ"/>
              </w:rPr>
              <w:t>@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    Other: </w:t>
            </w:r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(YouTube, Instagram, </w:t>
            </w:r>
            <w:proofErr w:type="spellStart"/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etc</w:t>
            </w:r>
            <w:proofErr w:type="spellEnd"/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)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sz w:val="28"/>
              </w:rPr>
            </w:pPr>
            <w:r w:rsidRPr="00277271">
              <w:rPr>
                <w:rFonts w:asciiTheme="minorHAnsi" w:hAnsiTheme="minorHAnsi"/>
                <w:szCs w:val="22"/>
              </w:rPr>
              <w:t xml:space="preserve">The organization has a legal status delivered by the competent authority: Yes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</w:t>
            </w:r>
            <w:r w:rsidRPr="00277271">
              <w:rPr>
                <w:rFonts w:asciiTheme="minorHAnsi" w:hAnsiTheme="minorHAnsi"/>
                <w:szCs w:val="22"/>
              </w:rPr>
              <w:t xml:space="preserve"> No </w:t>
            </w:r>
            <w:r w:rsidRPr="00277271">
              <w:rPr>
                <w:rFonts w:asciiTheme="minorHAnsi" w:eastAsiaTheme="minorHAnsi" w:hAnsiTheme="minorHAnsi" w:cs="Webdings"/>
                <w:sz w:val="20"/>
                <w:szCs w:val="18"/>
              </w:rPr>
              <w:t xml:space="preserve">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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rFonts w:ascii="Webdings" w:eastAsiaTheme="minorHAnsi" w:hAnsi="Webdings" w:cs="Webdings"/>
                <w:sz w:val="20"/>
                <w:szCs w:val="18"/>
              </w:rPr>
            </w:pPr>
            <w:r w:rsidRPr="00277271">
              <w:rPr>
                <w:rFonts w:asciiTheme="minorHAnsi" w:hAnsiTheme="minorHAnsi"/>
                <w:szCs w:val="22"/>
              </w:rPr>
              <w:t xml:space="preserve">The organization has a bank account opened in the name of the institution: Yes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  <w:r w:rsidRPr="00277271">
              <w:rPr>
                <w:rFonts w:asciiTheme="minorHAnsi" w:hAnsiTheme="minorHAnsi"/>
                <w:szCs w:val="22"/>
              </w:rPr>
              <w:t xml:space="preserve">  No </w:t>
            </w:r>
            <w:r w:rsidRPr="00277271">
              <w:rPr>
                <w:rFonts w:asciiTheme="minorHAnsi" w:eastAsiaTheme="minorHAnsi" w:hAnsiTheme="minorHAnsi" w:cs="Webdings"/>
                <w:sz w:val="20"/>
                <w:szCs w:val="18"/>
              </w:rPr>
              <w:t xml:space="preserve">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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F93284" w:rsidRDefault="00F93284" w:rsidP="00F9328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93284">
              <w:rPr>
                <w:rFonts w:asciiTheme="minorHAnsi" w:hAnsiTheme="minorHAnsi" w:cstheme="minorHAnsi"/>
                <w:szCs w:val="22"/>
              </w:rPr>
              <w:t xml:space="preserve">Contact person: 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Title / position: </w:t>
            </w:r>
          </w:p>
        </w:tc>
      </w:tr>
      <w:tr w:rsidR="00F93284" w:rsidRPr="00277271" w:rsidTr="001A25D4">
        <w:tc>
          <w:tcPr>
            <w:tcW w:w="5196" w:type="dxa"/>
            <w:gridSpan w:val="2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Bidi"/>
                <w:bCs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Bidi"/>
                <w:bCs/>
                <w:szCs w:val="22"/>
                <w:lang w:bidi="ar-DZ"/>
              </w:rPr>
              <w:t>Telephone:</w:t>
            </w:r>
          </w:p>
        </w:tc>
        <w:tc>
          <w:tcPr>
            <w:tcW w:w="5152" w:type="dxa"/>
            <w:gridSpan w:val="2"/>
          </w:tcPr>
          <w:p w:rsidR="00F93284" w:rsidRPr="00277271" w:rsidRDefault="00F93284" w:rsidP="00642FB7">
            <w:pPr>
              <w:rPr>
                <w:rFonts w:asciiTheme="minorHAnsi" w:hAnsiTheme="minorHAnsi" w:cstheme="minorBidi"/>
                <w:bCs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Bidi"/>
                <w:bCs/>
                <w:szCs w:val="22"/>
                <w:lang w:bidi="ar-DZ"/>
              </w:rPr>
              <w:t xml:space="preserve">Email: 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F93284">
            <w:pPr>
              <w:pStyle w:val="ListParagraph"/>
              <w:ind w:left="317"/>
              <w:rPr>
                <w:rFonts w:asciiTheme="minorHAnsi" w:hAnsiTheme="minorHAnsi" w:cstheme="minorHAnsi"/>
                <w:b/>
                <w:szCs w:val="22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Partner organization(s): Will the project be carried out in partnership with other organizations?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If yes, please list them below :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>Organization 1:</w:t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277271">
              <w:rPr>
                <w:rFonts w:asciiTheme="minorHAnsi" w:hAnsiTheme="minorHAnsi" w:cstheme="minorHAnsi"/>
                <w:bCs/>
                <w:szCs w:val="22"/>
              </w:rPr>
              <w:tab/>
              <w:t xml:space="preserve">                  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Contact person: </w:t>
            </w:r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(name, title)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Contact information: </w:t>
            </w:r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(telephone, email)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>Organization 2: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Contact person: </w:t>
            </w:r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(name, title)</w:t>
            </w:r>
          </w:p>
        </w:tc>
      </w:tr>
      <w:tr w:rsidR="00F93284" w:rsidRPr="00277271" w:rsidTr="001A25D4">
        <w:tc>
          <w:tcPr>
            <w:tcW w:w="10348" w:type="dxa"/>
            <w:gridSpan w:val="4"/>
          </w:tcPr>
          <w:p w:rsidR="00F93284" w:rsidRPr="00277271" w:rsidRDefault="00F93284" w:rsidP="00642FB7">
            <w:pPr>
              <w:pStyle w:val="ListParagraph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 xml:space="preserve">Contact information: </w:t>
            </w:r>
            <w:r w:rsidRPr="00277271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(telephone, email)</w:t>
            </w:r>
          </w:p>
        </w:tc>
      </w:tr>
    </w:tbl>
    <w:p w:rsidR="00F93284" w:rsidRDefault="00F93284" w:rsidP="00F93284">
      <w:pPr>
        <w:rPr>
          <w:rFonts w:asciiTheme="minorHAnsi" w:hAnsiTheme="minorHAnsi" w:cstheme="minorHAnsi"/>
          <w:sz w:val="18"/>
          <w:szCs w:val="18"/>
        </w:rPr>
      </w:pPr>
    </w:p>
    <w:p w:rsidR="00F93284" w:rsidRPr="00F93284" w:rsidRDefault="00F93284" w:rsidP="001A25D4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/>
        <w:rPr>
          <w:rFonts w:asciiTheme="minorHAnsi" w:hAnsiTheme="minorHAnsi" w:cstheme="minorHAnsi"/>
          <w:sz w:val="20"/>
          <w:szCs w:val="20"/>
        </w:rPr>
      </w:pPr>
      <w:r w:rsidRPr="00F93284">
        <w:rPr>
          <w:rFonts w:asciiTheme="minorHAnsi" w:hAnsiTheme="minorHAnsi" w:cstheme="minorHAnsi"/>
          <w:szCs w:val="22"/>
        </w:rPr>
        <w:t xml:space="preserve">Brief description of the applicant organization/group: </w:t>
      </w:r>
      <w:r w:rsidRPr="00F93284">
        <w:rPr>
          <w:rFonts w:asciiTheme="minorHAnsi" w:hAnsiTheme="minorHAnsi" w:cstheme="minorHAnsi"/>
          <w:color w:val="0070C0"/>
          <w:sz w:val="20"/>
          <w:szCs w:val="20"/>
        </w:rPr>
        <w:t>(max 500 words)</w:t>
      </w:r>
      <w:r w:rsidR="00F23200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F23200">
        <w:rPr>
          <w:rFonts w:asciiTheme="minorHAnsi" w:hAnsiTheme="minorHAnsi"/>
          <w:color w:val="0070C0"/>
          <w:sz w:val="20"/>
          <w:szCs w:val="20"/>
        </w:rPr>
        <w:t>I.E</w:t>
      </w:r>
      <w:r w:rsidR="00F23200" w:rsidRPr="00F93284">
        <w:rPr>
          <w:rFonts w:asciiTheme="minorHAnsi" w:hAnsiTheme="minorHAnsi"/>
          <w:color w:val="0070C0"/>
          <w:sz w:val="20"/>
          <w:szCs w:val="20"/>
        </w:rPr>
        <w:t xml:space="preserve">. </w:t>
      </w:r>
      <w:r w:rsidR="00F23200">
        <w:rPr>
          <w:rFonts w:asciiTheme="minorHAnsi" w:hAnsiTheme="minorHAnsi"/>
          <w:color w:val="0070C0"/>
          <w:sz w:val="20"/>
          <w:szCs w:val="20"/>
        </w:rPr>
        <w:t xml:space="preserve">mandate, membership, </w:t>
      </w:r>
      <w:proofErr w:type="spellStart"/>
      <w:r w:rsidR="00F23200">
        <w:rPr>
          <w:rFonts w:asciiTheme="minorHAnsi" w:hAnsiTheme="minorHAnsi"/>
          <w:color w:val="0070C0"/>
          <w:sz w:val="20"/>
          <w:szCs w:val="20"/>
        </w:rPr>
        <w:t>etc</w:t>
      </w:r>
      <w:proofErr w:type="spellEnd"/>
    </w:p>
    <w:p w:rsidR="00F93284" w:rsidRDefault="00F93284" w:rsidP="00F93284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F93284" w:rsidRPr="00277271" w:rsidTr="001A25D4">
        <w:trPr>
          <w:trHeight w:val="420"/>
        </w:trPr>
        <w:tc>
          <w:tcPr>
            <w:tcW w:w="10348" w:type="dxa"/>
          </w:tcPr>
          <w:p w:rsidR="00F93284" w:rsidRPr="00D465CB" w:rsidRDefault="00F93284" w:rsidP="00D465CB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>Has your organization receive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funding from the Government of Canada before?  Yes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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No </w:t>
            </w:r>
            <w:r w:rsidRPr="00277271">
              <w:rPr>
                <w:rFonts w:ascii="Webdings" w:eastAsiaTheme="minorHAnsi" w:hAnsi="Webdings" w:cs="Webdings"/>
                <w:sz w:val="20"/>
                <w:szCs w:val="18"/>
              </w:rPr>
              <w:t></w:t>
            </w:r>
          </w:p>
        </w:tc>
      </w:tr>
    </w:tbl>
    <w:p w:rsidR="00F93284" w:rsidRPr="00277271" w:rsidRDefault="00F93284" w:rsidP="00F93284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F93284" w:rsidRPr="00277271" w:rsidTr="001A25D4">
        <w:trPr>
          <w:trHeight w:val="569"/>
        </w:trPr>
        <w:tc>
          <w:tcPr>
            <w:tcW w:w="10348" w:type="dxa"/>
          </w:tcPr>
          <w:p w:rsidR="00F93284" w:rsidRPr="00F23200" w:rsidRDefault="00F93284" w:rsidP="00F93284">
            <w:pPr>
              <w:pStyle w:val="ListParagraph"/>
              <w:numPr>
                <w:ilvl w:val="0"/>
                <w:numId w:val="39"/>
              </w:numPr>
              <w:spacing w:after="120"/>
              <w:ind w:left="317"/>
              <w:rPr>
                <w:rFonts w:asciiTheme="minorHAnsi" w:hAnsiTheme="minorHAnsi"/>
                <w:sz w:val="20"/>
                <w:szCs w:val="20"/>
              </w:rPr>
            </w:pPr>
            <w:r w:rsidRPr="00F23200">
              <w:rPr>
                <w:rFonts w:asciiTheme="minorHAnsi" w:hAnsiTheme="minorHAnsi"/>
              </w:rPr>
              <w:t xml:space="preserve">Type of organization/group: </w:t>
            </w:r>
            <w:r w:rsidRPr="00F23200">
              <w:rPr>
                <w:rFonts w:asciiTheme="minorHAnsi" w:hAnsiTheme="minorHAnsi"/>
                <w:color w:val="0070C0"/>
                <w:sz w:val="20"/>
                <w:szCs w:val="20"/>
              </w:rPr>
              <w:t>(Please check one</w:t>
            </w:r>
            <w:r w:rsidRPr="00F232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23200">
              <w:rPr>
                <w:rFonts w:asciiTheme="minorHAnsi" w:hAnsiTheme="minorHAnsi"/>
                <w:color w:val="0070C0"/>
                <w:sz w:val="20"/>
                <w:szCs w:val="20"/>
              </w:rPr>
              <w:t>type)</w:t>
            </w:r>
          </w:p>
          <w:p w:rsidR="00F93284" w:rsidRPr="00F93284" w:rsidRDefault="00F93284" w:rsidP="00F93284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714" w:hanging="357"/>
              <w:rPr>
                <w:rFonts w:asciiTheme="minorHAnsi" w:hAnsiTheme="minorHAnsi"/>
              </w:rPr>
            </w:pPr>
            <w:r w:rsidRPr="00F93284">
              <w:rPr>
                <w:rFonts w:asciiTheme="minorHAnsi" w:hAnsiTheme="minorHAnsi"/>
              </w:rPr>
              <w:t xml:space="preserve">Local non-governmental, community and not-for-profit organizations, </w:t>
            </w:r>
          </w:p>
          <w:p w:rsidR="00F93284" w:rsidRPr="00F93284" w:rsidRDefault="00F93284" w:rsidP="00F93284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714" w:hanging="357"/>
              <w:rPr>
                <w:rFonts w:asciiTheme="minorHAnsi" w:hAnsiTheme="minorHAnsi"/>
              </w:rPr>
            </w:pPr>
            <w:r w:rsidRPr="00F93284">
              <w:rPr>
                <w:rFonts w:asciiTheme="minorHAnsi" w:hAnsiTheme="minorHAnsi"/>
              </w:rPr>
              <w:t xml:space="preserve">Local academic institutions working on local projects, </w:t>
            </w:r>
          </w:p>
          <w:p w:rsidR="00F93284" w:rsidRPr="00F93284" w:rsidRDefault="00F93284" w:rsidP="00F93284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714" w:hanging="357"/>
              <w:rPr>
                <w:rFonts w:asciiTheme="minorHAnsi" w:hAnsiTheme="minorHAnsi"/>
              </w:rPr>
            </w:pPr>
            <w:r w:rsidRPr="00F93284">
              <w:rPr>
                <w:rFonts w:asciiTheme="minorHAnsi" w:hAnsiTheme="minorHAnsi"/>
              </w:rPr>
              <w:t xml:space="preserve">International, intergovernmental, multilateral and regional institutions, organizations and agencies working on local development activities, </w:t>
            </w:r>
          </w:p>
          <w:p w:rsidR="00F93284" w:rsidRPr="00F93284" w:rsidRDefault="00F93284" w:rsidP="00F93284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714" w:hanging="357"/>
              <w:rPr>
                <w:rFonts w:asciiTheme="minorHAnsi" w:hAnsiTheme="minorHAnsi"/>
              </w:rPr>
            </w:pPr>
            <w:r w:rsidRPr="00F93284">
              <w:rPr>
                <w:rFonts w:asciiTheme="minorHAnsi" w:hAnsiTheme="minorHAnsi"/>
              </w:rPr>
              <w:t xml:space="preserve">Municipal, regional or national government institutions or agencies of the recipient country working on local projects, and </w:t>
            </w:r>
          </w:p>
          <w:p w:rsidR="00F93284" w:rsidRPr="00F93284" w:rsidRDefault="00F93284" w:rsidP="00F93284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714" w:hanging="357"/>
              <w:rPr>
                <w:sz w:val="22"/>
                <w:szCs w:val="22"/>
              </w:rPr>
            </w:pPr>
            <w:r w:rsidRPr="00F93284">
              <w:rPr>
                <w:rFonts w:asciiTheme="minorHAnsi" w:hAnsiTheme="minorHAnsi"/>
              </w:rPr>
              <w:t xml:space="preserve">Canadian non-governmental and not-for-profit organizations that are working on local development activities. </w:t>
            </w:r>
          </w:p>
        </w:tc>
      </w:tr>
    </w:tbl>
    <w:p w:rsidR="00BB015B" w:rsidRDefault="00BB015B" w:rsidP="00F00F4D">
      <w:pPr>
        <w:rPr>
          <w:rFonts w:asciiTheme="minorHAnsi" w:hAnsiTheme="minorHAnsi" w:cstheme="minorHAnsi"/>
          <w:sz w:val="18"/>
          <w:szCs w:val="18"/>
        </w:rPr>
      </w:pPr>
    </w:p>
    <w:p w:rsidR="00F23200" w:rsidRDefault="00F23200" w:rsidP="00F00F4D">
      <w:pPr>
        <w:rPr>
          <w:rFonts w:asciiTheme="minorHAnsi" w:hAnsiTheme="minorHAnsi" w:cstheme="minorHAnsi"/>
          <w:sz w:val="18"/>
          <w:szCs w:val="18"/>
        </w:rPr>
      </w:pPr>
    </w:p>
    <w:p w:rsidR="00D465CB" w:rsidRPr="00277271" w:rsidRDefault="00D465CB" w:rsidP="00F00F4D">
      <w:pPr>
        <w:rPr>
          <w:rFonts w:asciiTheme="minorHAnsi" w:hAnsiTheme="minorHAnsi" w:cstheme="minorHAnsi"/>
          <w:sz w:val="18"/>
          <w:szCs w:val="18"/>
        </w:rPr>
      </w:pPr>
    </w:p>
    <w:p w:rsidR="00771317" w:rsidRPr="00277271" w:rsidRDefault="00771317" w:rsidP="0006041F">
      <w:pPr>
        <w:shd w:val="clear" w:color="auto" w:fill="BFBFBF" w:themeFill="background1" w:themeFillShade="BF"/>
        <w:rPr>
          <w:rFonts w:asciiTheme="minorHAnsi" w:hAnsiTheme="minorHAnsi" w:cstheme="minorHAnsi"/>
          <w:b/>
          <w:szCs w:val="22"/>
        </w:rPr>
      </w:pPr>
      <w:r w:rsidRPr="00277271">
        <w:rPr>
          <w:rFonts w:asciiTheme="minorHAnsi" w:hAnsiTheme="minorHAnsi" w:cstheme="minorHAnsi"/>
          <w:b/>
          <w:szCs w:val="22"/>
        </w:rPr>
        <w:lastRenderedPageBreak/>
        <w:t>I</w:t>
      </w:r>
      <w:r w:rsidR="00F23200">
        <w:rPr>
          <w:rFonts w:asciiTheme="minorHAnsi" w:hAnsiTheme="minorHAnsi" w:cstheme="minorHAnsi"/>
          <w:b/>
          <w:szCs w:val="22"/>
        </w:rPr>
        <w:t>II</w:t>
      </w:r>
      <w:r w:rsidRPr="00277271">
        <w:rPr>
          <w:rFonts w:asciiTheme="minorHAnsi" w:hAnsiTheme="minorHAnsi" w:cstheme="minorHAnsi"/>
          <w:b/>
          <w:szCs w:val="22"/>
        </w:rPr>
        <w:t xml:space="preserve">.      </w:t>
      </w:r>
      <w:r w:rsidR="009F60A1" w:rsidRPr="00277271">
        <w:rPr>
          <w:rFonts w:asciiTheme="minorHAnsi" w:hAnsiTheme="minorHAnsi" w:cstheme="minorHAnsi"/>
          <w:b/>
          <w:szCs w:val="22"/>
        </w:rPr>
        <w:t xml:space="preserve">Project </w:t>
      </w:r>
      <w:r w:rsidR="0006041F" w:rsidRPr="00277271">
        <w:rPr>
          <w:rFonts w:asciiTheme="minorHAnsi" w:hAnsiTheme="minorHAnsi" w:cstheme="minorHAnsi"/>
          <w:b/>
          <w:szCs w:val="22"/>
        </w:rPr>
        <w:t>D</w:t>
      </w:r>
      <w:r w:rsidR="009F60A1" w:rsidRPr="00277271">
        <w:rPr>
          <w:rFonts w:asciiTheme="minorHAnsi" w:hAnsiTheme="minorHAnsi" w:cstheme="minorHAnsi"/>
          <w:b/>
          <w:szCs w:val="22"/>
        </w:rPr>
        <w:t>escription</w:t>
      </w:r>
      <w:r w:rsidRPr="00277271">
        <w:rPr>
          <w:rFonts w:asciiTheme="minorHAnsi" w:hAnsiTheme="minorHAnsi" w:cstheme="minorHAnsi"/>
          <w:b/>
          <w:szCs w:val="22"/>
        </w:rPr>
        <w:t xml:space="preserve">: </w:t>
      </w:r>
    </w:p>
    <w:p w:rsidR="00771317" w:rsidRDefault="00771317" w:rsidP="00771317">
      <w:pPr>
        <w:rPr>
          <w:rFonts w:asciiTheme="minorHAnsi" w:hAnsiTheme="minorHAnsi" w:cstheme="minorHAnsi"/>
          <w:b/>
          <w:sz w:val="18"/>
          <w:szCs w:val="18"/>
        </w:rPr>
      </w:pPr>
    </w:p>
    <w:p w:rsidR="00F23200" w:rsidRPr="00F23200" w:rsidRDefault="00F23200" w:rsidP="00F23200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Theme="minorHAnsi" w:hAnsiTheme="minorHAnsi" w:cstheme="minorHAnsi"/>
          <w:szCs w:val="22"/>
        </w:rPr>
      </w:pPr>
      <w:r w:rsidRPr="00F23200">
        <w:rPr>
          <w:rFonts w:asciiTheme="minorHAnsi" w:hAnsiTheme="minorHAnsi" w:cstheme="minorHAnsi"/>
          <w:szCs w:val="22"/>
        </w:rPr>
        <w:t xml:space="preserve">What is </w:t>
      </w:r>
      <w:r>
        <w:rPr>
          <w:rFonts w:asciiTheme="minorHAnsi" w:hAnsiTheme="minorHAnsi" w:cstheme="minorHAnsi"/>
          <w:szCs w:val="22"/>
        </w:rPr>
        <w:t xml:space="preserve">the context </w:t>
      </w:r>
      <w:r w:rsidRPr="00F23200">
        <w:rPr>
          <w:rFonts w:asciiTheme="minorHAnsi" w:hAnsiTheme="minorHAnsi" w:cstheme="minorHAnsi"/>
          <w:szCs w:val="22"/>
        </w:rPr>
        <w:t xml:space="preserve">of the project? </w:t>
      </w:r>
      <w:r w:rsidRPr="00F23200">
        <w:rPr>
          <w:rFonts w:asciiTheme="minorHAnsi" w:hAnsiTheme="minorHAnsi" w:cstheme="minorHAnsi"/>
          <w:color w:val="0070C0"/>
          <w:sz w:val="18"/>
          <w:szCs w:val="18"/>
        </w:rPr>
        <w:t xml:space="preserve">(max 500 words) </w:t>
      </w:r>
      <w:r w:rsidRPr="00F23200">
        <w:rPr>
          <w:rFonts w:asciiTheme="minorHAnsi" w:hAnsiTheme="minorHAnsi"/>
          <w:color w:val="0070C0"/>
          <w:sz w:val="20"/>
          <w:szCs w:val="20"/>
        </w:rPr>
        <w:t>Describe the region and community where the project will be implemented and the primary issue (problem) it seeks to address</w:t>
      </w:r>
    </w:p>
    <w:p w:rsidR="00F23200" w:rsidRPr="00F23200" w:rsidRDefault="00F23200" w:rsidP="00F23200">
      <w:pPr>
        <w:pStyle w:val="ListParagraph"/>
        <w:ind w:left="567"/>
        <w:rPr>
          <w:rFonts w:asciiTheme="minorHAnsi" w:hAnsiTheme="minorHAnsi" w:cstheme="minorHAnsi"/>
          <w:b/>
          <w:sz w:val="18"/>
          <w:szCs w:val="18"/>
        </w:rPr>
      </w:pPr>
    </w:p>
    <w:p w:rsidR="00771317" w:rsidRPr="00277271" w:rsidRDefault="00771317" w:rsidP="00771317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771317" w:rsidRPr="00277271" w:rsidTr="001A25D4">
        <w:tc>
          <w:tcPr>
            <w:tcW w:w="10348" w:type="dxa"/>
          </w:tcPr>
          <w:p w:rsidR="00771317" w:rsidRPr="00F23200" w:rsidRDefault="009F60A1" w:rsidP="00F23200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inorHAnsi" w:hAnsiTheme="minorHAnsi" w:cstheme="minorHAnsi"/>
                <w:szCs w:val="22"/>
              </w:rPr>
            </w:pPr>
            <w:r w:rsidRPr="00F23200">
              <w:rPr>
                <w:rFonts w:asciiTheme="minorHAnsi" w:hAnsiTheme="minorHAnsi" w:cstheme="minorHAnsi"/>
                <w:szCs w:val="22"/>
              </w:rPr>
              <w:t xml:space="preserve">What is the main </w:t>
            </w:r>
            <w:r w:rsidR="00F23200">
              <w:rPr>
                <w:rFonts w:asciiTheme="minorHAnsi" w:hAnsiTheme="minorHAnsi" w:cstheme="minorHAnsi"/>
                <w:szCs w:val="22"/>
              </w:rPr>
              <w:t xml:space="preserve">objective </w:t>
            </w:r>
            <w:r w:rsidRPr="00F23200">
              <w:rPr>
                <w:rFonts w:asciiTheme="minorHAnsi" w:hAnsiTheme="minorHAnsi" w:cstheme="minorHAnsi"/>
                <w:szCs w:val="22"/>
              </w:rPr>
              <w:t>of the project</w:t>
            </w:r>
            <w:r w:rsidR="00F23200" w:rsidRPr="00F23200">
              <w:rPr>
                <w:rFonts w:asciiTheme="minorHAnsi" w:hAnsiTheme="minorHAnsi" w:cstheme="minorHAnsi"/>
                <w:szCs w:val="22"/>
              </w:rPr>
              <w:t>?</w:t>
            </w:r>
            <w:r w:rsidR="00771317" w:rsidRPr="00F2320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75488" w:rsidRPr="000C2B2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(max 500 words)</w:t>
            </w:r>
            <w:r w:rsidR="00F23200" w:rsidRPr="000C2B2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F23200" w:rsidRPr="000C2B2A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Describe the goal of the project, immediate expected results and time frame. Should be </w:t>
            </w:r>
            <w:r w:rsidR="000C2B2A">
              <w:rPr>
                <w:rFonts w:asciiTheme="minorHAnsi" w:hAnsiTheme="minorHAnsi"/>
                <w:color w:val="0070C0"/>
                <w:sz w:val="20"/>
                <w:szCs w:val="20"/>
              </w:rPr>
              <w:t>the case</w:t>
            </w:r>
            <w:r w:rsidR="00F23200" w:rsidRPr="000C2B2A">
              <w:rPr>
                <w:rFonts w:asciiTheme="minorHAnsi" w:hAnsiTheme="minorHAnsi"/>
                <w:color w:val="0070C0"/>
                <w:sz w:val="20"/>
                <w:szCs w:val="20"/>
              </w:rPr>
              <w:t>, please describe any possible environmental and/or gender-related impacts or benefits the project might have</w:t>
            </w:r>
            <w:r w:rsidR="000C2B2A">
              <w:rPr>
                <w:rFonts w:asciiTheme="minorHAnsi" w:hAnsiTheme="minorHAnsi"/>
                <w:color w:val="0070C0"/>
                <w:sz w:val="20"/>
                <w:szCs w:val="20"/>
              </w:rPr>
              <w:t>.</w:t>
            </w:r>
            <w:r w:rsidR="00F23200" w:rsidRPr="000C2B2A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</w:p>
          <w:p w:rsidR="00F75488" w:rsidRPr="00277271" w:rsidRDefault="00F75488" w:rsidP="00F75488">
            <w:pPr>
              <w:pStyle w:val="ListParagraph"/>
              <w:numPr>
                <w:ilvl w:val="1"/>
                <w:numId w:val="4"/>
              </w:numPr>
              <w:ind w:left="34" w:hanging="98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3200" w:rsidRPr="00277271" w:rsidTr="001A25D4">
        <w:tc>
          <w:tcPr>
            <w:tcW w:w="10348" w:type="dxa"/>
          </w:tcPr>
          <w:p w:rsidR="00F23200" w:rsidRPr="0076218E" w:rsidRDefault="00F23200" w:rsidP="00112D69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Theme="minorHAnsi" w:hAnsiTheme="minorHAnsi" w:cstheme="minorHAnsi"/>
                <w:sz w:val="20"/>
                <w:szCs w:val="18"/>
              </w:rPr>
            </w:pPr>
            <w:r w:rsidRPr="0076218E">
              <w:rPr>
                <w:rFonts w:asciiTheme="minorHAnsi" w:hAnsiTheme="minorHAnsi" w:cstheme="minorHAnsi"/>
                <w:bCs/>
                <w:szCs w:val="22"/>
              </w:rPr>
              <w:t xml:space="preserve">What will be the main activities of the project? </w:t>
            </w:r>
          </w:p>
          <w:p w:rsidR="00F23200" w:rsidRPr="00277271" w:rsidRDefault="00F23200" w:rsidP="00642FB7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Theme="minorHAnsi" w:hAnsiTheme="minorHAnsi" w:cstheme="minorHAnsi"/>
                <w:sz w:val="20"/>
                <w:szCs w:val="18"/>
              </w:rPr>
            </w:pPr>
            <w:r w:rsidRPr="00277271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(These must match the activities as listed in the budget – Section IV) </w:t>
            </w:r>
          </w:p>
        </w:tc>
      </w:tr>
      <w:tr w:rsidR="00F23200" w:rsidRPr="00277271" w:rsidTr="001A25D4">
        <w:tc>
          <w:tcPr>
            <w:tcW w:w="10348" w:type="dxa"/>
          </w:tcPr>
          <w:p w:rsidR="00F23200" w:rsidRPr="000C2B2A" w:rsidRDefault="00913FD0" w:rsidP="000C2B2A">
            <w:pPr>
              <w:pStyle w:val="ListParagraph"/>
              <w:numPr>
                <w:ilvl w:val="3"/>
                <w:numId w:val="38"/>
              </w:numPr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Activity title</w:t>
            </w:r>
            <w:r w:rsidR="000C2B2A" w:rsidRPr="000C2B2A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 and brief description</w:t>
            </w:r>
            <w:r w:rsidR="000C2B2A" w:rsidRPr="000C2B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23200" w:rsidRPr="00277271" w:rsidTr="001A25D4">
        <w:tc>
          <w:tcPr>
            <w:tcW w:w="10348" w:type="dxa"/>
          </w:tcPr>
          <w:p w:rsidR="00F23200" w:rsidRPr="00277271" w:rsidRDefault="00F23200" w:rsidP="00642FB7">
            <w:pPr>
              <w:pStyle w:val="ListParagraph"/>
              <w:numPr>
                <w:ilvl w:val="3"/>
                <w:numId w:val="38"/>
              </w:numPr>
              <w:ind w:left="884" w:hanging="567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23200" w:rsidRPr="00277271" w:rsidTr="001A25D4">
        <w:tc>
          <w:tcPr>
            <w:tcW w:w="10348" w:type="dxa"/>
          </w:tcPr>
          <w:p w:rsidR="00F23200" w:rsidRPr="00277271" w:rsidRDefault="00F23200" w:rsidP="00642FB7">
            <w:pPr>
              <w:pStyle w:val="ListParagraph"/>
              <w:numPr>
                <w:ilvl w:val="3"/>
                <w:numId w:val="38"/>
              </w:numPr>
              <w:ind w:left="884" w:hanging="567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F23200" w:rsidRPr="00277271" w:rsidTr="001A25D4">
        <w:tc>
          <w:tcPr>
            <w:tcW w:w="10348" w:type="dxa"/>
          </w:tcPr>
          <w:p w:rsidR="00F23200" w:rsidRPr="00277271" w:rsidRDefault="00F23200" w:rsidP="00642FB7">
            <w:pPr>
              <w:pStyle w:val="ListParagraph"/>
              <w:numPr>
                <w:ilvl w:val="3"/>
                <w:numId w:val="38"/>
              </w:numPr>
              <w:ind w:hanging="2563"/>
              <w:rPr>
                <w:rFonts w:asciiTheme="minorHAnsi" w:hAnsiTheme="minorHAnsi" w:cstheme="minorHAnsi"/>
                <w:b/>
                <w:szCs w:val="22"/>
              </w:rPr>
            </w:pPr>
            <w:r w:rsidRPr="0027727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F23200" w:rsidRPr="00277271" w:rsidTr="001A25D4">
        <w:tc>
          <w:tcPr>
            <w:tcW w:w="10348" w:type="dxa"/>
          </w:tcPr>
          <w:p w:rsidR="00F23200" w:rsidRPr="00277271" w:rsidRDefault="00F23200" w:rsidP="00642FB7">
            <w:pPr>
              <w:pStyle w:val="ListParagraph"/>
              <w:numPr>
                <w:ilvl w:val="3"/>
                <w:numId w:val="38"/>
              </w:numPr>
              <w:ind w:hanging="2563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A25D4" w:rsidRPr="00277271" w:rsidTr="001A25D4">
        <w:tc>
          <w:tcPr>
            <w:tcW w:w="10348" w:type="dxa"/>
          </w:tcPr>
          <w:p w:rsidR="001A25D4" w:rsidRPr="001A25D4" w:rsidRDefault="001A25D4" w:rsidP="001A25D4">
            <w:pPr>
              <w:ind w:left="317"/>
              <w:rPr>
                <w:rFonts w:asciiTheme="minorHAnsi" w:hAnsiTheme="minorHAnsi" w:cstheme="minorHAnsi"/>
                <w:szCs w:val="22"/>
              </w:rPr>
            </w:pPr>
            <w:r w:rsidRPr="001A25D4">
              <w:rPr>
                <w:rFonts w:asciiTheme="minorHAnsi" w:hAnsiTheme="minorHAnsi" w:cstheme="minorHAnsi"/>
                <w:szCs w:val="22"/>
              </w:rPr>
              <w:t xml:space="preserve">What will be the direct results of the project activities? </w:t>
            </w:r>
            <w:r w:rsidRPr="001A25D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(max 500 words)</w:t>
            </w:r>
          </w:p>
          <w:p w:rsidR="001A25D4" w:rsidRPr="00277271" w:rsidRDefault="001A25D4" w:rsidP="00642FB7">
            <w:pPr>
              <w:pStyle w:val="ListParagraph"/>
              <w:numPr>
                <w:ilvl w:val="1"/>
                <w:numId w:val="38"/>
              </w:numPr>
              <w:ind w:left="176" w:hanging="981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23200" w:rsidRPr="00277271" w:rsidRDefault="00F23200" w:rsidP="007713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203891" w:rsidRPr="00277271" w:rsidTr="001A25D4">
        <w:tc>
          <w:tcPr>
            <w:tcW w:w="10348" w:type="dxa"/>
          </w:tcPr>
          <w:p w:rsidR="00203891" w:rsidRPr="0076218E" w:rsidRDefault="009F60A1" w:rsidP="00F23200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18E">
              <w:rPr>
                <w:rFonts w:asciiTheme="minorHAnsi" w:hAnsiTheme="minorHAnsi" w:cstheme="minorHAnsi"/>
                <w:szCs w:val="22"/>
              </w:rPr>
              <w:t xml:space="preserve">The project </w:t>
            </w:r>
            <w:r w:rsidR="00894136" w:rsidRPr="0076218E">
              <w:rPr>
                <w:rFonts w:asciiTheme="minorHAnsi" w:hAnsiTheme="minorHAnsi" w:cstheme="minorHAnsi"/>
                <w:szCs w:val="22"/>
              </w:rPr>
              <w:t>is linked</w:t>
            </w:r>
            <w:r w:rsidRPr="0076218E">
              <w:rPr>
                <w:rFonts w:asciiTheme="minorHAnsi" w:hAnsiTheme="minorHAnsi" w:cstheme="minorHAnsi"/>
                <w:szCs w:val="22"/>
              </w:rPr>
              <w:t xml:space="preserve"> to the CFLI priority below</w:t>
            </w:r>
            <w:r w:rsidR="00203891" w:rsidRPr="0076218E">
              <w:rPr>
                <w:rFonts w:asciiTheme="minorHAnsi" w:hAnsiTheme="minorHAnsi" w:cstheme="minorHAnsi"/>
                <w:szCs w:val="22"/>
              </w:rPr>
              <w:t>:</w:t>
            </w:r>
            <w:r w:rsidR="00203891" w:rsidRPr="007621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891" w:rsidRPr="00112D6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(</w:t>
            </w:r>
            <w:r w:rsidR="00894136" w:rsidRPr="00112D6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please check only one priority)</w:t>
            </w:r>
          </w:p>
          <w:p w:rsidR="00203891" w:rsidRPr="00277271" w:rsidRDefault="00203891" w:rsidP="00203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</w:p>
          <w:p w:rsidR="00203891" w:rsidRPr="00277271" w:rsidRDefault="00203891" w:rsidP="00203891">
            <w:pPr>
              <w:ind w:left="743" w:hanging="426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="00894136" w:rsidRPr="00277271">
              <w:rPr>
                <w:rFonts w:asciiTheme="minorHAnsi" w:hAnsiTheme="minorHAnsi"/>
                <w:sz w:val="22"/>
                <w:szCs w:val="22"/>
              </w:rPr>
              <w:t>Empowering women and girls and promoting gender equality</w:t>
            </w:r>
          </w:p>
          <w:p w:rsidR="00203891" w:rsidRPr="00277271" w:rsidRDefault="009A0063" w:rsidP="0048254D">
            <w:pPr>
              <w:ind w:left="743" w:hanging="426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="00203891"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="00894136" w:rsidRPr="00277271">
              <w:rPr>
                <w:rFonts w:asciiTheme="minorHAnsi" w:hAnsiTheme="minorHAnsi"/>
                <w:sz w:val="22"/>
                <w:szCs w:val="22"/>
              </w:rPr>
              <w:t>Promoting human development, specifically in the areas of health, nutrition and education</w:t>
            </w:r>
            <w:r w:rsidR="00203891" w:rsidRPr="002772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03891" w:rsidRPr="00277271" w:rsidRDefault="00203891" w:rsidP="00BE3DC9">
            <w:pPr>
              <w:ind w:left="743" w:hanging="426"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4136" w:rsidRPr="00277271">
              <w:rPr>
                <w:rFonts w:asciiTheme="minorHAnsi" w:hAnsiTheme="minorHAnsi"/>
                <w:sz w:val="22"/>
                <w:szCs w:val="22"/>
              </w:rPr>
              <w:t>Championing human rights, inclusive and accountable governance, democracy, peaceful pluralism and respect for diversity</w:t>
            </w:r>
          </w:p>
          <w:p w:rsidR="0048254D" w:rsidRPr="00277271" w:rsidRDefault="0048254D" w:rsidP="00BE3DC9">
            <w:pPr>
              <w:ind w:left="743" w:hanging="426"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Theme="minorHAnsi" w:hAnsiTheme="minorHAnsi"/>
                <w:sz w:val="22"/>
                <w:szCs w:val="22"/>
              </w:rPr>
              <w:t xml:space="preserve"> Supporting inclusive and green economic growth</w:t>
            </w:r>
          </w:p>
          <w:p w:rsidR="00112D69" w:rsidRDefault="00F75488" w:rsidP="00112D69">
            <w:pPr>
              <w:ind w:left="743" w:hanging="426"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Theme="minorHAnsi" w:hAnsiTheme="minorHAnsi"/>
                <w:sz w:val="22"/>
                <w:szCs w:val="22"/>
              </w:rPr>
              <w:t xml:space="preserve"> Promoting action on the environment, including water and climate change</w:t>
            </w:r>
          </w:p>
          <w:p w:rsidR="00112D69" w:rsidRPr="00112D69" w:rsidRDefault="00112D69" w:rsidP="00112D69">
            <w:pPr>
              <w:ind w:left="743" w:hanging="426"/>
              <w:rPr>
                <w:rFonts w:asciiTheme="minorHAnsi" w:hAnsiTheme="minorHAnsi"/>
                <w:sz w:val="22"/>
                <w:szCs w:val="22"/>
              </w:rPr>
            </w:pP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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277271">
              <w:rPr>
                <w:rFonts w:ascii="Webdings" w:eastAsiaTheme="minorHAnsi" w:hAnsi="Webdings" w:cs="Webdings"/>
                <w:sz w:val="18"/>
                <w:szCs w:val="18"/>
              </w:rPr>
              <w:t></w:t>
            </w:r>
            <w:r w:rsidRPr="00112D69">
              <w:rPr>
                <w:rFonts w:asciiTheme="minorHAnsi" w:hAnsiTheme="minorHAnsi"/>
                <w:sz w:val="20"/>
                <w:szCs w:val="20"/>
              </w:rPr>
              <w:t>Promoting peace and security</w:t>
            </w:r>
          </w:p>
          <w:p w:rsidR="00F75488" w:rsidRPr="00277271" w:rsidRDefault="00F75488" w:rsidP="00F75488">
            <w:pPr>
              <w:ind w:left="743" w:hanging="4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3891" w:rsidRDefault="00203891" w:rsidP="007713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4573"/>
        <w:gridCol w:w="5775"/>
      </w:tblGrid>
      <w:tr w:rsidR="00112D69" w:rsidRPr="00277271" w:rsidTr="001A25D4">
        <w:tc>
          <w:tcPr>
            <w:tcW w:w="10348" w:type="dxa"/>
            <w:gridSpan w:val="2"/>
          </w:tcPr>
          <w:p w:rsidR="00112D69" w:rsidRPr="00277271" w:rsidRDefault="00112D69" w:rsidP="00112D69">
            <w:pPr>
              <w:pStyle w:val="ListParagraph"/>
              <w:numPr>
                <w:ilvl w:val="0"/>
                <w:numId w:val="39"/>
              </w:numPr>
              <w:tabs>
                <w:tab w:val="left" w:pos="95"/>
              </w:tabs>
              <w:ind w:left="317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Please answer the following questions regarding the beneficiaries and participants:</w:t>
            </w:r>
            <w:r w:rsidRPr="00277271">
              <w:rPr>
                <w:rFonts w:ascii="Calibri" w:hAnsi="Calibri"/>
                <w:color w:val="0070C0"/>
                <w:sz w:val="18"/>
                <w:szCs w:val="18"/>
              </w:rPr>
              <w:t xml:space="preserve"> </w:t>
            </w:r>
          </w:p>
        </w:tc>
      </w:tr>
      <w:tr w:rsidR="00D070EF" w:rsidRPr="00277271" w:rsidTr="001A25D4">
        <w:tc>
          <w:tcPr>
            <w:tcW w:w="10348" w:type="dxa"/>
            <w:gridSpan w:val="2"/>
          </w:tcPr>
          <w:p w:rsidR="00D070EF" w:rsidRPr="00277271" w:rsidRDefault="00894136" w:rsidP="00112D69">
            <w:pPr>
              <w:pStyle w:val="ListParagraph"/>
              <w:numPr>
                <w:ilvl w:val="0"/>
                <w:numId w:val="44"/>
              </w:numPr>
              <w:tabs>
                <w:tab w:val="left" w:pos="95"/>
              </w:tabs>
              <w:ind w:left="743"/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>Who will benefit from the project:</w:t>
            </w:r>
            <w:r w:rsidR="007653D0" w:rsidRPr="0027727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112D69" w:rsidRPr="00112D69">
              <w:rPr>
                <w:rFonts w:ascii="Calibri" w:hAnsi="Calibri"/>
                <w:color w:val="0070C0"/>
                <w:sz w:val="20"/>
                <w:szCs w:val="18"/>
              </w:rPr>
              <w:t xml:space="preserve">(max 100 words) </w:t>
            </w:r>
            <w:proofErr w:type="gramStart"/>
            <w:r w:rsidR="00F75488" w:rsidRPr="00112D69">
              <w:rPr>
                <w:rFonts w:ascii="Calibri" w:hAnsi="Calibri"/>
                <w:color w:val="0070C0"/>
                <w:sz w:val="20"/>
                <w:szCs w:val="18"/>
              </w:rPr>
              <w:t>Who</w:t>
            </w:r>
            <w:proofErr w:type="gramEnd"/>
            <w:r w:rsidR="00F75488" w:rsidRPr="00112D69">
              <w:rPr>
                <w:rFonts w:ascii="Calibri" w:hAnsi="Calibri"/>
                <w:color w:val="0070C0"/>
                <w:sz w:val="20"/>
                <w:szCs w:val="18"/>
              </w:rPr>
              <w:t xml:space="preserve"> will benefit from this project and how? </w:t>
            </w:r>
          </w:p>
          <w:p w:rsidR="00F75488" w:rsidRPr="00277271" w:rsidRDefault="00F75488" w:rsidP="0076218E">
            <w:pPr>
              <w:pStyle w:val="ListParagraph"/>
              <w:numPr>
                <w:ilvl w:val="1"/>
                <w:numId w:val="37"/>
              </w:numPr>
              <w:tabs>
                <w:tab w:val="left" w:pos="95"/>
              </w:tabs>
              <w:ind w:left="459" w:hanging="1406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75488" w:rsidRPr="00277271" w:rsidTr="001A25D4">
        <w:tc>
          <w:tcPr>
            <w:tcW w:w="4573" w:type="dxa"/>
          </w:tcPr>
          <w:p w:rsidR="00F75488" w:rsidRPr="00277271" w:rsidRDefault="00F75488" w:rsidP="00F75488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direct beneficiaries: </w:t>
            </w:r>
            <w:r w:rsidR="00C872DD"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</w:p>
        </w:tc>
        <w:tc>
          <w:tcPr>
            <w:tcW w:w="5775" w:type="dxa"/>
          </w:tcPr>
          <w:p w:rsidR="00F75488" w:rsidRPr="00277271" w:rsidRDefault="00C872DD" w:rsidP="00C872DD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indirect beneficiaries: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112D69" w:rsidRPr="00277271" w:rsidTr="001A25D4">
        <w:tc>
          <w:tcPr>
            <w:tcW w:w="4573" w:type="dxa"/>
          </w:tcPr>
          <w:p w:rsidR="00112D69" w:rsidRPr="00277271" w:rsidRDefault="00112D69" w:rsidP="00112D6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Number of women 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775" w:type="dxa"/>
          </w:tcPr>
          <w:p w:rsidR="00112D69" w:rsidRPr="00277271" w:rsidRDefault="00112D69" w:rsidP="00642F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Number of women 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112D69" w:rsidRPr="00277271" w:rsidTr="001A25D4">
        <w:tc>
          <w:tcPr>
            <w:tcW w:w="4573" w:type="dxa"/>
          </w:tcPr>
          <w:p w:rsidR="00112D69" w:rsidRPr="00277271" w:rsidRDefault="00112D69" w:rsidP="00112D69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</w:t>
            </w:r>
            <w:r>
              <w:rPr>
                <w:rFonts w:asciiTheme="minorHAnsi" w:hAnsiTheme="minorHAnsi" w:cstheme="minorHAnsi"/>
                <w:szCs w:val="22"/>
              </w:rPr>
              <w:t>men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775" w:type="dxa"/>
          </w:tcPr>
          <w:p w:rsidR="00112D69" w:rsidRPr="00277271" w:rsidRDefault="00112D69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</w:t>
            </w:r>
            <w:r>
              <w:rPr>
                <w:rFonts w:asciiTheme="minorHAnsi" w:hAnsiTheme="minorHAnsi" w:cstheme="minorHAnsi"/>
                <w:szCs w:val="22"/>
              </w:rPr>
              <w:t>men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112D69" w:rsidRPr="00277271" w:rsidTr="001A25D4">
        <w:tc>
          <w:tcPr>
            <w:tcW w:w="4573" w:type="dxa"/>
          </w:tcPr>
          <w:p w:rsidR="00112D69" w:rsidRPr="00277271" w:rsidRDefault="00112D69" w:rsidP="00112D69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girls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775" w:type="dxa"/>
          </w:tcPr>
          <w:p w:rsidR="00112D69" w:rsidRPr="00277271" w:rsidRDefault="00112D69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girls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112D69" w:rsidRPr="00277271" w:rsidTr="001A25D4">
        <w:tc>
          <w:tcPr>
            <w:tcW w:w="4573" w:type="dxa"/>
          </w:tcPr>
          <w:p w:rsidR="00112D69" w:rsidRPr="00277271" w:rsidRDefault="00112D69" w:rsidP="00112D69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</w:t>
            </w:r>
            <w:r>
              <w:rPr>
                <w:rFonts w:asciiTheme="minorHAnsi" w:hAnsiTheme="minorHAnsi" w:cstheme="minorHAnsi"/>
                <w:szCs w:val="22"/>
              </w:rPr>
              <w:t>boys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775" w:type="dxa"/>
          </w:tcPr>
          <w:p w:rsidR="00112D69" w:rsidRPr="00277271" w:rsidRDefault="00112D69" w:rsidP="00642FB7">
            <w:pPr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Number of </w:t>
            </w:r>
            <w:r>
              <w:rPr>
                <w:rFonts w:asciiTheme="minorHAnsi" w:hAnsiTheme="minorHAnsi" w:cstheme="minorHAnsi"/>
                <w:szCs w:val="22"/>
              </w:rPr>
              <w:t>boys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in this group: </w:t>
            </w:r>
            <w:r w:rsidRPr="0027727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#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:rsidR="00D070EF" w:rsidRDefault="00D070EF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p w:rsidR="00D465CB" w:rsidRPr="00277271" w:rsidRDefault="00D465CB" w:rsidP="007713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1A25D4" w:rsidRPr="00277271" w:rsidTr="001A25D4">
        <w:tc>
          <w:tcPr>
            <w:tcW w:w="10348" w:type="dxa"/>
            <w:tcBorders>
              <w:bottom w:val="single" w:sz="4" w:space="0" w:color="auto"/>
            </w:tcBorders>
          </w:tcPr>
          <w:p w:rsidR="001A25D4" w:rsidRPr="00277271" w:rsidRDefault="001A25D4" w:rsidP="001A25D4">
            <w:pPr>
              <w:pStyle w:val="ListParagraph"/>
              <w:numPr>
                <w:ilvl w:val="0"/>
                <w:numId w:val="39"/>
              </w:numPr>
              <w:spacing w:after="120"/>
              <w:ind w:left="317"/>
              <w:rPr>
                <w:rFonts w:asciiTheme="minorHAnsi" w:hAnsiTheme="minorHAnsi" w:cstheme="minorHAnsi"/>
                <w:szCs w:val="22"/>
              </w:rPr>
            </w:pPr>
            <w:r w:rsidRPr="001A25D4">
              <w:rPr>
                <w:rFonts w:asciiTheme="minorHAnsi" w:hAnsiTheme="minorHAnsi"/>
                <w:szCs w:val="22"/>
              </w:rPr>
              <w:lastRenderedPageBreak/>
              <w:t>Please fill out the following risk matrix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1A25D4">
              <w:rPr>
                <w:rFonts w:asciiTheme="minorHAnsi" w:hAnsiTheme="minorHAnsi"/>
                <w:color w:val="0070C0"/>
                <w:sz w:val="20"/>
                <w:szCs w:val="20"/>
              </w:rPr>
              <w:t>(Consult Annex B for the definition of terms contained in the risk matrix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>)</w:t>
            </w:r>
          </w:p>
        </w:tc>
      </w:tr>
      <w:tr w:rsidR="001A25D4" w:rsidRPr="00277271" w:rsidTr="001A25D4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5CB" w:rsidRPr="001A25D4" w:rsidRDefault="00D465CB" w:rsidP="001A25D4">
            <w:pPr>
              <w:spacing w:after="120"/>
              <w:rPr>
                <w:rFonts w:asciiTheme="minorHAnsi" w:hAnsiTheme="minorHAnsi"/>
                <w:szCs w:val="22"/>
              </w:rPr>
            </w:pPr>
          </w:p>
        </w:tc>
      </w:tr>
    </w:tbl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31"/>
        <w:gridCol w:w="2105"/>
        <w:gridCol w:w="1417"/>
        <w:gridCol w:w="3294"/>
      </w:tblGrid>
      <w:tr w:rsidR="001A25D4" w:rsidRPr="007E306E" w:rsidTr="001A25D4">
        <w:trPr>
          <w:trHeight w:val="780"/>
        </w:trPr>
        <w:tc>
          <w:tcPr>
            <w:tcW w:w="1701" w:type="dxa"/>
            <w:shd w:val="clear" w:color="auto" w:fill="D9D9D9"/>
            <w:vAlign w:val="center"/>
          </w:tcPr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1744">
              <w:rPr>
                <w:rFonts w:eastAsia="Calibri"/>
                <w:b/>
                <w:sz w:val="22"/>
                <w:szCs w:val="22"/>
              </w:rPr>
              <w:t>Category of Risk*</w:t>
            </w:r>
          </w:p>
        </w:tc>
        <w:tc>
          <w:tcPr>
            <w:tcW w:w="1831" w:type="dxa"/>
            <w:shd w:val="clear" w:color="auto" w:fill="D9D9D9"/>
            <w:vAlign w:val="center"/>
          </w:tcPr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1744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05" w:type="dxa"/>
            <w:shd w:val="clear" w:color="auto" w:fill="D9D9D9"/>
            <w:vAlign w:val="center"/>
          </w:tcPr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1744">
              <w:rPr>
                <w:rFonts w:eastAsia="Calibri"/>
                <w:b/>
                <w:sz w:val="22"/>
                <w:szCs w:val="22"/>
              </w:rPr>
              <w:t>Potential Impact on Project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1744">
              <w:rPr>
                <w:rFonts w:eastAsia="Calibri"/>
                <w:b/>
                <w:sz w:val="20"/>
                <w:szCs w:val="20"/>
              </w:rPr>
              <w:t>Likelihood**</w:t>
            </w:r>
          </w:p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D9D9D9"/>
            <w:vAlign w:val="center"/>
          </w:tcPr>
          <w:p w:rsidR="001A25D4" w:rsidRPr="000E1744" w:rsidRDefault="001A25D4" w:rsidP="00642FB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1744">
              <w:rPr>
                <w:rFonts w:eastAsia="Calibri"/>
                <w:b/>
                <w:sz w:val="22"/>
                <w:szCs w:val="22"/>
              </w:rPr>
              <w:t>Risk Response</w:t>
            </w:r>
          </w:p>
        </w:tc>
      </w:tr>
      <w:tr w:rsidR="001A25D4" w:rsidRPr="007E306E" w:rsidTr="001A25D4">
        <w:trPr>
          <w:trHeight w:val="1348"/>
        </w:trPr>
        <w:tc>
          <w:tcPr>
            <w:tcW w:w="1701" w:type="dxa"/>
            <w:shd w:val="clear" w:color="auto" w:fill="F2F2F2"/>
          </w:tcPr>
          <w:p w:rsidR="001A25D4" w:rsidRPr="000E1744" w:rsidRDefault="001A25D4" w:rsidP="00642FB7">
            <w:pPr>
              <w:rPr>
                <w:rFonts w:eastAsia="Calibri"/>
                <w:i/>
                <w:sz w:val="20"/>
                <w:szCs w:val="20"/>
              </w:rPr>
            </w:pPr>
            <w:r w:rsidRPr="000E1744">
              <w:rPr>
                <w:rFonts w:eastAsia="Calibri"/>
                <w:i/>
                <w:sz w:val="20"/>
                <w:szCs w:val="20"/>
              </w:rPr>
              <w:t>Choose from the list below. (Select all that apply)</w:t>
            </w:r>
          </w:p>
        </w:tc>
        <w:tc>
          <w:tcPr>
            <w:tcW w:w="1831" w:type="dxa"/>
            <w:shd w:val="clear" w:color="auto" w:fill="F2F2F2"/>
          </w:tcPr>
          <w:p w:rsidR="001A25D4" w:rsidRPr="000E1744" w:rsidRDefault="001A25D4" w:rsidP="00642FB7">
            <w:pPr>
              <w:rPr>
                <w:rFonts w:eastAsia="Calibri"/>
                <w:i/>
                <w:sz w:val="20"/>
                <w:szCs w:val="20"/>
              </w:rPr>
            </w:pPr>
            <w:r w:rsidRPr="000E1744">
              <w:rPr>
                <w:rFonts w:eastAsia="Calibri"/>
                <w:i/>
                <w:sz w:val="20"/>
                <w:szCs w:val="20"/>
              </w:rPr>
              <w:t>Describe each risk(s) in two sentences maximum</w:t>
            </w:r>
          </w:p>
        </w:tc>
        <w:tc>
          <w:tcPr>
            <w:tcW w:w="2105" w:type="dxa"/>
            <w:shd w:val="clear" w:color="auto" w:fill="F2F2F2"/>
          </w:tcPr>
          <w:p w:rsidR="001A25D4" w:rsidRPr="000E1744" w:rsidRDefault="001A25D4" w:rsidP="00642FB7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0E1744">
              <w:rPr>
                <w:rFonts w:eastAsia="Calibri"/>
                <w:bCs/>
                <w:i/>
                <w:sz w:val="20"/>
                <w:szCs w:val="20"/>
              </w:rPr>
              <w:t>Explain how the risk(s) could affect the implementation of the project in two sentences maximum</w:t>
            </w:r>
          </w:p>
          <w:p w:rsidR="001A25D4" w:rsidRPr="000E1744" w:rsidRDefault="001A25D4" w:rsidP="00642FB7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:rsidR="001A25D4" w:rsidRPr="000E1744" w:rsidRDefault="001A25D4" w:rsidP="00642FB7">
            <w:pPr>
              <w:rPr>
                <w:rFonts w:eastAsia="Calibri"/>
                <w:i/>
                <w:sz w:val="20"/>
                <w:szCs w:val="20"/>
              </w:rPr>
            </w:pPr>
            <w:r w:rsidRPr="000E1744">
              <w:rPr>
                <w:rFonts w:eastAsia="Calibri"/>
                <w:i/>
                <w:sz w:val="20"/>
                <w:szCs w:val="20"/>
              </w:rPr>
              <w:t>How likely is/are the risk(s) to occur?</w:t>
            </w:r>
          </w:p>
        </w:tc>
        <w:tc>
          <w:tcPr>
            <w:tcW w:w="3294" w:type="dxa"/>
            <w:shd w:val="clear" w:color="auto" w:fill="F2F2F2"/>
          </w:tcPr>
          <w:p w:rsidR="001A25D4" w:rsidRPr="000E1744" w:rsidRDefault="001A25D4" w:rsidP="00642FB7">
            <w:pPr>
              <w:rPr>
                <w:rFonts w:eastAsia="Calibri"/>
                <w:i/>
                <w:sz w:val="20"/>
                <w:szCs w:val="20"/>
              </w:rPr>
            </w:pPr>
            <w:r w:rsidRPr="000E1744">
              <w:rPr>
                <w:rFonts w:eastAsia="Calibri"/>
                <w:i/>
                <w:sz w:val="20"/>
                <w:szCs w:val="20"/>
              </w:rPr>
              <w:t>What will you do to respond to this/these risk(s) (i.e. lower its potential impact and/or likelihood of occurrence)?</w:t>
            </w:r>
          </w:p>
        </w:tc>
      </w:tr>
      <w:tr w:rsidR="001A25D4" w:rsidRPr="007E306E" w:rsidTr="001A25D4">
        <w:trPr>
          <w:trHeight w:val="815"/>
        </w:trPr>
        <w:tc>
          <w:tcPr>
            <w:tcW w:w="1701" w:type="dxa"/>
            <w:shd w:val="clear" w:color="auto" w:fill="auto"/>
          </w:tcPr>
          <w:p w:rsidR="001A25D4" w:rsidRPr="000E174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>External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1A25D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Low, Medium or</w:t>
            </w:r>
            <w:r w:rsidRPr="000E1744">
              <w:rPr>
                <w:rFonts w:eastAsia="Calibri"/>
                <w:sz w:val="22"/>
                <w:szCs w:val="22"/>
              </w:rPr>
              <w:t xml:space="preserve"> High</w:t>
            </w: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25D4" w:rsidRPr="007E306E" w:rsidTr="001A25D4">
        <w:trPr>
          <w:trHeight w:val="544"/>
        </w:trPr>
        <w:tc>
          <w:tcPr>
            <w:tcW w:w="1701" w:type="dxa"/>
            <w:shd w:val="clear" w:color="auto" w:fill="auto"/>
          </w:tcPr>
          <w:p w:rsidR="001A25D4" w:rsidRPr="001A25D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 xml:space="preserve">Financial 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25D4" w:rsidRPr="007E306E" w:rsidTr="001A25D4">
        <w:trPr>
          <w:trHeight w:val="544"/>
        </w:trPr>
        <w:tc>
          <w:tcPr>
            <w:tcW w:w="1701" w:type="dxa"/>
            <w:shd w:val="clear" w:color="auto" w:fill="auto"/>
          </w:tcPr>
          <w:p w:rsidR="001A25D4" w:rsidRPr="001A25D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 xml:space="preserve">Operational 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25D4" w:rsidRPr="007E306E" w:rsidTr="001A25D4">
        <w:trPr>
          <w:trHeight w:val="544"/>
        </w:trPr>
        <w:tc>
          <w:tcPr>
            <w:tcW w:w="1701" w:type="dxa"/>
            <w:shd w:val="clear" w:color="auto" w:fill="auto"/>
          </w:tcPr>
          <w:p w:rsidR="001A25D4" w:rsidRPr="001A25D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>Safety and Security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25D4" w:rsidRPr="007E306E" w:rsidTr="001A25D4">
        <w:trPr>
          <w:trHeight w:val="581"/>
        </w:trPr>
        <w:tc>
          <w:tcPr>
            <w:tcW w:w="1701" w:type="dxa"/>
            <w:shd w:val="clear" w:color="auto" w:fill="auto"/>
          </w:tcPr>
          <w:p w:rsidR="001A25D4" w:rsidRPr="001A25D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>Timeframe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25D4" w:rsidRPr="007E306E" w:rsidTr="001A25D4">
        <w:trPr>
          <w:trHeight w:val="420"/>
        </w:trPr>
        <w:tc>
          <w:tcPr>
            <w:tcW w:w="1701" w:type="dxa"/>
            <w:shd w:val="clear" w:color="auto" w:fill="auto"/>
          </w:tcPr>
          <w:p w:rsidR="001A25D4" w:rsidRPr="001A25D4" w:rsidRDefault="001A25D4" w:rsidP="001A25D4">
            <w:pPr>
              <w:numPr>
                <w:ilvl w:val="0"/>
                <w:numId w:val="45"/>
              </w:numPr>
              <w:ind w:left="317"/>
              <w:contextualSpacing/>
              <w:rPr>
                <w:rFonts w:eastAsia="Calibri"/>
                <w:sz w:val="22"/>
                <w:szCs w:val="22"/>
              </w:rPr>
            </w:pPr>
            <w:r w:rsidRPr="000E1744">
              <w:rPr>
                <w:rFonts w:eastAsia="Calibri"/>
                <w:sz w:val="22"/>
                <w:szCs w:val="22"/>
              </w:rPr>
              <w:t xml:space="preserve">Other </w:t>
            </w:r>
          </w:p>
        </w:tc>
        <w:tc>
          <w:tcPr>
            <w:tcW w:w="1831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5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4" w:type="dxa"/>
            <w:shd w:val="clear" w:color="auto" w:fill="auto"/>
          </w:tcPr>
          <w:p w:rsidR="001A25D4" w:rsidRPr="000E1744" w:rsidRDefault="001A25D4" w:rsidP="00642FB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E36546" w:rsidRPr="00277271" w:rsidRDefault="00E36546" w:rsidP="00017C17">
      <w:pPr>
        <w:rPr>
          <w:rFonts w:asciiTheme="minorHAnsi" w:hAnsiTheme="minorHAnsi" w:cstheme="minorHAnsi"/>
          <w:sz w:val="18"/>
          <w:szCs w:val="18"/>
        </w:rPr>
      </w:pPr>
    </w:p>
    <w:p w:rsidR="001A25D4" w:rsidRPr="00277271" w:rsidRDefault="00913FD0" w:rsidP="001A25D4">
      <w:pPr>
        <w:shd w:val="clear" w:color="auto" w:fill="BFBFBF" w:themeFill="background1" w:themeFillShade="BF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IV</w:t>
      </w:r>
      <w:r w:rsidR="001A25D4" w:rsidRPr="00277271">
        <w:rPr>
          <w:rFonts w:asciiTheme="minorHAnsi" w:hAnsiTheme="minorHAnsi" w:cstheme="minorHAnsi"/>
          <w:b/>
          <w:szCs w:val="22"/>
        </w:rPr>
        <w:t>.      Finances</w:t>
      </w:r>
    </w:p>
    <w:p w:rsidR="00C91271" w:rsidRDefault="00C91271" w:rsidP="00F00F4D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1A25D4" w:rsidRPr="00277271" w:rsidTr="00016E19">
        <w:tc>
          <w:tcPr>
            <w:tcW w:w="10348" w:type="dxa"/>
          </w:tcPr>
          <w:p w:rsidR="001A25D4" w:rsidRPr="00277271" w:rsidRDefault="001A25D4" w:rsidP="0064259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277271">
              <w:rPr>
                <w:rFonts w:asciiTheme="minorHAnsi" w:hAnsiTheme="minorHAnsi" w:cstheme="minorHAnsi"/>
                <w:bCs/>
                <w:szCs w:val="22"/>
              </w:rPr>
              <w:t>Amount requested</w:t>
            </w:r>
            <w:r w:rsidRPr="00277271">
              <w:rPr>
                <w:rFonts w:asciiTheme="minorHAnsi" w:hAnsiTheme="minorHAnsi" w:cstheme="minorBidi"/>
                <w:bCs/>
                <w:szCs w:val="22"/>
                <w:lang w:bidi="ar-DZ"/>
              </w:rPr>
              <w:t xml:space="preserve">: </w:t>
            </w:r>
            <w:r w:rsidRPr="00016E1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Specify the amount in Local </w:t>
            </w:r>
            <w:proofErr w:type="gramStart"/>
            <w:r w:rsidRPr="00016E1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Currency  and</w:t>
            </w:r>
            <w:proofErr w:type="gramEnd"/>
            <w:r w:rsidRPr="00016E1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the equivalent in Canadian dollars using the webpage </w:t>
            </w:r>
            <w:hyperlink r:id="rId9" w:history="1">
              <w:r w:rsidRPr="00016E1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www.oanda.com</w:t>
              </w:r>
            </w:hyperlink>
            <w:r w:rsidRPr="00016E1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as a reference.</w:t>
            </w:r>
            <w:r w:rsidRPr="00277271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</w:tc>
      </w:tr>
    </w:tbl>
    <w:p w:rsidR="001A25D4" w:rsidRPr="00277271" w:rsidRDefault="001A25D4" w:rsidP="001A25D4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1A25D4" w:rsidRPr="00277271" w:rsidTr="00016E19">
        <w:tc>
          <w:tcPr>
            <w:tcW w:w="10348" w:type="dxa"/>
          </w:tcPr>
          <w:p w:rsidR="001A25D4" w:rsidRPr="00277271" w:rsidRDefault="001A25D4" w:rsidP="0064259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277271">
              <w:rPr>
                <w:rFonts w:asciiTheme="minorHAnsi" w:hAnsiTheme="minorHAnsi" w:cstheme="minorBidi"/>
                <w:bCs/>
                <w:szCs w:val="22"/>
                <w:lang w:bidi="ar-DZ"/>
              </w:rPr>
              <w:t xml:space="preserve">Other resources: </w:t>
            </w:r>
            <w:r w:rsidRP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Specify other project </w:t>
            </w:r>
            <w:r w:rsid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source of contributions and the reasons for it;</w:t>
            </w:r>
            <w:r w:rsidRP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 whether they </w:t>
            </w:r>
            <w:r w:rsidR="00016E19" w:rsidRP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>would be</w:t>
            </w:r>
            <w:r w:rsid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 in</w:t>
            </w:r>
            <w:r w:rsidRPr="00016E19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 cash or in kind, from the organization itself, the community, or other donors who are committed to the project. </w:t>
            </w:r>
          </w:p>
        </w:tc>
      </w:tr>
    </w:tbl>
    <w:p w:rsidR="001A25D4" w:rsidRPr="00277271" w:rsidRDefault="001A25D4" w:rsidP="001A25D4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1A25D4" w:rsidRPr="00277271" w:rsidTr="00016E19">
        <w:tc>
          <w:tcPr>
            <w:tcW w:w="10348" w:type="dxa"/>
            <w:tcBorders>
              <w:bottom w:val="nil"/>
            </w:tcBorders>
          </w:tcPr>
          <w:p w:rsidR="001A25D4" w:rsidRPr="00277271" w:rsidRDefault="001A25D4" w:rsidP="00642599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</w:tabs>
              <w:ind w:left="317"/>
              <w:rPr>
                <w:rFonts w:asciiTheme="minorHAnsi" w:hAnsiTheme="minorHAnsi" w:cstheme="minorBidi"/>
                <w:szCs w:val="22"/>
                <w:lang w:bidi="ar-DZ"/>
              </w:rPr>
            </w:pPr>
            <w:r w:rsidRPr="00277271">
              <w:rPr>
                <w:rFonts w:asciiTheme="minorHAnsi" w:hAnsiTheme="minorHAnsi" w:cstheme="minorHAnsi"/>
                <w:szCs w:val="22"/>
              </w:rPr>
              <w:t xml:space="preserve">Exchange rate (according to </w:t>
            </w:r>
            <w:hyperlink r:id="rId10" w:history="1">
              <w:r w:rsidRPr="00277271">
                <w:rPr>
                  <w:rStyle w:val="Hyperlink"/>
                  <w:rFonts w:asciiTheme="minorHAnsi" w:hAnsiTheme="minorHAnsi" w:cstheme="minorHAnsi"/>
                  <w:szCs w:val="22"/>
                </w:rPr>
                <w:t>www.oanda.com</w:t>
              </w:r>
            </w:hyperlink>
            <w:r w:rsidRPr="00277271">
              <w:rPr>
                <w:rFonts w:asciiTheme="minorHAnsi" w:hAnsiTheme="minorHAnsi" w:cstheme="minorHAnsi"/>
                <w:szCs w:val="22"/>
              </w:rPr>
              <w:t xml:space="preserve">): 1 </w:t>
            </w:r>
            <w:r w:rsidR="00016E19">
              <w:rPr>
                <w:rFonts w:asciiTheme="minorHAnsi" w:hAnsiTheme="minorHAnsi" w:cstheme="minorHAnsi"/>
                <w:szCs w:val="22"/>
              </w:rPr>
              <w:t>Local Currency</w:t>
            </w:r>
            <w:r w:rsidRPr="00277271">
              <w:rPr>
                <w:rFonts w:asciiTheme="minorHAnsi" w:hAnsiTheme="minorHAnsi" w:cstheme="minorHAnsi"/>
                <w:szCs w:val="22"/>
              </w:rPr>
              <w:t xml:space="preserve"> = _____ Canadian </w:t>
            </w:r>
            <w:r w:rsidRPr="00277271">
              <w:rPr>
                <w:rFonts w:asciiTheme="minorHAnsi" w:hAnsiTheme="minorHAnsi" w:cstheme="minorBidi"/>
                <w:szCs w:val="22"/>
                <w:lang w:bidi="ar-DZ"/>
              </w:rPr>
              <w:t>dollars as of: ___(date)_____</w:t>
            </w:r>
          </w:p>
        </w:tc>
      </w:tr>
      <w:tr w:rsidR="001A25D4" w:rsidRPr="00277271" w:rsidTr="00016E19">
        <w:tc>
          <w:tcPr>
            <w:tcW w:w="10348" w:type="dxa"/>
            <w:tcBorders>
              <w:top w:val="nil"/>
            </w:tcBorders>
          </w:tcPr>
          <w:p w:rsidR="001A25D4" w:rsidRPr="00277271" w:rsidRDefault="001A25D4" w:rsidP="00016E19">
            <w:pPr>
              <w:pStyle w:val="ListParagraph"/>
              <w:ind w:left="0" w:hanging="360"/>
              <w:rPr>
                <w:rFonts w:asciiTheme="minorHAnsi" w:hAnsiTheme="minorHAnsi" w:cstheme="minorHAnsi"/>
                <w:szCs w:val="22"/>
              </w:rPr>
            </w:pPr>
            <w:r w:rsidRPr="00277271">
              <w:rPr>
                <w:rFonts w:asciiTheme="minorHAnsi" w:hAnsiTheme="minorHAnsi" w:cstheme="minorHAnsi"/>
                <w:color w:val="0070C0"/>
                <w:sz w:val="20"/>
                <w:szCs w:val="18"/>
              </w:rPr>
              <w:t xml:space="preserve">       </w:t>
            </w:r>
            <w:r w:rsidRPr="00016E19">
              <w:rPr>
                <w:rFonts w:asciiTheme="minorHAnsi" w:hAnsiTheme="minorHAnsi" w:cstheme="minorHAnsi"/>
                <w:sz w:val="20"/>
                <w:szCs w:val="18"/>
              </w:rPr>
              <w:t>**The amount in local currency is provided as an indication. The actual amount of the contribution will depend on the exchange rate at the</w:t>
            </w:r>
            <w:r w:rsidR="00016E19"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 date</w:t>
            </w:r>
            <w:r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 of the</w:t>
            </w:r>
            <w:r w:rsidR="00016E19">
              <w:rPr>
                <w:rFonts w:asciiTheme="minorHAnsi" w:hAnsiTheme="minorHAnsi" w:cstheme="minorHAnsi"/>
                <w:sz w:val="20"/>
                <w:szCs w:val="18"/>
              </w:rPr>
              <w:t xml:space="preserve"> first</w:t>
            </w:r>
            <w:r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 payment</w:t>
            </w:r>
            <w:r w:rsidR="00016E19"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, which would also be the one to apply </w:t>
            </w:r>
            <w:r w:rsidR="00016E19">
              <w:rPr>
                <w:rFonts w:asciiTheme="minorHAnsi" w:hAnsiTheme="minorHAnsi" w:cstheme="minorHAnsi"/>
                <w:sz w:val="20"/>
                <w:szCs w:val="18"/>
              </w:rPr>
              <w:t>at</w:t>
            </w:r>
            <w:r w:rsidR="00016E19"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 the final payment.</w:t>
            </w:r>
            <w:r w:rsidRPr="00016E1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</w:tr>
    </w:tbl>
    <w:p w:rsidR="001A25D4" w:rsidRDefault="001A25D4" w:rsidP="00F00F4D">
      <w:pPr>
        <w:rPr>
          <w:rFonts w:asciiTheme="minorHAnsi" w:hAnsiTheme="minorHAnsi" w:cstheme="minorHAnsi"/>
          <w:szCs w:val="22"/>
        </w:rPr>
      </w:pPr>
    </w:p>
    <w:p w:rsidR="00913FD0" w:rsidRPr="00277271" w:rsidRDefault="00913FD0" w:rsidP="00913FD0">
      <w:pPr>
        <w:shd w:val="clear" w:color="auto" w:fill="A6A6A6" w:themeFill="background1" w:themeFillShade="A6"/>
        <w:rPr>
          <w:rFonts w:asciiTheme="minorHAnsi" w:hAnsiTheme="minorHAnsi" w:cstheme="minorHAnsi"/>
          <w:b/>
          <w:szCs w:val="22"/>
        </w:rPr>
      </w:pPr>
      <w:r w:rsidRPr="00277271">
        <w:rPr>
          <w:rFonts w:asciiTheme="minorHAnsi" w:hAnsiTheme="minorHAnsi" w:cstheme="minorHAnsi"/>
          <w:b/>
          <w:szCs w:val="22"/>
        </w:rPr>
        <w:t xml:space="preserve">V.      Signature: </w:t>
      </w:r>
    </w:p>
    <w:p w:rsidR="00913FD0" w:rsidRPr="00277271" w:rsidRDefault="00913FD0" w:rsidP="00913FD0">
      <w:pPr>
        <w:rPr>
          <w:rFonts w:asciiTheme="minorHAnsi" w:hAnsiTheme="minorHAnsi" w:cstheme="minorHAnsi"/>
          <w:szCs w:val="22"/>
        </w:rPr>
      </w:pPr>
    </w:p>
    <w:p w:rsidR="00913FD0" w:rsidRPr="00277271" w:rsidRDefault="00913FD0" w:rsidP="00913FD0">
      <w:pPr>
        <w:ind w:left="720"/>
        <w:rPr>
          <w:rFonts w:asciiTheme="minorHAnsi" w:hAnsiTheme="minorHAnsi" w:cstheme="minorHAnsi"/>
          <w:szCs w:val="22"/>
        </w:rPr>
      </w:pPr>
      <w:r w:rsidRPr="00277271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ame</w:t>
      </w:r>
      <w:r w:rsidRPr="00277271">
        <w:rPr>
          <w:rFonts w:asciiTheme="minorHAnsi" w:hAnsiTheme="minorHAnsi" w:cstheme="minorHAnsi"/>
          <w:szCs w:val="22"/>
        </w:rPr>
        <w:t xml:space="preserve">: </w:t>
      </w:r>
    </w:p>
    <w:p w:rsidR="00913FD0" w:rsidRPr="00277271" w:rsidRDefault="00913FD0" w:rsidP="00913FD0">
      <w:pPr>
        <w:ind w:left="720"/>
        <w:rPr>
          <w:rFonts w:asciiTheme="minorHAnsi" w:hAnsiTheme="minorHAnsi" w:cstheme="minorHAnsi"/>
          <w:szCs w:val="22"/>
        </w:rPr>
      </w:pPr>
      <w:r w:rsidRPr="00277271">
        <w:rPr>
          <w:rFonts w:asciiTheme="minorHAnsi" w:hAnsiTheme="minorHAnsi" w:cstheme="minorHAnsi"/>
          <w:szCs w:val="22"/>
        </w:rPr>
        <w:t>Tit</w:t>
      </w:r>
      <w:r>
        <w:rPr>
          <w:rFonts w:asciiTheme="minorHAnsi" w:hAnsiTheme="minorHAnsi" w:cstheme="minorHAnsi"/>
          <w:szCs w:val="22"/>
        </w:rPr>
        <w:t>l</w:t>
      </w:r>
      <w:r w:rsidRPr="00277271">
        <w:rPr>
          <w:rFonts w:asciiTheme="minorHAnsi" w:hAnsiTheme="minorHAnsi" w:cstheme="minorHAnsi"/>
          <w:szCs w:val="22"/>
        </w:rPr>
        <w:t>e/</w:t>
      </w:r>
      <w:r>
        <w:rPr>
          <w:rFonts w:asciiTheme="minorHAnsi" w:hAnsiTheme="minorHAnsi" w:cstheme="minorHAnsi"/>
          <w:szCs w:val="22"/>
        </w:rPr>
        <w:t>posit</w:t>
      </w:r>
      <w:r w:rsidRPr="00277271">
        <w:rPr>
          <w:rFonts w:asciiTheme="minorHAnsi" w:hAnsiTheme="minorHAnsi" w:cstheme="minorHAnsi"/>
          <w:szCs w:val="22"/>
        </w:rPr>
        <w:t>ion:</w:t>
      </w:r>
    </w:p>
    <w:p w:rsidR="00913FD0" w:rsidRDefault="00913FD0" w:rsidP="00913FD0">
      <w:pPr>
        <w:ind w:left="720"/>
        <w:rPr>
          <w:rFonts w:asciiTheme="minorHAnsi" w:hAnsiTheme="minorHAnsi" w:cstheme="minorHAnsi"/>
          <w:szCs w:val="22"/>
        </w:rPr>
      </w:pPr>
      <w:r w:rsidRPr="00277271">
        <w:rPr>
          <w:rFonts w:asciiTheme="minorHAnsi" w:hAnsiTheme="minorHAnsi" w:cstheme="minorHAnsi"/>
          <w:szCs w:val="22"/>
        </w:rPr>
        <w:t xml:space="preserve">Date: </w:t>
      </w:r>
    </w:p>
    <w:p w:rsidR="00913FD0" w:rsidRDefault="00913FD0" w:rsidP="00913FD0">
      <w:pPr>
        <w:ind w:left="720"/>
        <w:rPr>
          <w:rFonts w:asciiTheme="minorHAnsi" w:hAnsiTheme="minorHAnsi" w:cstheme="minorHAnsi"/>
          <w:szCs w:val="22"/>
        </w:rPr>
      </w:pPr>
    </w:p>
    <w:p w:rsidR="00913FD0" w:rsidRDefault="00913FD0" w:rsidP="00913FD0">
      <w:pPr>
        <w:ind w:left="720"/>
        <w:rPr>
          <w:rFonts w:asciiTheme="minorHAnsi" w:hAnsiTheme="minorHAnsi" w:cstheme="minorHAnsi"/>
          <w:szCs w:val="22"/>
        </w:rPr>
      </w:pPr>
      <w:r w:rsidRPr="00277271">
        <w:rPr>
          <w:rFonts w:asciiTheme="minorHAnsi" w:hAnsiTheme="minorHAnsi" w:cstheme="minorHAnsi"/>
          <w:szCs w:val="22"/>
        </w:rPr>
        <w:t>Signature: ______________________________________________</w:t>
      </w:r>
    </w:p>
    <w:p w:rsidR="00913FD0" w:rsidRDefault="00913FD0" w:rsidP="00913FD0">
      <w:pPr>
        <w:ind w:left="720"/>
        <w:rPr>
          <w:rFonts w:asciiTheme="minorHAnsi" w:hAnsiTheme="minorHAnsi" w:cstheme="minorHAnsi"/>
          <w:szCs w:val="22"/>
        </w:rPr>
      </w:pPr>
    </w:p>
    <w:p w:rsidR="00913FD0" w:rsidRPr="00277271" w:rsidRDefault="00913FD0" w:rsidP="00913FD0">
      <w:pPr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Prepared by:</w:t>
      </w:r>
      <w:r w:rsidRPr="00277271">
        <w:rPr>
          <w:rFonts w:asciiTheme="minorHAnsi" w:hAnsiTheme="minorHAnsi" w:cstheme="minorHAnsi"/>
          <w:szCs w:val="22"/>
        </w:rPr>
        <w:t xml:space="preserve"> </w:t>
      </w:r>
    </w:p>
    <w:p w:rsidR="00913FD0" w:rsidRPr="00913FD0" w:rsidRDefault="00913FD0" w:rsidP="00913FD0">
      <w:pPr>
        <w:ind w:left="720"/>
        <w:rPr>
          <w:rFonts w:asciiTheme="minorHAnsi" w:hAnsiTheme="minorHAnsi" w:cstheme="minorHAnsi"/>
          <w:b/>
          <w:sz w:val="20"/>
          <w:szCs w:val="18"/>
        </w:rPr>
      </w:pPr>
    </w:p>
    <w:p w:rsidR="00913FD0" w:rsidRPr="00277271" w:rsidRDefault="00913FD0" w:rsidP="00913FD0">
      <w:pPr>
        <w:ind w:left="720"/>
        <w:rPr>
          <w:rFonts w:asciiTheme="minorHAnsi" w:hAnsiTheme="minorHAnsi" w:cstheme="minorHAnsi"/>
          <w:szCs w:val="22"/>
        </w:rPr>
      </w:pPr>
    </w:p>
    <w:p w:rsidR="00913FD0" w:rsidRDefault="00913FD0" w:rsidP="001A25D4">
      <w:pPr>
        <w:spacing w:after="200" w:line="276" w:lineRule="auto"/>
        <w:rPr>
          <w:rFonts w:asciiTheme="minorHAnsi" w:hAnsiTheme="minorHAnsi" w:cstheme="minorHAnsi"/>
          <w:color w:val="0070C0"/>
          <w:sz w:val="20"/>
          <w:szCs w:val="18"/>
        </w:rPr>
      </w:pPr>
    </w:p>
    <w:p w:rsidR="00913FD0" w:rsidRDefault="00913FD0" w:rsidP="001A25D4">
      <w:pPr>
        <w:spacing w:after="200" w:line="276" w:lineRule="auto"/>
        <w:rPr>
          <w:rFonts w:asciiTheme="minorHAnsi" w:hAnsiTheme="minorHAnsi" w:cstheme="minorHAnsi"/>
          <w:color w:val="0070C0"/>
          <w:sz w:val="20"/>
          <w:szCs w:val="18"/>
        </w:rPr>
      </w:pPr>
    </w:p>
    <w:p w:rsidR="00642599" w:rsidRPr="00642599" w:rsidRDefault="00642599" w:rsidP="00642599">
      <w:pPr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642599">
        <w:rPr>
          <w:rFonts w:asciiTheme="minorHAnsi" w:hAnsiTheme="minorHAnsi"/>
          <w:b/>
          <w:sz w:val="32"/>
          <w:szCs w:val="32"/>
        </w:rPr>
        <w:lastRenderedPageBreak/>
        <w:t>Annex A</w:t>
      </w:r>
    </w:p>
    <w:p w:rsidR="00642599" w:rsidRPr="00642599" w:rsidRDefault="00642599" w:rsidP="00642599">
      <w:pPr>
        <w:rPr>
          <w:rFonts w:asciiTheme="minorHAnsi" w:hAnsiTheme="minorHAnsi"/>
          <w:b/>
          <w:u w:val="single"/>
        </w:rPr>
      </w:pPr>
    </w:p>
    <w:p w:rsidR="00642599" w:rsidRPr="00642599" w:rsidRDefault="00642599" w:rsidP="00642599">
      <w:pPr>
        <w:jc w:val="center"/>
        <w:rPr>
          <w:rFonts w:asciiTheme="minorHAnsi" w:hAnsiTheme="minorHAnsi"/>
          <w:b/>
          <w:u w:val="single"/>
        </w:rPr>
      </w:pPr>
      <w:r w:rsidRPr="00642599">
        <w:rPr>
          <w:rFonts w:asciiTheme="minorHAnsi" w:hAnsiTheme="minorHAnsi"/>
          <w:b/>
          <w:u w:val="single"/>
        </w:rPr>
        <w:t>Eligible Costs</w:t>
      </w:r>
    </w:p>
    <w:p w:rsidR="00642599" w:rsidRPr="00642599" w:rsidRDefault="00642599" w:rsidP="00642599">
      <w:pPr>
        <w:spacing w:before="120"/>
        <w:jc w:val="center"/>
        <w:rPr>
          <w:rFonts w:asciiTheme="minorHAnsi" w:hAnsiTheme="minorHAnsi"/>
          <w:b/>
          <w:u w:val="single"/>
        </w:rPr>
      </w:pPr>
    </w:p>
    <w:p w:rsidR="00642599" w:rsidRPr="00642599" w:rsidRDefault="00642599" w:rsidP="00642599">
      <w:pPr>
        <w:rPr>
          <w:rFonts w:asciiTheme="minorHAnsi" w:hAnsiTheme="minorHAnsi"/>
          <w:b/>
        </w:rPr>
      </w:pPr>
      <w:r w:rsidRPr="00642599">
        <w:rPr>
          <w:rFonts w:asciiTheme="minorHAnsi" w:hAnsiTheme="minorHAnsi"/>
          <w:b/>
        </w:rPr>
        <w:t>The following expenses within projects are eligible for CFLI funding: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 xml:space="preserve">administrative and overhead costs specifically related to the project, 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 xml:space="preserve">capital and/or operating expenditures related to the lease and/or purchase and/or building of infrastructure, 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installation, maintenance, shipping and/or transportation costs, including fuel, computers and communication devices,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civic education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conference and event expenditures,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hospitality costs, excluding alcoholic beverages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training and capacity building expenditures,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costs of services received by recipients,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outreach, communication and information dissemination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environmental assessment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advocacy and lobbying related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legal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accounting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medical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publishing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radio and television broadcast fees,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facilities and equipment rental charges,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research-related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salary costs relating to the project,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security costs,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translation and interpretation fees,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travel expenses, using lowest fares possible but not exceeding full fare economy class (international travel expenses must receive prior approval from the CFLI Unit)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lease or rental of vehicles,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vehicle and equipment operation, installation and/or maintenance,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>website development and related costs,</w:t>
      </w:r>
    </w:p>
    <w:p w:rsidR="00642599" w:rsidRPr="00642599" w:rsidRDefault="00642599" w:rsidP="00642599">
      <w:pPr>
        <w:numPr>
          <w:ilvl w:val="0"/>
          <w:numId w:val="47"/>
        </w:numPr>
        <w:spacing w:after="200"/>
        <w:ind w:left="714" w:hanging="357"/>
        <w:rPr>
          <w:rFonts w:asciiTheme="minorHAnsi" w:eastAsia="Calibri" w:hAnsiTheme="minorHAnsi"/>
          <w:sz w:val="22"/>
          <w:szCs w:val="22"/>
        </w:rPr>
      </w:pPr>
      <w:proofErr w:type="gramStart"/>
      <w:r w:rsidRPr="00642599">
        <w:rPr>
          <w:rFonts w:asciiTheme="minorHAnsi" w:eastAsia="Calibri" w:hAnsiTheme="minorHAnsi"/>
          <w:sz w:val="22"/>
          <w:szCs w:val="22"/>
        </w:rPr>
        <w:t>miscellaneous</w:t>
      </w:r>
      <w:proofErr w:type="gramEnd"/>
      <w:r w:rsidRPr="00642599">
        <w:rPr>
          <w:rFonts w:asciiTheme="minorHAnsi" w:eastAsia="Calibri" w:hAnsiTheme="minorHAnsi"/>
          <w:sz w:val="22"/>
          <w:szCs w:val="22"/>
        </w:rPr>
        <w:t xml:space="preserve"> expenses integral to the project.</w:t>
      </w:r>
    </w:p>
    <w:p w:rsidR="00642599" w:rsidRPr="00642599" w:rsidRDefault="00642599" w:rsidP="00642599">
      <w:pPr>
        <w:rPr>
          <w:rFonts w:asciiTheme="minorHAnsi" w:hAnsiTheme="minorHAnsi"/>
          <w:sz w:val="22"/>
          <w:szCs w:val="22"/>
        </w:rPr>
      </w:pPr>
    </w:p>
    <w:p w:rsidR="00642599" w:rsidRPr="00642599" w:rsidRDefault="00642599" w:rsidP="00642599">
      <w:pPr>
        <w:rPr>
          <w:rFonts w:asciiTheme="minorHAnsi" w:hAnsiTheme="minorHAnsi"/>
          <w:b/>
          <w:sz w:val="22"/>
          <w:szCs w:val="22"/>
        </w:rPr>
      </w:pPr>
      <w:r w:rsidRPr="00642599">
        <w:rPr>
          <w:rFonts w:asciiTheme="minorHAnsi" w:hAnsiTheme="minorHAnsi"/>
          <w:b/>
          <w:sz w:val="22"/>
          <w:szCs w:val="22"/>
        </w:rPr>
        <w:t xml:space="preserve">The following expenses within projects are </w:t>
      </w:r>
      <w:r w:rsidRPr="00642599">
        <w:rPr>
          <w:rFonts w:asciiTheme="minorHAnsi" w:hAnsiTheme="minorHAnsi"/>
          <w:b/>
          <w:sz w:val="22"/>
          <w:szCs w:val="22"/>
          <w:u w:val="single"/>
        </w:rPr>
        <w:t>NOT</w:t>
      </w:r>
      <w:r w:rsidRPr="00642599">
        <w:rPr>
          <w:rFonts w:asciiTheme="minorHAnsi" w:hAnsiTheme="minorHAnsi"/>
          <w:b/>
          <w:sz w:val="22"/>
          <w:szCs w:val="22"/>
        </w:rPr>
        <w:t xml:space="preserve"> eligible for CFLI funding: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nuclear technologies and facilities,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assistance to military or paramilitary organizations,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gifts,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luxury goods,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direct fiscal support to a government,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core funding or recurrent costs of an organization,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Micro-grants and revolving funds, (that is, funds used to advance loans to individuals)</w:t>
      </w:r>
    </w:p>
    <w:p w:rsidR="00642599" w:rsidRPr="00642599" w:rsidRDefault="00642599" w:rsidP="00642599">
      <w:pPr>
        <w:numPr>
          <w:ilvl w:val="0"/>
          <w:numId w:val="47"/>
        </w:numPr>
        <w:spacing w:before="100" w:beforeAutospacing="1" w:after="100" w:afterAutospacing="1"/>
        <w:rPr>
          <w:rFonts w:asciiTheme="minorHAnsi" w:eastAsia="Calibri" w:hAnsiTheme="minorHAnsi"/>
          <w:sz w:val="22"/>
          <w:szCs w:val="22"/>
          <w:lang w:val="en-US"/>
        </w:rPr>
      </w:pPr>
      <w:r w:rsidRPr="00642599">
        <w:rPr>
          <w:rFonts w:asciiTheme="minorHAnsi" w:eastAsia="Calibri" w:hAnsiTheme="minorHAnsi"/>
          <w:sz w:val="22"/>
          <w:szCs w:val="22"/>
          <w:lang w:val="en-US"/>
        </w:rPr>
        <w:t>Expenses incurred prior to the signing of the CA, or after expire.</w:t>
      </w:r>
    </w:p>
    <w:p w:rsidR="00642599" w:rsidRPr="00642599" w:rsidRDefault="00642599" w:rsidP="00642599">
      <w:pPr>
        <w:rPr>
          <w:rFonts w:asciiTheme="minorHAnsi" w:hAnsiTheme="minorHAnsi"/>
          <w:b/>
          <w:sz w:val="22"/>
          <w:szCs w:val="22"/>
        </w:rPr>
      </w:pPr>
      <w:r w:rsidRPr="00642599">
        <w:rPr>
          <w:rFonts w:asciiTheme="minorHAnsi" w:hAnsiTheme="minorHAnsi"/>
          <w:b/>
          <w:sz w:val="22"/>
          <w:szCs w:val="22"/>
        </w:rPr>
        <w:br w:type="page"/>
      </w:r>
    </w:p>
    <w:p w:rsidR="00642599" w:rsidRPr="00642599" w:rsidRDefault="00642599" w:rsidP="00642599">
      <w:pPr>
        <w:rPr>
          <w:rFonts w:asciiTheme="minorHAnsi" w:hAnsiTheme="minorHAnsi"/>
          <w:b/>
          <w:sz w:val="32"/>
          <w:szCs w:val="32"/>
        </w:rPr>
      </w:pPr>
      <w:r w:rsidRPr="00642599">
        <w:rPr>
          <w:rFonts w:asciiTheme="minorHAnsi" w:hAnsiTheme="minorHAnsi"/>
          <w:b/>
          <w:sz w:val="32"/>
          <w:szCs w:val="32"/>
        </w:rPr>
        <w:lastRenderedPageBreak/>
        <w:t>Annex B</w:t>
      </w:r>
    </w:p>
    <w:p w:rsidR="00642599" w:rsidRPr="00642599" w:rsidRDefault="00642599" w:rsidP="0064259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42599" w:rsidRPr="00642599" w:rsidRDefault="00642599" w:rsidP="0064259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42599">
        <w:rPr>
          <w:rFonts w:asciiTheme="minorHAnsi" w:hAnsiTheme="minorHAnsi"/>
          <w:b/>
          <w:sz w:val="22"/>
          <w:szCs w:val="22"/>
          <w:u w:val="single"/>
        </w:rPr>
        <w:t>Risk Assessment</w:t>
      </w:r>
    </w:p>
    <w:p w:rsidR="00642599" w:rsidRPr="00642599" w:rsidRDefault="00642599" w:rsidP="00642599">
      <w:pPr>
        <w:spacing w:before="1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b/>
          <w:sz w:val="22"/>
          <w:szCs w:val="22"/>
          <w:u w:val="single"/>
        </w:rPr>
      </w:pPr>
      <w:r w:rsidRPr="00642599">
        <w:rPr>
          <w:rFonts w:asciiTheme="minorHAnsi" w:eastAsia="Calibri" w:hAnsiTheme="minorHAnsi"/>
          <w:b/>
          <w:sz w:val="22"/>
          <w:szCs w:val="22"/>
          <w:u w:val="single"/>
        </w:rPr>
        <w:t>*Risk Categories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>1)</w:t>
      </w:r>
      <w:r w:rsidRPr="00642599">
        <w:rPr>
          <w:rFonts w:asciiTheme="minorHAnsi" w:eastAsia="Calibri" w:hAnsiTheme="minorHAnsi"/>
          <w:b/>
          <w:sz w:val="22"/>
          <w:szCs w:val="22"/>
        </w:rPr>
        <w:t xml:space="preserve"> External</w:t>
      </w:r>
      <w:r w:rsidRPr="00642599">
        <w:rPr>
          <w:rFonts w:asciiTheme="minorHAnsi" w:eastAsia="Calibri" w:hAnsiTheme="minorHAnsi"/>
          <w:sz w:val="22"/>
          <w:szCs w:val="22"/>
        </w:rPr>
        <w:t>:</w:t>
      </w:r>
      <w:r w:rsidRPr="00642599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642599">
        <w:rPr>
          <w:rFonts w:asciiTheme="minorHAnsi" w:eastAsia="Calibri" w:hAnsiTheme="minorHAnsi"/>
          <w:sz w:val="22"/>
          <w:szCs w:val="22"/>
        </w:rPr>
        <w:t>Potential risks related to socio-economic or political circumstances beyond the control of the implementing entity. For example: civil war or political instability, systemic gender discrimination, lack of infrastructure.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 xml:space="preserve">2) </w:t>
      </w:r>
      <w:r w:rsidRPr="00642599">
        <w:rPr>
          <w:rFonts w:asciiTheme="minorHAnsi" w:eastAsia="Calibri" w:hAnsiTheme="minorHAnsi"/>
          <w:b/>
          <w:sz w:val="22"/>
          <w:szCs w:val="22"/>
        </w:rPr>
        <w:t>Financial</w:t>
      </w:r>
      <w:r w:rsidRPr="00642599">
        <w:rPr>
          <w:rFonts w:asciiTheme="minorHAnsi" w:eastAsia="Calibri" w:hAnsiTheme="minorHAnsi"/>
          <w:sz w:val="22"/>
          <w:szCs w:val="22"/>
        </w:rPr>
        <w:t xml:space="preserve">: Potential risks related to funding, misuse/mismanagement of funds or fraud. </w:t>
      </w:r>
      <w:proofErr w:type="gramStart"/>
      <w:r w:rsidRPr="00642599">
        <w:rPr>
          <w:rFonts w:asciiTheme="minorHAnsi" w:eastAsia="Calibri" w:hAnsiTheme="minorHAnsi"/>
          <w:sz w:val="22"/>
          <w:szCs w:val="22"/>
        </w:rPr>
        <w:t>I.E, currency fluctuations which reduce the amount of funding available for the project in the local currency.</w:t>
      </w:r>
      <w:proofErr w:type="gramEnd"/>
      <w:r w:rsidRPr="00642599">
        <w:rPr>
          <w:rFonts w:asciiTheme="minorHAnsi" w:eastAsia="Calibri" w:hAnsiTheme="minorHAnsi"/>
          <w:sz w:val="22"/>
          <w:szCs w:val="22"/>
        </w:rPr>
        <w:t xml:space="preserve">  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 xml:space="preserve">3) </w:t>
      </w:r>
      <w:r w:rsidRPr="00642599">
        <w:rPr>
          <w:rFonts w:asciiTheme="minorHAnsi" w:eastAsia="Calibri" w:hAnsiTheme="minorHAnsi"/>
          <w:b/>
          <w:sz w:val="22"/>
          <w:szCs w:val="22"/>
        </w:rPr>
        <w:t>Operational</w:t>
      </w:r>
      <w:r w:rsidRPr="00642599">
        <w:rPr>
          <w:rFonts w:asciiTheme="minorHAnsi" w:eastAsia="Calibri" w:hAnsiTheme="minorHAnsi"/>
          <w:sz w:val="22"/>
          <w:szCs w:val="22"/>
        </w:rPr>
        <w:t xml:space="preserve">: Potential risks related to the internal capacity of the implementing entity. </w:t>
      </w:r>
      <w:proofErr w:type="gramStart"/>
      <w:r w:rsidRPr="00642599">
        <w:rPr>
          <w:rFonts w:asciiTheme="minorHAnsi" w:eastAsia="Calibri" w:hAnsiTheme="minorHAnsi"/>
          <w:sz w:val="22"/>
          <w:szCs w:val="22"/>
        </w:rPr>
        <w:t>I.E, not having sufficient staff with the right skills to carry out the project.</w:t>
      </w:r>
      <w:proofErr w:type="gramEnd"/>
      <w:r w:rsidRPr="00642599">
        <w:rPr>
          <w:rFonts w:asciiTheme="minorHAnsi" w:eastAsia="Calibri" w:hAnsiTheme="minorHAnsi"/>
          <w:sz w:val="22"/>
          <w:szCs w:val="22"/>
        </w:rPr>
        <w:t xml:space="preserve"> 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 xml:space="preserve"> 4) </w:t>
      </w:r>
      <w:r w:rsidRPr="00642599">
        <w:rPr>
          <w:rFonts w:asciiTheme="minorHAnsi" w:eastAsia="Calibri" w:hAnsiTheme="minorHAnsi"/>
          <w:b/>
          <w:sz w:val="22"/>
          <w:szCs w:val="22"/>
        </w:rPr>
        <w:t>Safety and Security</w:t>
      </w:r>
      <w:r w:rsidRPr="00642599">
        <w:rPr>
          <w:rFonts w:asciiTheme="minorHAnsi" w:eastAsia="Calibri" w:hAnsiTheme="minorHAnsi"/>
          <w:sz w:val="22"/>
          <w:szCs w:val="22"/>
        </w:rPr>
        <w:t>: Potential risks related to the safety and security of the recipient or beneficiaries by implement this project. For example: state surveillance, hostile environment for human rights defenders.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sz w:val="22"/>
          <w:szCs w:val="22"/>
        </w:rPr>
      </w:pPr>
      <w:r w:rsidRPr="00642599">
        <w:rPr>
          <w:rFonts w:asciiTheme="minorHAnsi" w:eastAsia="Calibri" w:hAnsiTheme="minorHAnsi"/>
          <w:sz w:val="22"/>
          <w:szCs w:val="22"/>
        </w:rPr>
        <w:t xml:space="preserve">5) </w:t>
      </w:r>
      <w:r w:rsidRPr="00642599">
        <w:rPr>
          <w:rFonts w:asciiTheme="minorHAnsi" w:eastAsia="Calibri" w:hAnsiTheme="minorHAnsi"/>
          <w:b/>
          <w:sz w:val="22"/>
          <w:szCs w:val="22"/>
        </w:rPr>
        <w:t xml:space="preserve">Timeframe: </w:t>
      </w:r>
      <w:r w:rsidRPr="00642599">
        <w:rPr>
          <w:rFonts w:asciiTheme="minorHAnsi" w:eastAsia="Calibri" w:hAnsiTheme="minorHAnsi"/>
          <w:sz w:val="22"/>
          <w:szCs w:val="22"/>
        </w:rPr>
        <w:t>Potential risks</w:t>
      </w:r>
      <w:r w:rsidRPr="00642599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642599">
        <w:rPr>
          <w:rFonts w:asciiTheme="minorHAnsi" w:eastAsia="Calibri" w:hAnsiTheme="minorHAnsi"/>
          <w:sz w:val="22"/>
          <w:szCs w:val="22"/>
        </w:rPr>
        <w:t>related to delays in the implementation of the project affecting the achievement of outcomes.  For example: regulatory delays, seasonal delays (e.g. rainy season).</w:t>
      </w:r>
    </w:p>
    <w:p w:rsidR="00642599" w:rsidRPr="00642599" w:rsidRDefault="00642599" w:rsidP="00642599">
      <w:pPr>
        <w:spacing w:after="120"/>
        <w:rPr>
          <w:rFonts w:asciiTheme="minorHAnsi" w:eastAsia="Calibri" w:hAnsiTheme="minorHAnsi"/>
          <w:b/>
          <w:sz w:val="22"/>
          <w:szCs w:val="22"/>
          <w:u w:val="single"/>
        </w:rPr>
      </w:pPr>
      <w:r w:rsidRPr="00642599">
        <w:rPr>
          <w:rFonts w:asciiTheme="minorHAnsi" w:eastAsia="Calibri" w:hAnsiTheme="minorHAnsi"/>
          <w:b/>
          <w:sz w:val="22"/>
          <w:szCs w:val="22"/>
          <w:u w:val="single"/>
        </w:rPr>
        <w:t>**Likelihood Categories</w:t>
      </w:r>
    </w:p>
    <w:p w:rsidR="00642599" w:rsidRPr="00642599" w:rsidRDefault="00642599" w:rsidP="00642599">
      <w:pPr>
        <w:rPr>
          <w:rFonts w:asciiTheme="minorHAnsi" w:hAnsiTheme="minorHAnsi"/>
          <w:i/>
          <w:sz w:val="22"/>
          <w:szCs w:val="22"/>
        </w:rPr>
      </w:pPr>
      <w:r w:rsidRPr="00642599">
        <w:rPr>
          <w:rFonts w:asciiTheme="minorHAnsi" w:hAnsiTheme="minorHAnsi"/>
          <w:b/>
          <w:i/>
          <w:sz w:val="22"/>
          <w:szCs w:val="22"/>
        </w:rPr>
        <w:t xml:space="preserve">High Likelihood: </w:t>
      </w:r>
      <w:r w:rsidRPr="00642599">
        <w:rPr>
          <w:rFonts w:asciiTheme="minorHAnsi" w:hAnsiTheme="minorHAnsi"/>
          <w:i/>
          <w:sz w:val="22"/>
          <w:szCs w:val="22"/>
        </w:rPr>
        <w:t xml:space="preserve">Risk is very probable/certain. </w:t>
      </w:r>
    </w:p>
    <w:p w:rsidR="00642599" w:rsidRPr="00642599" w:rsidRDefault="00642599" w:rsidP="00642599">
      <w:pPr>
        <w:rPr>
          <w:rFonts w:asciiTheme="minorHAnsi" w:hAnsiTheme="minorHAnsi"/>
          <w:b/>
          <w:i/>
          <w:sz w:val="22"/>
          <w:szCs w:val="22"/>
        </w:rPr>
      </w:pPr>
      <w:r w:rsidRPr="00642599">
        <w:rPr>
          <w:rFonts w:asciiTheme="minorHAnsi" w:hAnsiTheme="minorHAnsi"/>
          <w:b/>
          <w:i/>
          <w:sz w:val="22"/>
          <w:szCs w:val="22"/>
        </w:rPr>
        <w:t xml:space="preserve">Medium Likelihood: </w:t>
      </w:r>
      <w:r w:rsidRPr="00642599">
        <w:rPr>
          <w:rFonts w:asciiTheme="minorHAnsi" w:hAnsiTheme="minorHAnsi"/>
          <w:i/>
          <w:sz w:val="22"/>
          <w:szCs w:val="22"/>
        </w:rPr>
        <w:t>There is a probable chance that the risk will manifest.</w:t>
      </w:r>
      <w:r w:rsidRPr="0064259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642599" w:rsidRPr="00642599" w:rsidRDefault="00642599" w:rsidP="00642599">
      <w:pPr>
        <w:rPr>
          <w:rFonts w:asciiTheme="minorHAnsi" w:hAnsiTheme="minorHAnsi"/>
          <w:b/>
          <w:i/>
          <w:sz w:val="22"/>
          <w:szCs w:val="22"/>
        </w:rPr>
      </w:pPr>
      <w:r w:rsidRPr="00642599">
        <w:rPr>
          <w:rFonts w:asciiTheme="minorHAnsi" w:hAnsiTheme="minorHAnsi"/>
          <w:b/>
          <w:i/>
          <w:sz w:val="22"/>
          <w:szCs w:val="22"/>
        </w:rPr>
        <w:t xml:space="preserve">Low Likelihood: </w:t>
      </w:r>
      <w:r w:rsidRPr="00642599">
        <w:rPr>
          <w:rFonts w:asciiTheme="minorHAnsi" w:hAnsiTheme="minorHAnsi"/>
          <w:i/>
          <w:sz w:val="22"/>
          <w:szCs w:val="22"/>
        </w:rPr>
        <w:t>There is a remote to improbable chance that the risk will manifest.</w:t>
      </w:r>
      <w:r w:rsidRPr="0064259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642599" w:rsidRDefault="00642599" w:rsidP="001A25D4">
      <w:pPr>
        <w:spacing w:after="200" w:line="276" w:lineRule="auto"/>
        <w:rPr>
          <w:rFonts w:asciiTheme="minorHAnsi" w:hAnsiTheme="minorHAnsi" w:cstheme="minorHAnsi"/>
          <w:color w:val="0070C0"/>
          <w:sz w:val="20"/>
          <w:szCs w:val="18"/>
        </w:rPr>
      </w:pPr>
    </w:p>
    <w:p w:rsidR="00277271" w:rsidRPr="00913FD0" w:rsidRDefault="00277271" w:rsidP="00277271">
      <w:pPr>
        <w:spacing w:after="200" w:line="276" w:lineRule="auto"/>
        <w:rPr>
          <w:rFonts w:asciiTheme="minorHAnsi" w:hAnsiTheme="minorHAnsi" w:cstheme="minorHAnsi"/>
          <w:color w:val="0070C0"/>
          <w:sz w:val="20"/>
          <w:szCs w:val="18"/>
        </w:rPr>
      </w:pPr>
    </w:p>
    <w:sectPr w:rsidR="00277271" w:rsidRPr="00913FD0" w:rsidSect="00F23200">
      <w:headerReference w:type="default" r:id="rId11"/>
      <w:foot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26" w:rsidRDefault="00C57626">
      <w:r>
        <w:separator/>
      </w:r>
    </w:p>
  </w:endnote>
  <w:endnote w:type="continuationSeparator" w:id="0">
    <w:p w:rsidR="00C57626" w:rsidRDefault="00C5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18"/>
      <w:gridCol w:w="2047"/>
      <w:gridCol w:w="4318"/>
    </w:tblGrid>
    <w:tr w:rsidR="00913FD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13FD0" w:rsidRDefault="00913F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13FD0" w:rsidRDefault="005A508C" w:rsidP="00913FD0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>
            <w:t xml:space="preserve">Application From - </w:t>
          </w:r>
          <w:r w:rsidR="00913FD0">
            <w:fldChar w:fldCharType="begin"/>
          </w:r>
          <w:r w:rsidR="00913FD0">
            <w:instrText xml:space="preserve"> PAGE  \* MERGEFORMAT </w:instrText>
          </w:r>
          <w:r w:rsidR="00913FD0">
            <w:fldChar w:fldCharType="separate"/>
          </w:r>
          <w:r w:rsidR="00D465CB" w:rsidRPr="00D465CB">
            <w:rPr>
              <w:rFonts w:asciiTheme="majorHAnsi" w:eastAsiaTheme="majorEastAsia" w:hAnsiTheme="majorHAnsi" w:cstheme="majorBidi"/>
              <w:b/>
              <w:bCs/>
              <w:noProof/>
            </w:rPr>
            <w:t>5</w:t>
          </w:r>
          <w:r w:rsidR="00913FD0"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13FD0" w:rsidRDefault="00913F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13FD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13FD0" w:rsidRDefault="00913F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13FD0" w:rsidRDefault="00913FD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13FD0" w:rsidRDefault="00913F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13FD0" w:rsidRDefault="0091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26" w:rsidRDefault="00C57626">
      <w:r>
        <w:separator/>
      </w:r>
    </w:p>
  </w:footnote>
  <w:footnote w:type="continuationSeparator" w:id="0">
    <w:p w:rsidR="00C57626" w:rsidRDefault="00C5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B6" w:rsidRDefault="00A53AB6" w:rsidP="00A53AB6">
    <w:pPr>
      <w:pStyle w:val="Header"/>
      <w:jc w:val="right"/>
      <w:rPr>
        <w:rFonts w:ascii="Calibri Light" w:hAnsi="Calibri Light" w:cstheme="majorBidi"/>
        <w:b/>
        <w:noProof/>
        <w:sz w:val="36"/>
        <w:lang w:val="fr-CA" w:eastAsia="fr-CA"/>
      </w:rPr>
    </w:pPr>
    <w:r w:rsidRPr="00A53AB6">
      <w:rPr>
        <w:b/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03AEA3EE" wp14:editId="5DD3886C">
          <wp:simplePos x="0" y="0"/>
          <wp:positionH relativeFrom="column">
            <wp:posOffset>6002655</wp:posOffset>
          </wp:positionH>
          <wp:positionV relativeFrom="paragraph">
            <wp:posOffset>60325</wp:posOffset>
          </wp:positionV>
          <wp:extent cx="654685" cy="169545"/>
          <wp:effectExtent l="0" t="0" r="0" b="1905"/>
          <wp:wrapTight wrapText="bothSides">
            <wp:wrapPolygon edited="0">
              <wp:start x="0" y="0"/>
              <wp:lineTo x="0" y="19416"/>
              <wp:lineTo x="20741" y="19416"/>
              <wp:lineTo x="20741" y="0"/>
              <wp:lineTo x="0" y="0"/>
            </wp:wrapPolygon>
          </wp:wrapTight>
          <wp:docPr id="1" name="Image 1" descr="I:\RK - TD\FPDS - SPED\Advocacy - Promotion des intérêts\Logo - Drapeau - Hymnes\Canada\Canwordmark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RK - TD\FPDS - SPED\Advocacy - Promotion des intérêts\Logo - Drapeau - Hymnes\Canada\Canwordmark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AB6">
      <w:rPr>
        <w:rFonts w:ascii="Calibri Light" w:hAnsi="Calibri Light" w:cstheme="majorBidi"/>
        <w:b/>
        <w:noProof/>
        <w:sz w:val="36"/>
        <w:lang w:val="fr-CA" w:eastAsia="fr-CA"/>
      </w:rPr>
      <w:t>CFLI|</w:t>
    </w:r>
    <w:r>
      <w:rPr>
        <w:rFonts w:ascii="Calibri Light" w:hAnsi="Calibri Light" w:cstheme="majorBidi"/>
        <w:b/>
        <w:noProof/>
        <w:sz w:val="36"/>
        <w:lang w:val="fr-CA" w:eastAsia="fr-CA"/>
      </w:rPr>
      <w:t xml:space="preserve">            .</w:t>
    </w:r>
  </w:p>
  <w:p w:rsidR="00893385" w:rsidRDefault="00A53AB6" w:rsidP="00A53AB6">
    <w:pPr>
      <w:pStyle w:val="Header"/>
      <w:jc w:val="right"/>
    </w:pPr>
    <w:r w:rsidRPr="00A53AB6">
      <w:rPr>
        <w:rFonts w:ascii="Calibri Light" w:hAnsi="Calibri Light" w:cstheme="majorBidi"/>
        <w:noProof/>
        <w:sz w:val="22"/>
        <w:lang w:val="fr-CA" w:eastAsia="fr-CA"/>
      </w:rPr>
      <w:t>2017-2018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252"/>
    <w:multiLevelType w:val="hybridMultilevel"/>
    <w:tmpl w:val="600872C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1A2E"/>
    <w:multiLevelType w:val="hybridMultilevel"/>
    <w:tmpl w:val="0F6AC6E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2FE4"/>
    <w:multiLevelType w:val="hybridMultilevel"/>
    <w:tmpl w:val="ED267E7A"/>
    <w:lvl w:ilvl="0" w:tplc="1009001B">
      <w:start w:val="1"/>
      <w:numFmt w:val="lowerRoman"/>
      <w:lvlText w:val="%1."/>
      <w:lvlJc w:val="right"/>
      <w:pPr>
        <w:ind w:left="720" w:hanging="360"/>
      </w:pPr>
      <w:rPr>
        <w:color w:val="auto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F70EA"/>
    <w:multiLevelType w:val="hybridMultilevel"/>
    <w:tmpl w:val="0A187D20"/>
    <w:lvl w:ilvl="0" w:tplc="1492A55A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0CA"/>
    <w:multiLevelType w:val="hybridMultilevel"/>
    <w:tmpl w:val="E4461066"/>
    <w:lvl w:ilvl="0" w:tplc="902C6D1A">
      <w:start w:val="5"/>
      <w:numFmt w:val="upp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13DF1"/>
    <w:multiLevelType w:val="hybridMultilevel"/>
    <w:tmpl w:val="C7080D3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F043495"/>
    <w:multiLevelType w:val="hybridMultilevel"/>
    <w:tmpl w:val="8110E47C"/>
    <w:lvl w:ilvl="0" w:tplc="1C60F06A">
      <w:start w:val="13"/>
      <w:numFmt w:val="upp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lang w:val="es-ES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64BBD"/>
    <w:multiLevelType w:val="hybridMultilevel"/>
    <w:tmpl w:val="9874098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F23F9"/>
    <w:multiLevelType w:val="hybridMultilevel"/>
    <w:tmpl w:val="B4B6438C"/>
    <w:lvl w:ilvl="0" w:tplc="D56661E8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A69E2"/>
    <w:multiLevelType w:val="hybridMultilevel"/>
    <w:tmpl w:val="ABAC66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D65962"/>
    <w:multiLevelType w:val="hybridMultilevel"/>
    <w:tmpl w:val="EC5C32AE"/>
    <w:lvl w:ilvl="0" w:tplc="1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D2836"/>
    <w:multiLevelType w:val="hybridMultilevel"/>
    <w:tmpl w:val="9738D218"/>
    <w:lvl w:ilvl="0" w:tplc="99B2DC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10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32BB3"/>
    <w:multiLevelType w:val="hybridMultilevel"/>
    <w:tmpl w:val="94F02FAA"/>
    <w:lvl w:ilvl="0" w:tplc="DEBA396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 Narro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F661F"/>
    <w:multiLevelType w:val="hybridMultilevel"/>
    <w:tmpl w:val="1C02D446"/>
    <w:lvl w:ilvl="0" w:tplc="421ED47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810E0"/>
    <w:multiLevelType w:val="hybridMultilevel"/>
    <w:tmpl w:val="C9BE0F7E"/>
    <w:lvl w:ilvl="0" w:tplc="880E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9124E"/>
    <w:multiLevelType w:val="hybridMultilevel"/>
    <w:tmpl w:val="4B28BE92"/>
    <w:lvl w:ilvl="0" w:tplc="8D66023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63705D92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7768518">
      <w:numFmt w:val="bullet"/>
      <w:lvlText w:val="-"/>
      <w:lvlJc w:val="left"/>
      <w:pPr>
        <w:ind w:left="2340" w:hanging="360"/>
      </w:pPr>
      <w:rPr>
        <w:rFonts w:ascii="Calibri" w:eastAsia="Times New Roman" w:hAnsi="Calibri" w:cstheme="minorHAnsi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95746"/>
    <w:multiLevelType w:val="hybridMultilevel"/>
    <w:tmpl w:val="4DD675FE"/>
    <w:lvl w:ilvl="0" w:tplc="23A8510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B2F0F"/>
    <w:multiLevelType w:val="hybridMultilevel"/>
    <w:tmpl w:val="C0FCF792"/>
    <w:lvl w:ilvl="0" w:tplc="478C342E">
      <w:start w:val="14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2905C6"/>
    <w:multiLevelType w:val="hybridMultilevel"/>
    <w:tmpl w:val="FC2CDD70"/>
    <w:lvl w:ilvl="0" w:tplc="B704BD6A">
      <w:start w:val="1"/>
      <w:numFmt w:val="bullet"/>
      <w:lvlText w:val=""/>
      <w:lvlJc w:val="left"/>
      <w:pPr>
        <w:ind w:left="720" w:hanging="360"/>
      </w:pPr>
      <w:rPr>
        <w:rFonts w:ascii="Webdings" w:eastAsiaTheme="minorHAnsi" w:hAnsi="Webdings" w:cs="Web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8175E"/>
    <w:multiLevelType w:val="hybridMultilevel"/>
    <w:tmpl w:val="6BB6B2F6"/>
    <w:lvl w:ilvl="0" w:tplc="1492A55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E2F06"/>
    <w:multiLevelType w:val="hybridMultilevel"/>
    <w:tmpl w:val="E1ECBC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F59B3"/>
    <w:multiLevelType w:val="hybridMultilevel"/>
    <w:tmpl w:val="6F3CBA96"/>
    <w:lvl w:ilvl="0" w:tplc="D4EAA1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34FC7"/>
    <w:multiLevelType w:val="hybridMultilevel"/>
    <w:tmpl w:val="9F228832"/>
    <w:lvl w:ilvl="0" w:tplc="99B2DC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3705D92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10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85807"/>
    <w:multiLevelType w:val="hybridMultilevel"/>
    <w:tmpl w:val="3CC499BA"/>
    <w:lvl w:ilvl="0" w:tplc="8D66023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1492A55A">
      <w:start w:val="1"/>
      <w:numFmt w:val="upperLetter"/>
      <w:lvlText w:val="%2)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77768518">
      <w:numFmt w:val="bullet"/>
      <w:lvlText w:val="-"/>
      <w:lvlJc w:val="left"/>
      <w:pPr>
        <w:ind w:left="2340" w:hanging="360"/>
      </w:pPr>
      <w:rPr>
        <w:rFonts w:ascii="Calibri" w:eastAsia="Times New Roman" w:hAnsi="Calibri" w:cstheme="minorHAnsi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B7F72"/>
    <w:multiLevelType w:val="hybridMultilevel"/>
    <w:tmpl w:val="3F1EC16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10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70ED7"/>
    <w:multiLevelType w:val="hybridMultilevel"/>
    <w:tmpl w:val="01567E6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C555F"/>
    <w:multiLevelType w:val="hybridMultilevel"/>
    <w:tmpl w:val="B3126B0E"/>
    <w:lvl w:ilvl="0" w:tplc="260013D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F2828"/>
    <w:multiLevelType w:val="hybridMultilevel"/>
    <w:tmpl w:val="F61E9D1E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412B2B"/>
    <w:multiLevelType w:val="hybridMultilevel"/>
    <w:tmpl w:val="E1BA226E"/>
    <w:lvl w:ilvl="0" w:tplc="9C82CF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97B4E"/>
    <w:multiLevelType w:val="hybridMultilevel"/>
    <w:tmpl w:val="1D92B1D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922D4"/>
    <w:multiLevelType w:val="hybridMultilevel"/>
    <w:tmpl w:val="0FCEBF54"/>
    <w:lvl w:ilvl="0" w:tplc="763A04D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F4156"/>
    <w:multiLevelType w:val="hybridMultilevel"/>
    <w:tmpl w:val="A7DE947E"/>
    <w:lvl w:ilvl="0" w:tplc="421ED47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062EC"/>
    <w:multiLevelType w:val="hybridMultilevel"/>
    <w:tmpl w:val="1FFC6C04"/>
    <w:lvl w:ilvl="0" w:tplc="F1142A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983BFE"/>
    <w:multiLevelType w:val="hybridMultilevel"/>
    <w:tmpl w:val="9526588A"/>
    <w:lvl w:ilvl="0" w:tplc="2FC4D7EA">
      <w:start w:val="5"/>
      <w:numFmt w:val="upperLetter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>
    <w:nsid w:val="6164138C"/>
    <w:multiLevelType w:val="hybridMultilevel"/>
    <w:tmpl w:val="DC3C7ED6"/>
    <w:lvl w:ilvl="0" w:tplc="1009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AA6559"/>
    <w:multiLevelType w:val="hybridMultilevel"/>
    <w:tmpl w:val="9DE2579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6000C"/>
    <w:multiLevelType w:val="hybridMultilevel"/>
    <w:tmpl w:val="FC04CDDE"/>
    <w:lvl w:ilvl="0" w:tplc="65D0452E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E2656"/>
    <w:multiLevelType w:val="hybridMultilevel"/>
    <w:tmpl w:val="67ACA21C"/>
    <w:lvl w:ilvl="0" w:tplc="7D5CA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C66F8"/>
    <w:multiLevelType w:val="hybridMultilevel"/>
    <w:tmpl w:val="091CBEC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A1C6A"/>
    <w:multiLevelType w:val="hybridMultilevel"/>
    <w:tmpl w:val="67582280"/>
    <w:lvl w:ilvl="0" w:tplc="421ED476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46A41"/>
    <w:multiLevelType w:val="hybridMultilevel"/>
    <w:tmpl w:val="F54E3BDA"/>
    <w:lvl w:ilvl="0" w:tplc="64928A02">
      <w:start w:val="1"/>
      <w:numFmt w:val="lowerRoman"/>
      <w:lvlText w:val="%1."/>
      <w:lvlJc w:val="left"/>
      <w:pPr>
        <w:ind w:left="1146" w:hanging="720"/>
      </w:pPr>
      <w:rPr>
        <w:rFonts w:cstheme="minorHAnsi"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ECE1B34"/>
    <w:multiLevelType w:val="hybridMultilevel"/>
    <w:tmpl w:val="8856C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F7351"/>
    <w:multiLevelType w:val="hybridMultilevel"/>
    <w:tmpl w:val="717C20DA"/>
    <w:lvl w:ilvl="0" w:tplc="D4EAA1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D7EFF"/>
    <w:multiLevelType w:val="hybridMultilevel"/>
    <w:tmpl w:val="58309FF2"/>
    <w:lvl w:ilvl="0" w:tplc="859E9DEC">
      <w:start w:val="1"/>
      <w:numFmt w:val="lowerRoman"/>
      <w:lvlText w:val="%1."/>
      <w:lvlJc w:val="right"/>
      <w:pPr>
        <w:ind w:left="1080" w:hanging="360"/>
      </w:pPr>
      <w:rPr>
        <w:b w:val="0"/>
        <w:bCs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AC073E"/>
    <w:multiLevelType w:val="hybridMultilevel"/>
    <w:tmpl w:val="1FFC6C04"/>
    <w:lvl w:ilvl="0" w:tplc="F1142A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6340D1B"/>
    <w:multiLevelType w:val="hybridMultilevel"/>
    <w:tmpl w:val="E3C8EB88"/>
    <w:lvl w:ilvl="0" w:tplc="10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6">
    <w:nsid w:val="7CD55CC6"/>
    <w:multiLevelType w:val="hybridMultilevel"/>
    <w:tmpl w:val="D602A66C"/>
    <w:lvl w:ilvl="0" w:tplc="1492A55A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1"/>
  </w:num>
  <w:num w:numId="4">
    <w:abstractNumId w:val="23"/>
  </w:num>
  <w:num w:numId="5">
    <w:abstractNumId w:val="16"/>
  </w:num>
  <w:num w:numId="6">
    <w:abstractNumId w:val="12"/>
  </w:num>
  <w:num w:numId="7">
    <w:abstractNumId w:val="30"/>
  </w:num>
  <w:num w:numId="8">
    <w:abstractNumId w:val="38"/>
  </w:num>
  <w:num w:numId="9">
    <w:abstractNumId w:val="22"/>
  </w:num>
  <w:num w:numId="10">
    <w:abstractNumId w:val="11"/>
  </w:num>
  <w:num w:numId="11">
    <w:abstractNumId w:val="24"/>
  </w:num>
  <w:num w:numId="12">
    <w:abstractNumId w:val="0"/>
  </w:num>
  <w:num w:numId="13">
    <w:abstractNumId w:val="35"/>
  </w:num>
  <w:num w:numId="14">
    <w:abstractNumId w:val="2"/>
  </w:num>
  <w:num w:numId="15">
    <w:abstractNumId w:val="15"/>
  </w:num>
  <w:num w:numId="16">
    <w:abstractNumId w:val="43"/>
  </w:num>
  <w:num w:numId="17">
    <w:abstractNumId w:val="18"/>
  </w:num>
  <w:num w:numId="18">
    <w:abstractNumId w:val="6"/>
  </w:num>
  <w:num w:numId="19">
    <w:abstractNumId w:val="17"/>
  </w:num>
  <w:num w:numId="20">
    <w:abstractNumId w:val="7"/>
  </w:num>
  <w:num w:numId="21">
    <w:abstractNumId w:val="37"/>
  </w:num>
  <w:num w:numId="22">
    <w:abstractNumId w:val="25"/>
  </w:num>
  <w:num w:numId="23">
    <w:abstractNumId w:val="36"/>
  </w:num>
  <w:num w:numId="24">
    <w:abstractNumId w:val="40"/>
  </w:num>
  <w:num w:numId="25">
    <w:abstractNumId w:val="10"/>
  </w:num>
  <w:num w:numId="26">
    <w:abstractNumId w:val="14"/>
  </w:num>
  <w:num w:numId="27">
    <w:abstractNumId w:val="32"/>
  </w:num>
  <w:num w:numId="28">
    <w:abstractNumId w:val="27"/>
  </w:num>
  <w:num w:numId="29">
    <w:abstractNumId w:val="44"/>
  </w:num>
  <w:num w:numId="30">
    <w:abstractNumId w:val="46"/>
  </w:num>
  <w:num w:numId="31">
    <w:abstractNumId w:val="26"/>
  </w:num>
  <w:num w:numId="32">
    <w:abstractNumId w:val="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5"/>
  </w:num>
  <w:num w:numId="36">
    <w:abstractNumId w:val="33"/>
  </w:num>
  <w:num w:numId="37">
    <w:abstractNumId w:val="20"/>
  </w:num>
  <w:num w:numId="38">
    <w:abstractNumId w:val="4"/>
  </w:num>
  <w:num w:numId="39">
    <w:abstractNumId w:val="42"/>
  </w:num>
  <w:num w:numId="40">
    <w:abstractNumId w:val="28"/>
  </w:num>
  <w:num w:numId="41">
    <w:abstractNumId w:val="31"/>
  </w:num>
  <w:num w:numId="42">
    <w:abstractNumId w:val="39"/>
  </w:num>
  <w:num w:numId="43">
    <w:abstractNumId w:val="9"/>
  </w:num>
  <w:num w:numId="44">
    <w:abstractNumId w:val="45"/>
  </w:num>
  <w:num w:numId="45">
    <w:abstractNumId w:val="13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DD"/>
    <w:rsid w:val="00011130"/>
    <w:rsid w:val="00011840"/>
    <w:rsid w:val="00016E19"/>
    <w:rsid w:val="00017C17"/>
    <w:rsid w:val="000250E1"/>
    <w:rsid w:val="00045F80"/>
    <w:rsid w:val="0006041F"/>
    <w:rsid w:val="00061E6D"/>
    <w:rsid w:val="00085BE6"/>
    <w:rsid w:val="000913D6"/>
    <w:rsid w:val="000A5C87"/>
    <w:rsid w:val="000C2B2A"/>
    <w:rsid w:val="000C58AF"/>
    <w:rsid w:val="000D531C"/>
    <w:rsid w:val="000E4C02"/>
    <w:rsid w:val="001010EE"/>
    <w:rsid w:val="001039E8"/>
    <w:rsid w:val="00106949"/>
    <w:rsid w:val="00112D69"/>
    <w:rsid w:val="00113D43"/>
    <w:rsid w:val="00121A25"/>
    <w:rsid w:val="0016452A"/>
    <w:rsid w:val="00183F7A"/>
    <w:rsid w:val="00196F2A"/>
    <w:rsid w:val="001A25D4"/>
    <w:rsid w:val="001D4DC2"/>
    <w:rsid w:val="001D5452"/>
    <w:rsid w:val="001E4EB8"/>
    <w:rsid w:val="001F0D49"/>
    <w:rsid w:val="00203891"/>
    <w:rsid w:val="00205644"/>
    <w:rsid w:val="00224747"/>
    <w:rsid w:val="0023021E"/>
    <w:rsid w:val="0023426B"/>
    <w:rsid w:val="00255BEC"/>
    <w:rsid w:val="00277271"/>
    <w:rsid w:val="00282E15"/>
    <w:rsid w:val="002B4801"/>
    <w:rsid w:val="002B607A"/>
    <w:rsid w:val="002C4388"/>
    <w:rsid w:val="002D1944"/>
    <w:rsid w:val="002D576C"/>
    <w:rsid w:val="002E5D9D"/>
    <w:rsid w:val="002E7711"/>
    <w:rsid w:val="002F7311"/>
    <w:rsid w:val="0030254C"/>
    <w:rsid w:val="00311CE1"/>
    <w:rsid w:val="00314399"/>
    <w:rsid w:val="00324A58"/>
    <w:rsid w:val="00330501"/>
    <w:rsid w:val="00335A2D"/>
    <w:rsid w:val="003422DD"/>
    <w:rsid w:val="00356638"/>
    <w:rsid w:val="00376270"/>
    <w:rsid w:val="00385284"/>
    <w:rsid w:val="003901FD"/>
    <w:rsid w:val="003A7E89"/>
    <w:rsid w:val="003B4DA7"/>
    <w:rsid w:val="003D236F"/>
    <w:rsid w:val="003D3107"/>
    <w:rsid w:val="003E6B67"/>
    <w:rsid w:val="003F1F37"/>
    <w:rsid w:val="003F7A88"/>
    <w:rsid w:val="00410367"/>
    <w:rsid w:val="00442A60"/>
    <w:rsid w:val="00443E5B"/>
    <w:rsid w:val="004540E4"/>
    <w:rsid w:val="00471F59"/>
    <w:rsid w:val="0048254D"/>
    <w:rsid w:val="0049311F"/>
    <w:rsid w:val="004A3175"/>
    <w:rsid w:val="004B0CE2"/>
    <w:rsid w:val="004B17C7"/>
    <w:rsid w:val="004E0A75"/>
    <w:rsid w:val="004F23F6"/>
    <w:rsid w:val="004F6644"/>
    <w:rsid w:val="00506BDA"/>
    <w:rsid w:val="00516E42"/>
    <w:rsid w:val="00544142"/>
    <w:rsid w:val="00547F4E"/>
    <w:rsid w:val="00561AE3"/>
    <w:rsid w:val="00581DD0"/>
    <w:rsid w:val="0059624C"/>
    <w:rsid w:val="0059785F"/>
    <w:rsid w:val="005A508C"/>
    <w:rsid w:val="005E0896"/>
    <w:rsid w:val="00611019"/>
    <w:rsid w:val="006145DB"/>
    <w:rsid w:val="006160E4"/>
    <w:rsid w:val="00642599"/>
    <w:rsid w:val="00663284"/>
    <w:rsid w:val="00665C08"/>
    <w:rsid w:val="006841FC"/>
    <w:rsid w:val="00685394"/>
    <w:rsid w:val="006925B6"/>
    <w:rsid w:val="006B584B"/>
    <w:rsid w:val="006C291F"/>
    <w:rsid w:val="006C7E89"/>
    <w:rsid w:val="006F1E52"/>
    <w:rsid w:val="00700DC6"/>
    <w:rsid w:val="007013A4"/>
    <w:rsid w:val="007136E0"/>
    <w:rsid w:val="00716E12"/>
    <w:rsid w:val="00722491"/>
    <w:rsid w:val="007267CA"/>
    <w:rsid w:val="00741749"/>
    <w:rsid w:val="00747A4B"/>
    <w:rsid w:val="0076218E"/>
    <w:rsid w:val="007653D0"/>
    <w:rsid w:val="00771317"/>
    <w:rsid w:val="00792966"/>
    <w:rsid w:val="00795DF8"/>
    <w:rsid w:val="00805539"/>
    <w:rsid w:val="00806022"/>
    <w:rsid w:val="00816160"/>
    <w:rsid w:val="0082205C"/>
    <w:rsid w:val="00822575"/>
    <w:rsid w:val="00822E4B"/>
    <w:rsid w:val="008273D5"/>
    <w:rsid w:val="00846013"/>
    <w:rsid w:val="00871753"/>
    <w:rsid w:val="00880EA7"/>
    <w:rsid w:val="0088193E"/>
    <w:rsid w:val="00893385"/>
    <w:rsid w:val="00894136"/>
    <w:rsid w:val="00895D88"/>
    <w:rsid w:val="008A5C6D"/>
    <w:rsid w:val="008B294E"/>
    <w:rsid w:val="008B6096"/>
    <w:rsid w:val="008B7DF7"/>
    <w:rsid w:val="008E71A4"/>
    <w:rsid w:val="00901313"/>
    <w:rsid w:val="00906647"/>
    <w:rsid w:val="009103C8"/>
    <w:rsid w:val="00913FD0"/>
    <w:rsid w:val="00925C1B"/>
    <w:rsid w:val="009348EC"/>
    <w:rsid w:val="00956580"/>
    <w:rsid w:val="0097042A"/>
    <w:rsid w:val="00976E3F"/>
    <w:rsid w:val="00995E27"/>
    <w:rsid w:val="009A0063"/>
    <w:rsid w:val="009A021A"/>
    <w:rsid w:val="009B2AFD"/>
    <w:rsid w:val="009C4A99"/>
    <w:rsid w:val="009F339D"/>
    <w:rsid w:val="009F3D34"/>
    <w:rsid w:val="009F4C27"/>
    <w:rsid w:val="009F4FDD"/>
    <w:rsid w:val="009F60A1"/>
    <w:rsid w:val="00A0723D"/>
    <w:rsid w:val="00A11606"/>
    <w:rsid w:val="00A120FD"/>
    <w:rsid w:val="00A16D01"/>
    <w:rsid w:val="00A16D44"/>
    <w:rsid w:val="00A24460"/>
    <w:rsid w:val="00A35B96"/>
    <w:rsid w:val="00A52A25"/>
    <w:rsid w:val="00A53AB6"/>
    <w:rsid w:val="00A655A9"/>
    <w:rsid w:val="00A719F8"/>
    <w:rsid w:val="00AC4ACF"/>
    <w:rsid w:val="00AD1F9A"/>
    <w:rsid w:val="00AD4C25"/>
    <w:rsid w:val="00AE756A"/>
    <w:rsid w:val="00AF5233"/>
    <w:rsid w:val="00B111E7"/>
    <w:rsid w:val="00B13FD7"/>
    <w:rsid w:val="00B268AF"/>
    <w:rsid w:val="00B53D74"/>
    <w:rsid w:val="00B55BE3"/>
    <w:rsid w:val="00B614EA"/>
    <w:rsid w:val="00B62FBA"/>
    <w:rsid w:val="00B8686E"/>
    <w:rsid w:val="00B908BD"/>
    <w:rsid w:val="00BA612C"/>
    <w:rsid w:val="00BB015B"/>
    <w:rsid w:val="00BB2D33"/>
    <w:rsid w:val="00BB65D2"/>
    <w:rsid w:val="00BC7260"/>
    <w:rsid w:val="00BE3DC9"/>
    <w:rsid w:val="00BE6A16"/>
    <w:rsid w:val="00BF0A9A"/>
    <w:rsid w:val="00BF6B1E"/>
    <w:rsid w:val="00C10416"/>
    <w:rsid w:val="00C16B6C"/>
    <w:rsid w:val="00C27EB5"/>
    <w:rsid w:val="00C30693"/>
    <w:rsid w:val="00C4122E"/>
    <w:rsid w:val="00C51223"/>
    <w:rsid w:val="00C5188C"/>
    <w:rsid w:val="00C51CF0"/>
    <w:rsid w:val="00C5519C"/>
    <w:rsid w:val="00C57626"/>
    <w:rsid w:val="00C7334D"/>
    <w:rsid w:val="00C763A7"/>
    <w:rsid w:val="00C872DD"/>
    <w:rsid w:val="00C91271"/>
    <w:rsid w:val="00C94A43"/>
    <w:rsid w:val="00CA29D1"/>
    <w:rsid w:val="00CB69FD"/>
    <w:rsid w:val="00CC7003"/>
    <w:rsid w:val="00CE5307"/>
    <w:rsid w:val="00CE7339"/>
    <w:rsid w:val="00D05299"/>
    <w:rsid w:val="00D070EF"/>
    <w:rsid w:val="00D16A52"/>
    <w:rsid w:val="00D30793"/>
    <w:rsid w:val="00D35A8D"/>
    <w:rsid w:val="00D465CB"/>
    <w:rsid w:val="00D62EE1"/>
    <w:rsid w:val="00D84C51"/>
    <w:rsid w:val="00DA041F"/>
    <w:rsid w:val="00DB08FD"/>
    <w:rsid w:val="00DB36C7"/>
    <w:rsid w:val="00DD0B72"/>
    <w:rsid w:val="00DD5238"/>
    <w:rsid w:val="00DD6AEB"/>
    <w:rsid w:val="00E11C5A"/>
    <w:rsid w:val="00E16085"/>
    <w:rsid w:val="00E24F60"/>
    <w:rsid w:val="00E3121E"/>
    <w:rsid w:val="00E36546"/>
    <w:rsid w:val="00E43C0C"/>
    <w:rsid w:val="00E51A4F"/>
    <w:rsid w:val="00E564F6"/>
    <w:rsid w:val="00E60760"/>
    <w:rsid w:val="00E62D11"/>
    <w:rsid w:val="00EA374B"/>
    <w:rsid w:val="00EB3175"/>
    <w:rsid w:val="00EE48F9"/>
    <w:rsid w:val="00F00F4D"/>
    <w:rsid w:val="00F02718"/>
    <w:rsid w:val="00F033D6"/>
    <w:rsid w:val="00F1759C"/>
    <w:rsid w:val="00F23200"/>
    <w:rsid w:val="00F26E32"/>
    <w:rsid w:val="00F30006"/>
    <w:rsid w:val="00F36F84"/>
    <w:rsid w:val="00F61250"/>
    <w:rsid w:val="00F72F86"/>
    <w:rsid w:val="00F75488"/>
    <w:rsid w:val="00F80367"/>
    <w:rsid w:val="00F81726"/>
    <w:rsid w:val="00F86326"/>
    <w:rsid w:val="00F87C50"/>
    <w:rsid w:val="00F93284"/>
    <w:rsid w:val="00FA7B0E"/>
    <w:rsid w:val="00FD5634"/>
    <w:rsid w:val="00FE5FBE"/>
    <w:rsid w:val="00FF2EDE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Normal (Web)" w:uiPriority="99"/>
    <w:lsdException w:name="Balloon Text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9F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A65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0D531C"/>
    <w:pPr>
      <w:keepNext/>
      <w:tabs>
        <w:tab w:val="left" w:pos="0"/>
        <w:tab w:val="right" w:pos="9072"/>
        <w:tab w:val="left" w:pos="9360"/>
      </w:tabs>
      <w:spacing w:after="45"/>
      <w:jc w:val="center"/>
      <w:outlineLvl w:val="7"/>
    </w:pPr>
    <w:rPr>
      <w:rFonts w:ascii="Baskerville Old Face" w:hAnsi="Baskerville Old Face"/>
      <w:b/>
      <w:bCs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F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F4F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DD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F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0A9A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0D531C"/>
    <w:rPr>
      <w:rFonts w:ascii="Baskerville Old Face" w:eastAsia="Times New Roman" w:hAnsi="Baskerville Old Face" w:cs="Times New Roman"/>
      <w:b/>
      <w:bCs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0D53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D53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0D531C"/>
    <w:pPr>
      <w:spacing w:before="120"/>
      <w:jc w:val="both"/>
    </w:pPr>
    <w:rPr>
      <w:rFonts w:ascii="Arial Narrow" w:hAnsi="Arial Narrow"/>
      <w:spacing w:val="8"/>
      <w:sz w:val="20"/>
      <w:szCs w:val="20"/>
      <w:lang w:val="es-AR" w:eastAsia="es-ES"/>
    </w:rPr>
  </w:style>
  <w:style w:type="character" w:customStyle="1" w:styleId="BodyText2Char">
    <w:name w:val="Body Text 2 Char"/>
    <w:basedOn w:val="DefaultParagraphFont"/>
    <w:link w:val="BodyText2"/>
    <w:rsid w:val="000D531C"/>
    <w:rPr>
      <w:rFonts w:ascii="Arial Narrow" w:eastAsia="Times New Roman" w:hAnsi="Arial Narrow" w:cs="Times New Roman"/>
      <w:spacing w:val="8"/>
      <w:sz w:val="20"/>
      <w:szCs w:val="20"/>
      <w:lang w:val="es-AR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E48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8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rsid w:val="00FE5FB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655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55A9"/>
    <w:pPr>
      <w:spacing w:before="100" w:beforeAutospacing="1" w:after="100" w:afterAutospacing="1"/>
    </w:pPr>
    <w:rPr>
      <w:lang w:eastAsia="en-CA"/>
    </w:rPr>
  </w:style>
  <w:style w:type="character" w:customStyle="1" w:styleId="apple-converted-space">
    <w:name w:val="apple-converted-space"/>
    <w:basedOn w:val="DefaultParagraphFont"/>
    <w:rsid w:val="00A655A9"/>
  </w:style>
  <w:style w:type="table" w:styleId="TableGrid">
    <w:name w:val="Table Grid"/>
    <w:basedOn w:val="TableNormal"/>
    <w:rsid w:val="00F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3FD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3FD0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Normal (Web)" w:uiPriority="99"/>
    <w:lsdException w:name="Balloon Text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9F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A65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0D531C"/>
    <w:pPr>
      <w:keepNext/>
      <w:tabs>
        <w:tab w:val="left" w:pos="0"/>
        <w:tab w:val="right" w:pos="9072"/>
        <w:tab w:val="left" w:pos="9360"/>
      </w:tabs>
      <w:spacing w:after="45"/>
      <w:jc w:val="center"/>
      <w:outlineLvl w:val="7"/>
    </w:pPr>
    <w:rPr>
      <w:rFonts w:ascii="Baskerville Old Face" w:hAnsi="Baskerville Old Face"/>
      <w:b/>
      <w:bCs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F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F4F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DD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F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0A9A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0D531C"/>
    <w:rPr>
      <w:rFonts w:ascii="Baskerville Old Face" w:eastAsia="Times New Roman" w:hAnsi="Baskerville Old Face" w:cs="Times New Roman"/>
      <w:b/>
      <w:bCs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0D53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D53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0D531C"/>
    <w:pPr>
      <w:spacing w:before="120"/>
      <w:jc w:val="both"/>
    </w:pPr>
    <w:rPr>
      <w:rFonts w:ascii="Arial Narrow" w:hAnsi="Arial Narrow"/>
      <w:spacing w:val="8"/>
      <w:sz w:val="20"/>
      <w:szCs w:val="20"/>
      <w:lang w:val="es-AR" w:eastAsia="es-ES"/>
    </w:rPr>
  </w:style>
  <w:style w:type="character" w:customStyle="1" w:styleId="BodyText2Char">
    <w:name w:val="Body Text 2 Char"/>
    <w:basedOn w:val="DefaultParagraphFont"/>
    <w:link w:val="BodyText2"/>
    <w:rsid w:val="000D531C"/>
    <w:rPr>
      <w:rFonts w:ascii="Arial Narrow" w:eastAsia="Times New Roman" w:hAnsi="Arial Narrow" w:cs="Times New Roman"/>
      <w:spacing w:val="8"/>
      <w:sz w:val="20"/>
      <w:szCs w:val="20"/>
      <w:lang w:val="es-AR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E48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8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rsid w:val="00FE5FB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655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55A9"/>
    <w:pPr>
      <w:spacing w:before="100" w:beforeAutospacing="1" w:after="100" w:afterAutospacing="1"/>
    </w:pPr>
    <w:rPr>
      <w:lang w:eastAsia="en-CA"/>
    </w:rPr>
  </w:style>
  <w:style w:type="character" w:customStyle="1" w:styleId="apple-converted-space">
    <w:name w:val="apple-converted-space"/>
    <w:basedOn w:val="DefaultParagraphFont"/>
    <w:rsid w:val="00A655A9"/>
  </w:style>
  <w:style w:type="table" w:styleId="TableGrid">
    <w:name w:val="Table Grid"/>
    <w:basedOn w:val="TableNormal"/>
    <w:rsid w:val="00F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3FD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3FD0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5815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134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8393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759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9440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23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89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180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4688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9691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6084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218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and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and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940C-523C-4261-B90B-C64BB5F3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Bourque, Andréanne</dc:creator>
  <cp:lastModifiedBy>Luna, Gabriela -ANKRA -IM</cp:lastModifiedBy>
  <cp:revision>7</cp:revision>
  <cp:lastPrinted>2017-04-19T09:09:00Z</cp:lastPrinted>
  <dcterms:created xsi:type="dcterms:W3CDTF">2017-06-01T09:06:00Z</dcterms:created>
  <dcterms:modified xsi:type="dcterms:W3CDTF">2017-06-01T13:06:00Z</dcterms:modified>
</cp:coreProperties>
</file>